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0D5" w:rsidRPr="0030520A" w:rsidRDefault="00EF00D5" w:rsidP="009E4D9E">
      <w:pPr>
        <w:jc w:val="center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Учреждение образования «Минский государственный колле</w:t>
      </w:r>
      <w:proofErr w:type="gramStart"/>
      <w:r w:rsidRPr="0030520A">
        <w:rPr>
          <w:rFonts w:eastAsia="Calibri"/>
          <w:sz w:val="28"/>
          <w:szCs w:val="28"/>
        </w:rPr>
        <w:t>дж стр</w:t>
      </w:r>
      <w:proofErr w:type="gramEnd"/>
      <w:r w:rsidRPr="0030520A">
        <w:rPr>
          <w:rFonts w:eastAsia="Calibri"/>
          <w:sz w:val="28"/>
          <w:szCs w:val="28"/>
        </w:rPr>
        <w:t>оительства имени В.Г. Каменского</w:t>
      </w:r>
    </w:p>
    <w:p w:rsidR="00EF00D5" w:rsidRPr="0030520A" w:rsidRDefault="00EF00D5" w:rsidP="009E4D9E">
      <w:pPr>
        <w:jc w:val="center"/>
        <w:rPr>
          <w:rFonts w:eastAsia="Calibri"/>
          <w:sz w:val="28"/>
          <w:szCs w:val="28"/>
        </w:rPr>
      </w:pPr>
    </w:p>
    <w:p w:rsidR="00EF00D5" w:rsidRPr="0030520A" w:rsidRDefault="00EF00D5" w:rsidP="009E4D9E">
      <w:pPr>
        <w:jc w:val="center"/>
        <w:rPr>
          <w:rFonts w:eastAsia="Calibri"/>
          <w:b/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4856AE07" wp14:editId="405F1138">
            <wp:extent cx="2543175" cy="240030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D5" w:rsidRPr="0030520A" w:rsidRDefault="00EF00D5" w:rsidP="009E4D9E">
      <w:pPr>
        <w:jc w:val="center"/>
        <w:rPr>
          <w:rFonts w:eastAsia="Calibri"/>
          <w:b/>
          <w:sz w:val="28"/>
          <w:szCs w:val="28"/>
        </w:rPr>
      </w:pPr>
    </w:p>
    <w:p w:rsidR="00EF00D5" w:rsidRPr="0030520A" w:rsidRDefault="00EF00D5" w:rsidP="009E4D9E">
      <w:pPr>
        <w:jc w:val="center"/>
        <w:rPr>
          <w:rFonts w:eastAsia="Calibri"/>
          <w:b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>ТЕОРЕТИЧЕСКИЙ   РАЗДЕЛ</w:t>
      </w:r>
    </w:p>
    <w:p w:rsidR="00EF00D5" w:rsidRPr="0030520A" w:rsidRDefault="00EF00D5" w:rsidP="009E4D9E">
      <w:pPr>
        <w:jc w:val="center"/>
        <w:rPr>
          <w:rFonts w:eastAsia="Calibri"/>
          <w:b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>по учебному предмету «Материаловедение»</w:t>
      </w:r>
    </w:p>
    <w:p w:rsidR="00EF00D5" w:rsidRPr="0030520A" w:rsidRDefault="00EF00D5" w:rsidP="009E4D9E">
      <w:pPr>
        <w:jc w:val="center"/>
        <w:rPr>
          <w:rFonts w:eastAsia="Calibri"/>
          <w:sz w:val="28"/>
          <w:szCs w:val="28"/>
        </w:rPr>
      </w:pPr>
    </w:p>
    <w:p w:rsidR="00EF00D5" w:rsidRPr="0030520A" w:rsidRDefault="00EF00D5" w:rsidP="009E4D9E">
      <w:pPr>
        <w:jc w:val="center"/>
        <w:rPr>
          <w:rFonts w:eastAsia="Calibri"/>
          <w:b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>Специальность</w:t>
      </w:r>
    </w:p>
    <w:p w:rsidR="00EF00D5" w:rsidRPr="0030520A" w:rsidRDefault="00EF00D5" w:rsidP="009E4D9E">
      <w:pPr>
        <w:jc w:val="center"/>
        <w:rPr>
          <w:rFonts w:eastAsia="Calibri"/>
          <w:b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3-70 02 51 Производство строительно-монтажных и ремонтных работ </w:t>
      </w:r>
      <w:r w:rsidRPr="0030520A">
        <w:rPr>
          <w:rFonts w:eastAsia="Calibri"/>
          <w:b/>
          <w:sz w:val="28"/>
          <w:szCs w:val="28"/>
        </w:rPr>
        <w:t>Квалификация</w:t>
      </w:r>
    </w:p>
    <w:p w:rsidR="00EF00D5" w:rsidRPr="0030520A" w:rsidRDefault="00EF00D5" w:rsidP="009E4D9E">
      <w:pPr>
        <w:jc w:val="center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3-70 02 51-54  Монтажник строительных  конструкций.</w:t>
      </w:r>
    </w:p>
    <w:p w:rsidR="00EF00D5" w:rsidRPr="0030520A" w:rsidRDefault="00EF00D5" w:rsidP="0030520A">
      <w:pPr>
        <w:jc w:val="both"/>
        <w:rPr>
          <w:rFonts w:eastAsia="Calibri"/>
          <w:sz w:val="28"/>
          <w:szCs w:val="28"/>
        </w:rPr>
      </w:pPr>
    </w:p>
    <w:p w:rsidR="00EF00D5" w:rsidRPr="0030520A" w:rsidRDefault="00A737DB" w:rsidP="0030520A">
      <w:pPr>
        <w:jc w:val="both"/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</w:p>
    <w:p w:rsidR="00EF00D5" w:rsidRPr="0030520A" w:rsidRDefault="00EF00D5" w:rsidP="0030520A">
      <w:pPr>
        <w:jc w:val="both"/>
        <w:rPr>
          <w:rFonts w:eastAsia="Calibri"/>
          <w:sz w:val="28"/>
          <w:szCs w:val="28"/>
        </w:rPr>
      </w:pPr>
    </w:p>
    <w:p w:rsidR="00EF00D5" w:rsidRPr="0030520A" w:rsidRDefault="00EF00D5" w:rsidP="0030520A">
      <w:pPr>
        <w:jc w:val="both"/>
        <w:rPr>
          <w:rFonts w:eastAsia="Calibri"/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1A24608C" wp14:editId="00988E1D">
            <wp:extent cx="5543550" cy="3124200"/>
            <wp:effectExtent l="0" t="0" r="0" b="0"/>
            <wp:docPr id="1" name="Рисунок 1" descr="http://ptk-stroj.minsk.edu.by/sm.aspx?guid=109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://ptk-stroj.minsk.edu.by/sm.aspx?guid=1098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00D5" w:rsidRPr="0030520A" w:rsidRDefault="00EF00D5" w:rsidP="0030520A">
      <w:pPr>
        <w:jc w:val="both"/>
        <w:rPr>
          <w:rFonts w:eastAsia="Calibri"/>
          <w:sz w:val="28"/>
          <w:szCs w:val="28"/>
        </w:rPr>
      </w:pPr>
    </w:p>
    <w:p w:rsidR="00EF00D5" w:rsidRPr="0030520A" w:rsidRDefault="00EF00D5" w:rsidP="0030520A">
      <w:pPr>
        <w:jc w:val="both"/>
        <w:rPr>
          <w:rFonts w:eastAsia="Calibri"/>
          <w:sz w:val="28"/>
          <w:szCs w:val="28"/>
        </w:rPr>
      </w:pPr>
    </w:p>
    <w:p w:rsidR="00EF00D5" w:rsidRPr="0030520A" w:rsidRDefault="00EF00D5" w:rsidP="0030520A">
      <w:pPr>
        <w:jc w:val="both"/>
        <w:rPr>
          <w:rFonts w:eastAsia="Calibri"/>
          <w:sz w:val="28"/>
          <w:szCs w:val="28"/>
        </w:rPr>
      </w:pPr>
    </w:p>
    <w:p w:rsidR="00EF00D5" w:rsidRDefault="00EF00D5" w:rsidP="0030520A">
      <w:pPr>
        <w:jc w:val="both"/>
        <w:rPr>
          <w:rFonts w:eastAsia="Calibri"/>
          <w:sz w:val="28"/>
          <w:szCs w:val="28"/>
        </w:rPr>
      </w:pPr>
    </w:p>
    <w:p w:rsidR="009E4D9E" w:rsidRPr="0030520A" w:rsidRDefault="009E4D9E" w:rsidP="0030520A">
      <w:pPr>
        <w:jc w:val="both"/>
        <w:rPr>
          <w:rFonts w:eastAsia="Calibri"/>
          <w:sz w:val="28"/>
          <w:szCs w:val="28"/>
        </w:rPr>
      </w:pPr>
    </w:p>
    <w:p w:rsidR="00EF00D5" w:rsidRPr="0030520A" w:rsidRDefault="00EF00D5" w:rsidP="009E4D9E">
      <w:pPr>
        <w:jc w:val="center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>Содержание ТЕОРЕТИЧЕСКОГО  РАЗДЕЛА УМК</w:t>
      </w:r>
    </w:p>
    <w:p w:rsidR="00EF00D5" w:rsidRPr="0030520A" w:rsidRDefault="00EF00D5" w:rsidP="009E4D9E">
      <w:pPr>
        <w:jc w:val="center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по учебному предмету «Материаловедение»</w:t>
      </w:r>
    </w:p>
    <w:p w:rsidR="00EF00D5" w:rsidRPr="0030520A" w:rsidRDefault="00EF00D5" w:rsidP="009E4D9E">
      <w:pPr>
        <w:jc w:val="center"/>
        <w:rPr>
          <w:rFonts w:eastAsia="Calibri"/>
          <w:sz w:val="28"/>
          <w:szCs w:val="28"/>
        </w:rPr>
      </w:pPr>
    </w:p>
    <w:p w:rsidR="00EF00D5" w:rsidRDefault="00EF00D5" w:rsidP="00A675D5">
      <w:pPr>
        <w:tabs>
          <w:tab w:val="num" w:pos="720"/>
          <w:tab w:val="left" w:pos="1440"/>
        </w:tabs>
        <w:ind w:firstLine="567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В данном разделе УМК содержатся планы уроков, теоретическая часть вопросы для закрепления знаний по учебному предмету «Материаловедение».</w:t>
      </w:r>
    </w:p>
    <w:p w:rsidR="009E4D9E" w:rsidRDefault="009E4D9E" w:rsidP="00A675D5">
      <w:pPr>
        <w:tabs>
          <w:tab w:val="num" w:pos="720"/>
          <w:tab w:val="left" w:pos="1440"/>
        </w:tabs>
        <w:ind w:firstLine="567"/>
        <w:rPr>
          <w:rFonts w:eastAsia="Calibri"/>
          <w:sz w:val="28"/>
          <w:szCs w:val="28"/>
        </w:rPr>
      </w:pPr>
      <w:r w:rsidRPr="00317663">
        <w:rPr>
          <w:rFonts w:eastAsia="Calibri"/>
          <w:sz w:val="28"/>
          <w:szCs w:val="28"/>
        </w:rPr>
        <w:t xml:space="preserve">ТСО </w:t>
      </w:r>
      <w:proofErr w:type="gramStart"/>
      <w:r w:rsidR="00A675D5" w:rsidRPr="00317663">
        <w:rPr>
          <w:rFonts w:eastAsia="Calibri"/>
          <w:sz w:val="28"/>
          <w:szCs w:val="28"/>
        </w:rPr>
        <w:t>представлены</w:t>
      </w:r>
      <w:proofErr w:type="gramEnd"/>
      <w:r w:rsidR="00A675D5" w:rsidRPr="00317663">
        <w:rPr>
          <w:rFonts w:eastAsia="Calibri"/>
          <w:sz w:val="28"/>
          <w:szCs w:val="28"/>
        </w:rPr>
        <w:t xml:space="preserve"> в виде </w:t>
      </w:r>
      <w:r w:rsidR="008B7ED9">
        <w:rPr>
          <w:rFonts w:eastAsia="Calibri"/>
          <w:sz w:val="28"/>
          <w:szCs w:val="28"/>
        </w:rPr>
        <w:t xml:space="preserve">электронных </w:t>
      </w:r>
      <w:r w:rsidR="00A675D5" w:rsidRPr="00317663">
        <w:rPr>
          <w:rFonts w:eastAsia="Calibri"/>
          <w:sz w:val="28"/>
          <w:szCs w:val="28"/>
        </w:rPr>
        <w:t>презентаций по темам:</w:t>
      </w:r>
    </w:p>
    <w:p w:rsidR="008B7ED9" w:rsidRPr="00317663" w:rsidRDefault="008B7ED9" w:rsidP="00A675D5">
      <w:pPr>
        <w:tabs>
          <w:tab w:val="num" w:pos="720"/>
          <w:tab w:val="left" w:pos="1440"/>
        </w:tabs>
        <w:ind w:firstLine="567"/>
        <w:rPr>
          <w:rFonts w:eastAsia="Calibri"/>
          <w:sz w:val="28"/>
          <w:szCs w:val="28"/>
        </w:rPr>
      </w:pPr>
    </w:p>
    <w:p w:rsidR="00A675D5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7663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Строительные материалы;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сведения о растворах;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Общие сведения о </w:t>
      </w:r>
      <w:proofErr w:type="gramStart"/>
      <w:r>
        <w:rPr>
          <w:rFonts w:ascii="Times New Roman" w:hAnsi="Times New Roman" w:cs="Times New Roman"/>
          <w:sz w:val="28"/>
          <w:szCs w:val="28"/>
        </w:rPr>
        <w:t>минеральных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вяжущих;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Заполнители для растворов и бетонов;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Портландцемент и его применение;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Бетоны;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Крупные стеновые блоки;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Опалубка и её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комплектующие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317663" w:rsidRDefault="008B7ED9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17663">
        <w:rPr>
          <w:rFonts w:ascii="Times New Roman" w:hAnsi="Times New Roman" w:cs="Times New Roman"/>
          <w:sz w:val="28"/>
          <w:szCs w:val="28"/>
        </w:rPr>
        <w:t>Научно-практическая конференция «Опалубки»;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ОСБ-плиты;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Древесноволокнистые и древесностружечные плиты;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Свойства металлов;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Коррозия металлов;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Битумы и дёгти;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Пластмассы;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Состав и свойства пластмасс;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Тепло-гидроизоляция и герметики;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Теплоизоляционные материалы;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Изоляционные материалы;</w:t>
      </w:r>
    </w:p>
    <w:p w:rsidR="008B7ED9" w:rsidRDefault="008B7ED9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Пароизоляционные материалы;</w:t>
      </w:r>
    </w:p>
    <w:p w:rsid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Гидроизоляционные материалы;</w:t>
      </w:r>
    </w:p>
    <w:p w:rsidR="00317663" w:rsidRPr="00317663" w:rsidRDefault="00317663" w:rsidP="008B7ED9">
      <w:pPr>
        <w:pStyle w:val="a5"/>
        <w:numPr>
          <w:ilvl w:val="0"/>
          <w:numId w:val="61"/>
        </w:numPr>
        <w:tabs>
          <w:tab w:val="num" w:pos="720"/>
          <w:tab w:val="left" w:pos="144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Вспомогательные материалы.</w:t>
      </w:r>
    </w:p>
    <w:p w:rsidR="00EF00D5" w:rsidRPr="0030520A" w:rsidRDefault="00EF00D5" w:rsidP="009E4D9E">
      <w:pPr>
        <w:tabs>
          <w:tab w:val="num" w:pos="720"/>
          <w:tab w:val="left" w:pos="1440"/>
        </w:tabs>
        <w:ind w:firstLine="567"/>
        <w:jc w:val="center"/>
        <w:rPr>
          <w:rFonts w:eastAsia="Calibri"/>
          <w:sz w:val="28"/>
          <w:szCs w:val="28"/>
        </w:rPr>
      </w:pPr>
    </w:p>
    <w:p w:rsidR="00406CA4" w:rsidRPr="0030520A" w:rsidRDefault="00406CA4" w:rsidP="0030520A">
      <w:pPr>
        <w:jc w:val="both"/>
        <w:rPr>
          <w:b/>
          <w:bCs/>
          <w:sz w:val="28"/>
          <w:szCs w:val="28"/>
        </w:rPr>
      </w:pPr>
    </w:p>
    <w:p w:rsidR="00EF00D5" w:rsidRPr="0030520A" w:rsidRDefault="00EF00D5" w:rsidP="008B7ED9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 xml:space="preserve">План </w:t>
      </w:r>
      <w:r w:rsidR="00406CA4" w:rsidRPr="0030520A">
        <w:rPr>
          <w:b/>
          <w:bCs/>
          <w:sz w:val="28"/>
          <w:szCs w:val="28"/>
        </w:rPr>
        <w:t xml:space="preserve"> учебного занятия   </w:t>
      </w:r>
      <w:r w:rsidR="008B7ED9">
        <w:rPr>
          <w:b/>
          <w:bCs/>
          <w:sz w:val="28"/>
          <w:szCs w:val="28"/>
        </w:rPr>
        <w:t>(</w:t>
      </w:r>
      <w:r w:rsidR="00406CA4" w:rsidRPr="0030520A">
        <w:rPr>
          <w:b/>
          <w:bCs/>
          <w:sz w:val="28"/>
          <w:szCs w:val="28"/>
        </w:rPr>
        <w:t>1</w:t>
      </w:r>
      <w:r w:rsidR="008B7ED9">
        <w:rPr>
          <w:b/>
          <w:bCs/>
          <w:sz w:val="28"/>
          <w:szCs w:val="28"/>
        </w:rPr>
        <w:t>)</w:t>
      </w:r>
    </w:p>
    <w:p w:rsidR="00406CA4" w:rsidRPr="0030520A" w:rsidRDefault="00406CA4" w:rsidP="0030520A">
      <w:pPr>
        <w:jc w:val="both"/>
        <w:rPr>
          <w:b/>
          <w:bCs/>
          <w:sz w:val="28"/>
          <w:szCs w:val="28"/>
        </w:rPr>
      </w:pP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Тема программы  </w:t>
      </w:r>
      <w:r w:rsidR="00A315D2">
        <w:rPr>
          <w:sz w:val="28"/>
          <w:szCs w:val="28"/>
        </w:rPr>
        <w:t xml:space="preserve">1. </w:t>
      </w:r>
      <w:r w:rsidRPr="0030520A">
        <w:rPr>
          <w:sz w:val="28"/>
          <w:szCs w:val="28"/>
        </w:rPr>
        <w:t>Введение.</w:t>
      </w:r>
    </w:p>
    <w:p w:rsidR="00EF00D5" w:rsidRPr="0030520A" w:rsidRDefault="00406CA4" w:rsidP="0030520A">
      <w:pPr>
        <w:jc w:val="both"/>
        <w:rPr>
          <w:i/>
          <w:iCs/>
          <w:sz w:val="28"/>
          <w:szCs w:val="28"/>
        </w:rPr>
      </w:pPr>
      <w:r w:rsidRPr="0030520A">
        <w:rPr>
          <w:i/>
          <w:iCs/>
          <w:sz w:val="28"/>
          <w:szCs w:val="28"/>
        </w:rPr>
        <w:t>Тема учебного занятия</w:t>
      </w:r>
      <w:r w:rsidR="00EF00D5" w:rsidRPr="0030520A">
        <w:rPr>
          <w:i/>
          <w:iCs/>
          <w:sz w:val="28"/>
          <w:szCs w:val="28"/>
        </w:rPr>
        <w:t>.</w:t>
      </w:r>
      <w:r w:rsidR="00EF00D5" w:rsidRPr="0030520A">
        <w:rPr>
          <w:sz w:val="28"/>
          <w:szCs w:val="28"/>
        </w:rPr>
        <w:t xml:space="preserve"> </w:t>
      </w:r>
      <w:r w:rsidR="00A315D2">
        <w:rPr>
          <w:sz w:val="28"/>
          <w:szCs w:val="28"/>
        </w:rPr>
        <w:t xml:space="preserve">1. </w:t>
      </w:r>
      <w:r w:rsidR="00EF00D5" w:rsidRPr="0030520A">
        <w:rPr>
          <w:sz w:val="28"/>
          <w:szCs w:val="28"/>
        </w:rPr>
        <w:t xml:space="preserve">Введение. </w:t>
      </w:r>
    </w:p>
    <w:p w:rsidR="00EF00D5" w:rsidRPr="0030520A" w:rsidRDefault="00406CA4" w:rsidP="0030520A">
      <w:pPr>
        <w:spacing w:line="260" w:lineRule="auto"/>
        <w:ind w:right="991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</w:t>
      </w:r>
      <w:proofErr w:type="gramStart"/>
      <w:r w:rsidRPr="0030520A">
        <w:rPr>
          <w:sz w:val="28"/>
          <w:szCs w:val="28"/>
        </w:rPr>
        <w:t xml:space="preserve"> .</w:t>
      </w:r>
      <w:proofErr w:type="gramEnd"/>
      <w:r w:rsidR="00EF00D5" w:rsidRPr="0030520A">
        <w:rPr>
          <w:sz w:val="28"/>
          <w:szCs w:val="28"/>
        </w:rPr>
        <w:t xml:space="preserve">  Урок формирования новых знаний.</w:t>
      </w:r>
    </w:p>
    <w:p w:rsidR="00EF00D5" w:rsidRPr="0030520A" w:rsidRDefault="00EF00D5" w:rsidP="0030520A">
      <w:pPr>
        <w:spacing w:line="260" w:lineRule="auto"/>
        <w:ind w:left="40" w:right="991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Вид учебного занятия –   лекция с поэтапным закреплением.</w:t>
      </w:r>
    </w:p>
    <w:p w:rsidR="00EF00D5" w:rsidRPr="0030520A" w:rsidRDefault="00EF00D5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 учебного занятия:</w:t>
      </w:r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color w:val="000000"/>
          <w:sz w:val="28"/>
          <w:szCs w:val="28"/>
        </w:rPr>
        <w:t>Обучающая:</w:t>
      </w:r>
      <w:r w:rsidRPr="0030520A">
        <w:rPr>
          <w:color w:val="000000"/>
          <w:sz w:val="28"/>
          <w:szCs w:val="28"/>
        </w:rPr>
        <w:t xml:space="preserve"> </w:t>
      </w:r>
      <w:r w:rsidRPr="0030520A">
        <w:rPr>
          <w:sz w:val="28"/>
          <w:szCs w:val="28"/>
        </w:rPr>
        <w:t>Познакомить учащихся  с курсом предмета «Материаловедение» Дать представление о значимости строительных материалов в строительной практике, основных свойствах и структуре строительных материалов.</w:t>
      </w:r>
    </w:p>
    <w:p w:rsidR="00EF00D5" w:rsidRPr="0030520A" w:rsidRDefault="00EF00D5" w:rsidP="0030520A">
      <w:pPr>
        <w:ind w:right="-284"/>
        <w:jc w:val="both"/>
        <w:rPr>
          <w:i/>
          <w:iCs/>
          <w:color w:val="000000"/>
          <w:sz w:val="28"/>
          <w:szCs w:val="28"/>
        </w:rPr>
      </w:pPr>
      <w:r w:rsidRPr="0030520A">
        <w:rPr>
          <w:b/>
          <w:color w:val="000000"/>
          <w:sz w:val="28"/>
          <w:szCs w:val="28"/>
        </w:rPr>
        <w:t>Воспитательная</w:t>
      </w:r>
      <w:r w:rsidRPr="0030520A">
        <w:rPr>
          <w:color w:val="000000"/>
          <w:sz w:val="28"/>
          <w:szCs w:val="28"/>
        </w:rPr>
        <w:t xml:space="preserve">: </w:t>
      </w:r>
      <w:r w:rsidRPr="0030520A">
        <w:rPr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Нацеливать на воспитания коммуникативных качеств, старательности, </w:t>
      </w:r>
      <w:r w:rsidR="00406CA4" w:rsidRPr="0030520A">
        <w:rPr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</w:rPr>
        <w:t>аккуратности и внимательности на учебном занятии;</w:t>
      </w:r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Способствовать формированию научного мировоззрения на примере использования   строительных материалов в строительном производстве. </w:t>
      </w:r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color w:val="000000"/>
          <w:sz w:val="28"/>
          <w:szCs w:val="28"/>
        </w:rPr>
        <w:t>Развивающая:</w:t>
      </w:r>
      <w:r w:rsidRPr="0030520A">
        <w:rPr>
          <w:color w:val="000000"/>
          <w:sz w:val="28"/>
          <w:szCs w:val="28"/>
        </w:rPr>
        <w:t xml:space="preserve"> Создавать условия для развития  технического мышления,  словесно-логической памяти;  правильности  речевых  формулировок  при изучении  строительных материалов.</w:t>
      </w:r>
    </w:p>
    <w:p w:rsidR="00EF00D5" w:rsidRPr="0030520A" w:rsidRDefault="00EF00D5" w:rsidP="0030520A">
      <w:pPr>
        <w:spacing w:line="260" w:lineRule="auto"/>
        <w:ind w:left="40" w:right="-5"/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sz w:val="28"/>
          <w:szCs w:val="28"/>
        </w:rPr>
        <w:t>Образцы различных материалов; СТБ;  ТУ на различные строительные материалы.</w:t>
      </w:r>
    </w:p>
    <w:p w:rsidR="00EF00D5" w:rsidRPr="0030520A" w:rsidRDefault="00EF00D5" w:rsidP="0030520A">
      <w:pPr>
        <w:spacing w:line="260" w:lineRule="auto"/>
        <w:ind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="00406CA4" w:rsidRPr="0030520A">
        <w:rPr>
          <w:sz w:val="28"/>
          <w:szCs w:val="28"/>
        </w:rPr>
        <w:t xml:space="preserve">материаловедение  </w:t>
      </w:r>
      <w:proofErr w:type="spellStart"/>
      <w:r w:rsidR="00406CA4" w:rsidRPr="0030520A">
        <w:rPr>
          <w:sz w:val="28"/>
          <w:szCs w:val="28"/>
        </w:rPr>
        <w:t>спецтехнологя</w:t>
      </w:r>
      <w:proofErr w:type="spellEnd"/>
      <w:r w:rsidR="00406CA4" w:rsidRPr="0030520A">
        <w:rPr>
          <w:sz w:val="28"/>
          <w:szCs w:val="28"/>
        </w:rPr>
        <w:t>, производст</w:t>
      </w:r>
      <w:r w:rsidRPr="0030520A">
        <w:rPr>
          <w:sz w:val="28"/>
          <w:szCs w:val="28"/>
        </w:rPr>
        <w:t>венное  обучение, химия, физика.</w:t>
      </w:r>
    </w:p>
    <w:p w:rsidR="00EF00D5" w:rsidRPr="0030520A" w:rsidRDefault="00EF00D5" w:rsidP="0030520A">
      <w:pPr>
        <w:ind w:left="540" w:hanging="100"/>
        <w:jc w:val="both"/>
        <w:rPr>
          <w:color w:val="000000"/>
          <w:sz w:val="28"/>
          <w:szCs w:val="28"/>
        </w:rPr>
      </w:pPr>
    </w:p>
    <w:tbl>
      <w:tblPr>
        <w:tblW w:w="1013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620"/>
        <w:gridCol w:w="1800"/>
        <w:gridCol w:w="2109"/>
      </w:tblGrid>
      <w:tr w:rsidR="00EF00D5" w:rsidRPr="0030520A" w:rsidTr="00406CA4">
        <w:tc>
          <w:tcPr>
            <w:tcW w:w="4608" w:type="dxa"/>
            <w:vMerge w:val="restart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 w:firstLine="106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529" w:type="dxa"/>
            <w:gridSpan w:val="3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EF00D5" w:rsidRPr="0030520A" w:rsidTr="00406CA4">
        <w:tc>
          <w:tcPr>
            <w:tcW w:w="4608" w:type="dxa"/>
            <w:vMerge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2109" w:type="dxa"/>
          </w:tcPr>
          <w:p w:rsidR="00EF00D5" w:rsidRPr="0030520A" w:rsidRDefault="00EF00D5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EF00D5" w:rsidRPr="0030520A" w:rsidTr="00406CA4">
        <w:trPr>
          <w:trHeight w:val="477"/>
        </w:trPr>
        <w:tc>
          <w:tcPr>
            <w:tcW w:w="4608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i/>
                <w:iCs/>
                <w:color w:val="000000"/>
                <w:sz w:val="28"/>
                <w:szCs w:val="28"/>
              </w:rPr>
              <w:t>3мин.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2109" w:type="dxa"/>
          </w:tcPr>
          <w:p w:rsidR="00EF00D5" w:rsidRPr="0030520A" w:rsidRDefault="00EF00D5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</w:tc>
      </w:tr>
      <w:tr w:rsidR="00EF00D5" w:rsidRPr="0030520A" w:rsidTr="00406CA4">
        <w:tc>
          <w:tcPr>
            <w:tcW w:w="4608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color w:val="000000"/>
                <w:sz w:val="28"/>
                <w:szCs w:val="28"/>
              </w:rPr>
              <w:t>. Мотивация и стимулирование деятельности учащихся.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</w:tc>
        <w:tc>
          <w:tcPr>
            <w:tcW w:w="1620" w:type="dxa"/>
          </w:tcPr>
          <w:p w:rsidR="00EF00D5" w:rsidRPr="0030520A" w:rsidRDefault="00EF00D5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Репроодуктивный</w:t>
            </w:r>
            <w:proofErr w:type="spellEnd"/>
          </w:p>
          <w:p w:rsidR="00EF00D5" w:rsidRPr="0030520A" w:rsidRDefault="00EF00D5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Проблемный</w:t>
            </w:r>
          </w:p>
        </w:tc>
        <w:tc>
          <w:tcPr>
            <w:tcW w:w="180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Опорный конспект</w:t>
            </w:r>
          </w:p>
        </w:tc>
        <w:tc>
          <w:tcPr>
            <w:tcW w:w="2109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F00D5" w:rsidRPr="0030520A" w:rsidTr="00406CA4">
        <w:tc>
          <w:tcPr>
            <w:tcW w:w="4608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30520A">
              <w:rPr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>.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(изложение нового материала)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3.1. Общие сведения о предмете «Материаловедение»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3.2. Основные свойства и структура строительных </w:t>
            </w:r>
            <w:r w:rsidRPr="0030520A">
              <w:rPr>
                <w:color w:val="000000"/>
                <w:sz w:val="28"/>
                <w:szCs w:val="28"/>
              </w:rPr>
              <w:lastRenderedPageBreak/>
              <w:t>материалов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 xml:space="preserve"> .</w:t>
            </w:r>
            <w:proofErr w:type="gramEnd"/>
          </w:p>
        </w:tc>
        <w:tc>
          <w:tcPr>
            <w:tcW w:w="1620" w:type="dxa"/>
          </w:tcPr>
          <w:p w:rsidR="00EF00D5" w:rsidRPr="0030520A" w:rsidRDefault="00EF00D5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lastRenderedPageBreak/>
              <w:t xml:space="preserve">Репродуктивный </w:t>
            </w:r>
          </w:p>
        </w:tc>
        <w:tc>
          <w:tcPr>
            <w:tcW w:w="1800" w:type="dxa"/>
          </w:tcPr>
          <w:p w:rsidR="00EF00D5" w:rsidRPr="0030520A" w:rsidRDefault="00406CA4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П.И.Юхневскй</w:t>
            </w:r>
            <w:r w:rsidR="00EF00D5" w:rsidRPr="0030520A">
              <w:rPr>
                <w:color w:val="000000"/>
                <w:sz w:val="28"/>
                <w:szCs w:val="28"/>
              </w:rPr>
              <w:t>Г.Т.Широкий</w:t>
            </w:r>
            <w:proofErr w:type="spellEnd"/>
            <w:r w:rsidR="00EF00D5" w:rsidRPr="0030520A">
              <w:rPr>
                <w:color w:val="000000"/>
                <w:sz w:val="28"/>
                <w:szCs w:val="28"/>
              </w:rPr>
              <w:t xml:space="preserve">. Арматурные, бетонные, каменные, монтажные </w:t>
            </w:r>
            <w:r w:rsidR="00EF00D5" w:rsidRPr="0030520A">
              <w:rPr>
                <w:color w:val="000000"/>
                <w:sz w:val="28"/>
                <w:szCs w:val="28"/>
              </w:rPr>
              <w:lastRenderedPageBreak/>
              <w:t>работы. Материаловедение.</w:t>
            </w:r>
          </w:p>
        </w:tc>
        <w:tc>
          <w:tcPr>
            <w:tcW w:w="2109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lastRenderedPageBreak/>
              <w:t>Фронтальная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EF00D5" w:rsidRPr="0030520A" w:rsidTr="00406CA4">
        <w:tc>
          <w:tcPr>
            <w:tcW w:w="4608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lastRenderedPageBreak/>
              <w:t>IV</w:t>
            </w:r>
            <w:r w:rsidRPr="0030520A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 материала.</w:t>
            </w:r>
          </w:p>
          <w:p w:rsidR="00EF00D5" w:rsidRPr="0030520A" w:rsidRDefault="00EF00D5" w:rsidP="008B7ED9">
            <w:pPr>
              <w:widowControl w:val="0"/>
              <w:numPr>
                <w:ilvl w:val="0"/>
                <w:numId w:val="1"/>
              </w:numPr>
              <w:tabs>
                <w:tab w:val="clear" w:pos="510"/>
                <w:tab w:val="num" w:pos="318"/>
              </w:tabs>
              <w:autoSpaceDE w:val="0"/>
              <w:autoSpaceDN w:val="0"/>
              <w:adjustRightInd w:val="0"/>
              <w:spacing w:line="260" w:lineRule="auto"/>
              <w:ind w:left="0" w:right="400" w:firstLine="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Какими важными свойствами должны обладать бетоны?</w:t>
            </w:r>
          </w:p>
          <w:p w:rsidR="00EF00D5" w:rsidRPr="0030520A" w:rsidRDefault="00EF00D5" w:rsidP="008B7ED9">
            <w:pPr>
              <w:widowControl w:val="0"/>
              <w:numPr>
                <w:ilvl w:val="0"/>
                <w:numId w:val="1"/>
              </w:numPr>
              <w:tabs>
                <w:tab w:val="clear" w:pos="510"/>
                <w:tab w:val="num" w:pos="318"/>
              </w:tabs>
              <w:autoSpaceDE w:val="0"/>
              <w:autoSpaceDN w:val="0"/>
              <w:adjustRightInd w:val="0"/>
              <w:spacing w:line="260" w:lineRule="auto"/>
              <w:ind w:left="0" w:right="400" w:firstLine="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На какие группы делятся материалы по назначению?</w:t>
            </w:r>
          </w:p>
          <w:p w:rsidR="00EF00D5" w:rsidRPr="0030520A" w:rsidRDefault="00EF00D5" w:rsidP="008B7ED9">
            <w:pPr>
              <w:widowControl w:val="0"/>
              <w:numPr>
                <w:ilvl w:val="0"/>
                <w:numId w:val="1"/>
              </w:numPr>
              <w:tabs>
                <w:tab w:val="clear" w:pos="510"/>
                <w:tab w:val="num" w:pos="318"/>
              </w:tabs>
              <w:autoSpaceDE w:val="0"/>
              <w:autoSpaceDN w:val="0"/>
              <w:adjustRightInd w:val="0"/>
              <w:spacing w:line="260" w:lineRule="auto"/>
              <w:ind w:left="0" w:right="400" w:firstLine="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Как материалы подразделяют по структуре?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color w:val="000000"/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Арматурные, бетонные, каменные, монтажные работы. Материаловедение.</w:t>
            </w:r>
          </w:p>
        </w:tc>
        <w:tc>
          <w:tcPr>
            <w:tcW w:w="2109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</w:tc>
      </w:tr>
      <w:tr w:rsidR="00EF00D5" w:rsidRPr="0030520A" w:rsidTr="00406CA4">
        <w:tc>
          <w:tcPr>
            <w:tcW w:w="4608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color w:val="000000"/>
                <w:sz w:val="28"/>
                <w:szCs w:val="28"/>
              </w:rPr>
              <w:t>. Подведение итогов урока.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     Рефлексия  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color w:val="000000"/>
                <w:sz w:val="28"/>
                <w:szCs w:val="28"/>
              </w:rPr>
              <w:t>1.Задание на дом.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color w:val="000000"/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Арматурные, бетонные, каменные, монтажные работы. Материаловедение. С.5- 11 читать.</w:t>
            </w:r>
          </w:p>
        </w:tc>
        <w:tc>
          <w:tcPr>
            <w:tcW w:w="2109" w:type="dxa"/>
          </w:tcPr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EF00D5" w:rsidRPr="0030520A" w:rsidRDefault="00EF00D5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EF00D5" w:rsidRPr="0030520A" w:rsidRDefault="00EF00D5" w:rsidP="0030520A">
      <w:pPr>
        <w:jc w:val="both"/>
        <w:rPr>
          <w:sz w:val="28"/>
          <w:szCs w:val="28"/>
        </w:rPr>
      </w:pPr>
    </w:p>
    <w:p w:rsidR="00EF00D5" w:rsidRPr="0030520A" w:rsidRDefault="00EF00D5" w:rsidP="0030520A">
      <w:pPr>
        <w:pStyle w:val="Style2"/>
        <w:widowControl/>
        <w:spacing w:before="67" w:line="240" w:lineRule="auto"/>
        <w:rPr>
          <w:rStyle w:val="FontStyle22"/>
          <w:b/>
          <w:bCs/>
          <w:sz w:val="28"/>
          <w:szCs w:val="28"/>
        </w:rPr>
      </w:pPr>
      <w:r w:rsidRPr="0030520A">
        <w:rPr>
          <w:rStyle w:val="FontStyle21"/>
          <w:sz w:val="28"/>
          <w:szCs w:val="28"/>
        </w:rPr>
        <w:t xml:space="preserve"> </w:t>
      </w:r>
      <w:r w:rsidRPr="0030520A">
        <w:rPr>
          <w:rStyle w:val="FontStyle22"/>
          <w:sz w:val="28"/>
          <w:szCs w:val="28"/>
        </w:rPr>
        <w:t>Предмет «Материаловедение» - один из основных, изучаемых в процессе овладения специальностью.</w:t>
      </w:r>
    </w:p>
    <w:p w:rsidR="00EF00D5" w:rsidRPr="0030520A" w:rsidRDefault="00EF00D5" w:rsidP="0030520A">
      <w:pPr>
        <w:pStyle w:val="Style3"/>
        <w:widowControl/>
        <w:spacing w:before="72" w:line="240" w:lineRule="auto"/>
        <w:jc w:val="both"/>
        <w:rPr>
          <w:rStyle w:val="FontStyle22"/>
          <w:sz w:val="28"/>
          <w:szCs w:val="28"/>
        </w:rPr>
      </w:pPr>
      <w:r w:rsidRPr="0030520A">
        <w:rPr>
          <w:rStyle w:val="FontStyle21"/>
          <w:sz w:val="28"/>
          <w:szCs w:val="28"/>
        </w:rPr>
        <w:t xml:space="preserve">        Материаловедение</w:t>
      </w:r>
      <w:r w:rsidRPr="0030520A">
        <w:rPr>
          <w:rStyle w:val="FontStyle22"/>
          <w:sz w:val="28"/>
          <w:szCs w:val="28"/>
        </w:rPr>
        <w:t xml:space="preserve">-это </w:t>
      </w:r>
      <w:proofErr w:type="gramStart"/>
      <w:r w:rsidRPr="0030520A">
        <w:rPr>
          <w:rStyle w:val="FontStyle22"/>
          <w:sz w:val="28"/>
          <w:szCs w:val="28"/>
        </w:rPr>
        <w:t>наука</w:t>
      </w:r>
      <w:proofErr w:type="gramEnd"/>
      <w:r w:rsidRPr="0030520A">
        <w:rPr>
          <w:rStyle w:val="FontStyle22"/>
          <w:sz w:val="28"/>
          <w:szCs w:val="28"/>
        </w:rPr>
        <w:t xml:space="preserve"> изучающая строительные материалы, их свойства, состав, внутренне строение, технологии изготовления и области применения для рационального использования, долговечности и надежности конструкций зданий и сооружений.</w:t>
      </w:r>
    </w:p>
    <w:p w:rsidR="00EF00D5" w:rsidRPr="0030520A" w:rsidRDefault="00EF00D5" w:rsidP="0030520A">
      <w:pPr>
        <w:pStyle w:val="Style4"/>
        <w:widowControl/>
        <w:spacing w:line="240" w:lineRule="auto"/>
        <w:ind w:firstLine="0"/>
        <w:jc w:val="both"/>
        <w:rPr>
          <w:rStyle w:val="FontStyle29"/>
          <w:rFonts w:ascii="Times New Roman" w:hAnsi="Times New Roman" w:cs="Times New Roman"/>
          <w:sz w:val="28"/>
          <w:szCs w:val="28"/>
        </w:rPr>
      </w:pPr>
      <w:r w:rsidRPr="0030520A">
        <w:rPr>
          <w:rStyle w:val="FontStyle22"/>
          <w:sz w:val="28"/>
          <w:szCs w:val="28"/>
        </w:rPr>
        <w:t xml:space="preserve">       Без знания строительных материалов невозможно проектировать, строить, реконструировать, эксплуатировать объекты. Эта наука является </w:t>
      </w:r>
      <w:r w:rsidRPr="0030520A">
        <w:rPr>
          <w:rStyle w:val="FontStyle29"/>
          <w:rFonts w:ascii="Times New Roman" w:hAnsi="Times New Roman" w:cs="Times New Roman"/>
          <w:sz w:val="28"/>
          <w:szCs w:val="28"/>
        </w:rPr>
        <w:t>многоотраслевой.</w:t>
      </w:r>
    </w:p>
    <w:p w:rsidR="00EF00D5" w:rsidRPr="0030520A" w:rsidRDefault="00EF00D5" w:rsidP="0030520A">
      <w:pPr>
        <w:pStyle w:val="Style5"/>
        <w:widowControl/>
        <w:spacing w:line="240" w:lineRule="auto"/>
        <w:rPr>
          <w:rStyle w:val="FontStyle23"/>
          <w:sz w:val="28"/>
          <w:szCs w:val="28"/>
        </w:rPr>
      </w:pPr>
      <w:r w:rsidRPr="0030520A">
        <w:rPr>
          <w:rStyle w:val="FontStyle22"/>
          <w:sz w:val="28"/>
          <w:szCs w:val="28"/>
        </w:rPr>
        <w:t xml:space="preserve">  Строительные материалы, изделия и конструкции - это </w:t>
      </w:r>
      <w:r w:rsidRPr="0030520A">
        <w:rPr>
          <w:rStyle w:val="FontStyle23"/>
          <w:sz w:val="28"/>
          <w:szCs w:val="28"/>
        </w:rPr>
        <w:t>материальная ос</w:t>
      </w:r>
      <w:r w:rsidRPr="0030520A">
        <w:rPr>
          <w:rStyle w:val="FontStyle23"/>
          <w:sz w:val="28"/>
          <w:szCs w:val="28"/>
        </w:rPr>
        <w:softHyphen/>
        <w:t>нова строительства.</w:t>
      </w:r>
    </w:p>
    <w:p w:rsidR="00EF00D5" w:rsidRPr="0030520A" w:rsidRDefault="00EF00D5" w:rsidP="0030520A">
      <w:pPr>
        <w:pStyle w:val="Style5"/>
        <w:widowControl/>
        <w:spacing w:line="240" w:lineRule="auto"/>
        <w:rPr>
          <w:rStyle w:val="FontStyle23"/>
          <w:b w:val="0"/>
          <w:bCs w:val="0"/>
          <w:i w:val="0"/>
          <w:iCs w:val="0"/>
          <w:sz w:val="28"/>
          <w:szCs w:val="28"/>
        </w:rPr>
      </w:pPr>
      <w:r w:rsidRPr="0030520A">
        <w:rPr>
          <w:rStyle w:val="FontStyle23"/>
          <w:sz w:val="28"/>
          <w:szCs w:val="28"/>
        </w:rPr>
        <w:t xml:space="preserve">   </w:t>
      </w:r>
      <w:proofErr w:type="gramStart"/>
      <w:r w:rsidRPr="0030520A">
        <w:rPr>
          <w:rStyle w:val="FontStyle23"/>
          <w:sz w:val="28"/>
          <w:szCs w:val="28"/>
        </w:rPr>
        <w:t>Строительными</w:t>
      </w:r>
      <w:r w:rsidRPr="0030520A">
        <w:rPr>
          <w:rStyle w:val="FontStyle23"/>
          <w:sz w:val="28"/>
          <w:szCs w:val="28"/>
          <w:u w:val="single"/>
        </w:rPr>
        <w:t xml:space="preserve"> </w:t>
      </w:r>
      <w:r w:rsidRPr="0030520A">
        <w:rPr>
          <w:rStyle w:val="FontStyle23"/>
          <w:sz w:val="28"/>
          <w:szCs w:val="28"/>
        </w:rPr>
        <w:t xml:space="preserve">называют материалы, как природного, так и искусственного происхождения) композиции  или изделия из них, имеющие сложный состав, заранее заданную структуру имеющую форму и применяемые непосредственно в строительных целях – для изготовления </w:t>
      </w:r>
      <w:r w:rsidRPr="0030520A">
        <w:rPr>
          <w:rStyle w:val="FontStyle23"/>
          <w:sz w:val="28"/>
          <w:szCs w:val="28"/>
        </w:rPr>
        <w:lastRenderedPageBreak/>
        <w:t>строительных конструкций, возведения зданий и сооружений и выполнения защитно-отделочных покрытий</w:t>
      </w:r>
      <w:proofErr w:type="gramEnd"/>
    </w:p>
    <w:p w:rsidR="00EF00D5" w:rsidRPr="0030520A" w:rsidRDefault="00EF00D5" w:rsidP="0030520A">
      <w:pPr>
        <w:pStyle w:val="Style6"/>
        <w:widowControl/>
        <w:spacing w:line="240" w:lineRule="auto"/>
        <w:ind w:firstLine="540"/>
        <w:jc w:val="both"/>
        <w:rPr>
          <w:rStyle w:val="FontStyle28"/>
          <w:sz w:val="28"/>
          <w:szCs w:val="28"/>
        </w:rPr>
      </w:pPr>
      <w:r w:rsidRPr="0030520A">
        <w:rPr>
          <w:rStyle w:val="FontStyle22"/>
          <w:sz w:val="28"/>
          <w:szCs w:val="28"/>
        </w:rPr>
        <w:t xml:space="preserve">  Современные строительные рабочие должны знать номенклатуру строи</w:t>
      </w:r>
      <w:r w:rsidRPr="0030520A">
        <w:rPr>
          <w:rStyle w:val="FontStyle22"/>
          <w:sz w:val="28"/>
          <w:szCs w:val="28"/>
        </w:rPr>
        <w:softHyphen/>
        <w:t>тельных материалов, их свойства и рациональные области применения в зданиях и сооружениях различного назначения. Кроме того, специалист дол</w:t>
      </w:r>
      <w:r w:rsidRPr="0030520A">
        <w:rPr>
          <w:rStyle w:val="FontStyle22"/>
          <w:sz w:val="28"/>
          <w:szCs w:val="28"/>
        </w:rPr>
        <w:softHyphen/>
        <w:t>жен уметь при необходимости технически грамотно произвести замену од</w:t>
      </w:r>
      <w:r w:rsidRPr="0030520A">
        <w:rPr>
          <w:rStyle w:val="FontStyle22"/>
          <w:sz w:val="28"/>
          <w:szCs w:val="28"/>
        </w:rPr>
        <w:softHyphen/>
        <w:t xml:space="preserve">них материалов другими, в первую очередь - </w:t>
      </w:r>
      <w:r w:rsidRPr="0030520A">
        <w:rPr>
          <w:rStyle w:val="FontStyle22"/>
          <w:sz w:val="28"/>
          <w:szCs w:val="28"/>
          <w:u w:val="single"/>
        </w:rPr>
        <w:t>местными</w:t>
      </w:r>
      <w:r w:rsidRPr="0030520A">
        <w:rPr>
          <w:rStyle w:val="FontStyle22"/>
          <w:sz w:val="28"/>
          <w:szCs w:val="28"/>
        </w:rPr>
        <w:t>, а также оценить качество  строительных материалов, получаемых с заводов и предприятий строительной индустрии</w:t>
      </w:r>
    </w:p>
    <w:p w:rsidR="00EF00D5" w:rsidRPr="0030520A" w:rsidRDefault="008B7ED9" w:rsidP="0030520A">
      <w:pPr>
        <w:pStyle w:val="Style2"/>
        <w:widowControl/>
        <w:spacing w:before="24" w:line="240" w:lineRule="auto"/>
        <w:rPr>
          <w:rStyle w:val="FontStyle22"/>
          <w:sz w:val="28"/>
          <w:szCs w:val="28"/>
        </w:rPr>
      </w:pPr>
      <w:r>
        <w:rPr>
          <w:rStyle w:val="FontStyle21"/>
          <w:sz w:val="28"/>
          <w:szCs w:val="28"/>
        </w:rPr>
        <w:t xml:space="preserve">       </w:t>
      </w:r>
      <w:r w:rsidR="00EF00D5" w:rsidRPr="0030520A">
        <w:rPr>
          <w:rStyle w:val="FontStyle21"/>
          <w:sz w:val="28"/>
          <w:szCs w:val="28"/>
        </w:rPr>
        <w:t xml:space="preserve"> </w:t>
      </w:r>
      <w:r w:rsidR="00EF00D5" w:rsidRPr="0030520A">
        <w:rPr>
          <w:rStyle w:val="FontStyle22"/>
          <w:sz w:val="28"/>
          <w:szCs w:val="28"/>
        </w:rPr>
        <w:t>Развитие строительной техники и технологии в Республике Беларусь и</w:t>
      </w:r>
    </w:p>
    <w:p w:rsidR="00EF00D5" w:rsidRPr="0030520A" w:rsidRDefault="00EF00D5" w:rsidP="0030520A">
      <w:pPr>
        <w:pStyle w:val="Style2"/>
        <w:widowControl/>
        <w:spacing w:line="240" w:lineRule="auto"/>
        <w:rPr>
          <w:rStyle w:val="FontStyle22"/>
          <w:sz w:val="28"/>
          <w:szCs w:val="28"/>
        </w:rPr>
      </w:pPr>
      <w:r w:rsidRPr="0030520A">
        <w:rPr>
          <w:rStyle w:val="FontStyle22"/>
          <w:sz w:val="28"/>
          <w:szCs w:val="28"/>
        </w:rPr>
        <w:t>за её пределами способствует совершенствованию качества материалов,</w:t>
      </w:r>
    </w:p>
    <w:p w:rsidR="00EF00D5" w:rsidRPr="0030520A" w:rsidRDefault="00EF00D5" w:rsidP="0030520A">
      <w:pPr>
        <w:pStyle w:val="Style2"/>
        <w:widowControl/>
        <w:spacing w:line="240" w:lineRule="auto"/>
        <w:rPr>
          <w:rStyle w:val="FontStyle22"/>
          <w:sz w:val="28"/>
          <w:szCs w:val="28"/>
        </w:rPr>
      </w:pPr>
      <w:r w:rsidRPr="0030520A">
        <w:rPr>
          <w:rStyle w:val="FontStyle22"/>
          <w:sz w:val="28"/>
          <w:szCs w:val="28"/>
        </w:rPr>
        <w:t>расширяет их номенклатуру, порождает новые архитектурные формы. Для</w:t>
      </w:r>
    </w:p>
    <w:p w:rsidR="00EF00D5" w:rsidRPr="0030520A" w:rsidRDefault="00EF00D5" w:rsidP="0030520A">
      <w:pPr>
        <w:pStyle w:val="Style2"/>
        <w:widowControl/>
        <w:spacing w:line="240" w:lineRule="auto"/>
        <w:rPr>
          <w:rStyle w:val="FontStyle22"/>
          <w:sz w:val="28"/>
          <w:szCs w:val="28"/>
        </w:rPr>
      </w:pPr>
      <w:r w:rsidRPr="0030520A">
        <w:rPr>
          <w:rStyle w:val="FontStyle22"/>
          <w:sz w:val="28"/>
          <w:szCs w:val="28"/>
        </w:rPr>
        <w:t>реализации жилищной программы строительства в Республике Беларусь</w:t>
      </w:r>
    </w:p>
    <w:p w:rsidR="00EF00D5" w:rsidRPr="0030520A" w:rsidRDefault="00EF00D5" w:rsidP="0030520A">
      <w:pPr>
        <w:pStyle w:val="Style2"/>
        <w:widowControl/>
        <w:spacing w:line="240" w:lineRule="auto"/>
        <w:rPr>
          <w:rStyle w:val="FontStyle22"/>
          <w:sz w:val="28"/>
          <w:szCs w:val="28"/>
        </w:rPr>
      </w:pPr>
      <w:r w:rsidRPr="0030520A">
        <w:rPr>
          <w:rStyle w:val="FontStyle22"/>
          <w:sz w:val="28"/>
          <w:szCs w:val="28"/>
        </w:rPr>
        <w:t>строятся новые заводы по производству строительных материалов, увели-</w:t>
      </w:r>
    </w:p>
    <w:p w:rsidR="00EF00D5" w:rsidRPr="0030520A" w:rsidRDefault="00EF00D5" w:rsidP="0030520A">
      <w:pPr>
        <w:pStyle w:val="Style3"/>
        <w:widowControl/>
        <w:tabs>
          <w:tab w:val="left" w:pos="3360"/>
        </w:tabs>
        <w:spacing w:line="240" w:lineRule="auto"/>
        <w:jc w:val="both"/>
        <w:rPr>
          <w:rStyle w:val="FontStyle22"/>
          <w:sz w:val="28"/>
          <w:szCs w:val="28"/>
        </w:rPr>
      </w:pPr>
      <w:proofErr w:type="spellStart"/>
      <w:r w:rsidRPr="0030520A">
        <w:rPr>
          <w:rStyle w:val="FontStyle22"/>
          <w:sz w:val="28"/>
          <w:szCs w:val="28"/>
        </w:rPr>
        <w:t>чивается</w:t>
      </w:r>
      <w:proofErr w:type="spellEnd"/>
      <w:r w:rsidRPr="0030520A">
        <w:rPr>
          <w:rStyle w:val="FontStyle22"/>
          <w:sz w:val="28"/>
          <w:szCs w:val="28"/>
        </w:rPr>
        <w:t xml:space="preserve"> выпуск цемента,  кирпича, стеновых блоков, линолеума и других</w:t>
      </w:r>
      <w:r w:rsidRPr="0030520A">
        <w:rPr>
          <w:rStyle w:val="FontStyle22"/>
          <w:sz w:val="28"/>
          <w:szCs w:val="28"/>
        </w:rPr>
        <w:br/>
        <w:t>материалов.</w:t>
      </w:r>
    </w:p>
    <w:p w:rsidR="00EF00D5" w:rsidRPr="0030520A" w:rsidRDefault="00EF00D5" w:rsidP="0030520A">
      <w:pPr>
        <w:pStyle w:val="Style16"/>
        <w:widowControl/>
        <w:spacing w:line="240" w:lineRule="auto"/>
        <w:jc w:val="both"/>
        <w:rPr>
          <w:rStyle w:val="FontStyle22"/>
          <w:sz w:val="28"/>
          <w:szCs w:val="28"/>
        </w:rPr>
      </w:pPr>
      <w:r w:rsidRPr="0030520A">
        <w:rPr>
          <w:rStyle w:val="FontStyle22"/>
          <w:sz w:val="28"/>
          <w:szCs w:val="28"/>
        </w:rPr>
        <w:t>С развитием промышленности появились новые, различные по назначе</w:t>
      </w:r>
      <w:r w:rsidRPr="0030520A">
        <w:rPr>
          <w:rStyle w:val="FontStyle22"/>
          <w:sz w:val="28"/>
          <w:szCs w:val="28"/>
        </w:rPr>
        <w:softHyphen/>
        <w:t xml:space="preserve">нию строительные материалы: для кровли - </w:t>
      </w:r>
      <w:proofErr w:type="spellStart"/>
      <w:r w:rsidRPr="0030520A">
        <w:rPr>
          <w:rStyle w:val="FontStyle22"/>
          <w:sz w:val="28"/>
          <w:szCs w:val="28"/>
        </w:rPr>
        <w:t>металлочерепица</w:t>
      </w:r>
      <w:proofErr w:type="spellEnd"/>
      <w:r w:rsidRPr="0030520A">
        <w:rPr>
          <w:rStyle w:val="FontStyle22"/>
          <w:sz w:val="28"/>
          <w:szCs w:val="28"/>
        </w:rPr>
        <w:t xml:space="preserve"> и </w:t>
      </w:r>
      <w:proofErr w:type="spellStart"/>
      <w:r w:rsidRPr="0030520A">
        <w:rPr>
          <w:rStyle w:val="FontStyle22"/>
          <w:sz w:val="28"/>
          <w:szCs w:val="28"/>
        </w:rPr>
        <w:t>битумнопо-лимерная</w:t>
      </w:r>
      <w:proofErr w:type="spellEnd"/>
      <w:r w:rsidRPr="0030520A">
        <w:rPr>
          <w:rStyle w:val="FontStyle22"/>
          <w:sz w:val="28"/>
          <w:szCs w:val="28"/>
        </w:rPr>
        <w:t xml:space="preserve"> черепица, для стен - более легкий и теплоизоляционный матери</w:t>
      </w:r>
      <w:r w:rsidRPr="0030520A">
        <w:rPr>
          <w:rStyle w:val="FontStyle22"/>
          <w:sz w:val="28"/>
          <w:szCs w:val="28"/>
        </w:rPr>
        <w:softHyphen/>
        <w:t>ал - керамические блоки «</w:t>
      </w:r>
      <w:proofErr w:type="spellStart"/>
      <w:r w:rsidRPr="0030520A">
        <w:rPr>
          <w:rStyle w:val="FontStyle22"/>
          <w:sz w:val="28"/>
          <w:szCs w:val="28"/>
        </w:rPr>
        <w:t>Поротон</w:t>
      </w:r>
      <w:proofErr w:type="spellEnd"/>
      <w:r w:rsidRPr="0030520A">
        <w:rPr>
          <w:rStyle w:val="FontStyle22"/>
          <w:sz w:val="28"/>
          <w:szCs w:val="28"/>
        </w:rPr>
        <w:t xml:space="preserve">» </w:t>
      </w:r>
      <w:r w:rsidRPr="008B7ED9">
        <w:rPr>
          <w:rStyle w:val="FontStyle34"/>
          <w:b w:val="0"/>
          <w:sz w:val="28"/>
          <w:szCs w:val="28"/>
        </w:rPr>
        <w:t>и</w:t>
      </w:r>
      <w:r w:rsidRPr="0030520A">
        <w:rPr>
          <w:rStyle w:val="FontStyle34"/>
          <w:sz w:val="28"/>
          <w:szCs w:val="28"/>
        </w:rPr>
        <w:t xml:space="preserve"> </w:t>
      </w:r>
      <w:r w:rsidRPr="0030520A">
        <w:rPr>
          <w:rStyle w:val="FontStyle22"/>
          <w:sz w:val="28"/>
          <w:szCs w:val="28"/>
        </w:rPr>
        <w:t xml:space="preserve">газосиликатные блоки, высокопрочный бетон, теплоизоляционные материалы нового </w:t>
      </w:r>
      <w:proofErr w:type="spellStart"/>
      <w:r w:rsidRPr="0030520A">
        <w:rPr>
          <w:rStyle w:val="FontStyle22"/>
          <w:sz w:val="28"/>
          <w:szCs w:val="28"/>
        </w:rPr>
        <w:t>покаления</w:t>
      </w:r>
      <w:proofErr w:type="spellEnd"/>
      <w:r w:rsidRPr="0030520A">
        <w:rPr>
          <w:rStyle w:val="FontStyle22"/>
          <w:sz w:val="28"/>
          <w:szCs w:val="28"/>
        </w:rPr>
        <w:t xml:space="preserve"> – «</w:t>
      </w:r>
      <w:proofErr w:type="spellStart"/>
      <w:r w:rsidRPr="0030520A">
        <w:rPr>
          <w:rStyle w:val="FontStyle22"/>
          <w:sz w:val="28"/>
          <w:szCs w:val="28"/>
        </w:rPr>
        <w:t>Пеноплекс</w:t>
      </w:r>
      <w:proofErr w:type="spellEnd"/>
      <w:r w:rsidRPr="0030520A">
        <w:rPr>
          <w:rStyle w:val="FontStyle22"/>
          <w:sz w:val="28"/>
          <w:szCs w:val="28"/>
        </w:rPr>
        <w:t>»</w:t>
      </w:r>
      <w:proofErr w:type="gramStart"/>
      <w:r w:rsidRPr="0030520A">
        <w:rPr>
          <w:rStyle w:val="FontStyle22"/>
          <w:sz w:val="28"/>
          <w:szCs w:val="28"/>
        </w:rPr>
        <w:t>,к</w:t>
      </w:r>
      <w:proofErr w:type="gramEnd"/>
      <w:r w:rsidRPr="0030520A">
        <w:rPr>
          <w:rStyle w:val="FontStyle22"/>
          <w:sz w:val="28"/>
          <w:szCs w:val="28"/>
        </w:rPr>
        <w:t>аменная вата и др.</w:t>
      </w:r>
    </w:p>
    <w:p w:rsidR="00EF00D5" w:rsidRPr="0030520A" w:rsidRDefault="00EF00D5" w:rsidP="0030520A">
      <w:pPr>
        <w:pStyle w:val="Style10"/>
        <w:widowControl/>
        <w:tabs>
          <w:tab w:val="left" w:pos="826"/>
        </w:tabs>
        <w:jc w:val="both"/>
        <w:rPr>
          <w:rStyle w:val="FontStyle29"/>
          <w:rFonts w:ascii="Times New Roman" w:hAnsi="Times New Roman" w:cs="Times New Roman"/>
          <w:sz w:val="28"/>
          <w:szCs w:val="28"/>
          <w:u w:val="single"/>
        </w:rPr>
      </w:pPr>
      <w:proofErr w:type="gramStart"/>
      <w:r w:rsidRPr="0030520A">
        <w:rPr>
          <w:rStyle w:val="FontStyle29"/>
          <w:rFonts w:ascii="Times New Roman" w:hAnsi="Times New Roman" w:cs="Times New Roman"/>
          <w:sz w:val="28"/>
          <w:szCs w:val="28"/>
        </w:rPr>
        <w:t>Классификация-строительных</w:t>
      </w:r>
      <w:proofErr w:type="gramEnd"/>
      <w:r w:rsidRPr="0030520A">
        <w:rPr>
          <w:rStyle w:val="FontStyle29"/>
          <w:rFonts w:ascii="Times New Roman" w:hAnsi="Times New Roman" w:cs="Times New Roman"/>
          <w:sz w:val="28"/>
          <w:szCs w:val="28"/>
        </w:rPr>
        <w:t xml:space="preserve"> материалов</w:t>
      </w:r>
    </w:p>
    <w:p w:rsidR="008B7ED9" w:rsidRDefault="00EF00D5" w:rsidP="008B7ED9">
      <w:pPr>
        <w:pStyle w:val="Style13"/>
        <w:widowControl/>
        <w:spacing w:before="29"/>
        <w:jc w:val="both"/>
        <w:rPr>
          <w:rStyle w:val="FontStyle22"/>
          <w:sz w:val="28"/>
          <w:szCs w:val="28"/>
        </w:rPr>
      </w:pPr>
      <w:r w:rsidRPr="0030520A">
        <w:rPr>
          <w:rStyle w:val="FontStyle22"/>
          <w:sz w:val="28"/>
          <w:szCs w:val="28"/>
        </w:rPr>
        <w:t xml:space="preserve">• По назначению строительные </w:t>
      </w:r>
      <w:r w:rsidR="008B7ED9">
        <w:rPr>
          <w:rStyle w:val="FontStyle22"/>
          <w:sz w:val="28"/>
          <w:szCs w:val="28"/>
        </w:rPr>
        <w:t>материалы принято делить на сле</w:t>
      </w:r>
      <w:r w:rsidRPr="0030520A">
        <w:rPr>
          <w:rStyle w:val="FontStyle22"/>
          <w:sz w:val="28"/>
          <w:szCs w:val="28"/>
        </w:rPr>
        <w:t xml:space="preserve">дующие группы:    </w:t>
      </w:r>
    </w:p>
    <w:p w:rsidR="00EF00D5" w:rsidRPr="00A315D2" w:rsidRDefault="00EF00D5" w:rsidP="00A315D2">
      <w:pPr>
        <w:pStyle w:val="Style13"/>
        <w:widowControl/>
        <w:spacing w:before="29"/>
        <w:rPr>
          <w:rStyle w:val="FontStyle22"/>
          <w:sz w:val="28"/>
          <w:szCs w:val="28"/>
        </w:rPr>
      </w:pPr>
      <w:r w:rsidRPr="0030520A">
        <w:rPr>
          <w:rStyle w:val="FontStyle32"/>
          <w:rFonts w:ascii="Times New Roman" w:hAnsi="Times New Roman" w:cs="Times New Roman"/>
          <w:u w:val="single"/>
        </w:rPr>
        <w:t>Строительные материалы</w:t>
      </w:r>
      <w:r w:rsidR="00A315D2">
        <w:rPr>
          <w:rStyle w:val="FontStyle32"/>
          <w:rFonts w:ascii="Times New Roman" w:hAnsi="Times New Roman" w:cs="Times New Roman"/>
          <w:u w:val="single"/>
        </w:rPr>
        <w:t xml:space="preserve">; </w:t>
      </w:r>
      <w:r w:rsidR="00A315D2">
        <w:rPr>
          <w:rStyle w:val="FontStyle22"/>
          <w:sz w:val="28"/>
          <w:szCs w:val="28"/>
          <w:u w:val="single"/>
        </w:rPr>
        <w:t xml:space="preserve">Конструкционные; </w:t>
      </w:r>
      <w:r w:rsidRPr="0030520A">
        <w:rPr>
          <w:rStyle w:val="FontStyle22"/>
          <w:sz w:val="28"/>
          <w:szCs w:val="28"/>
        </w:rPr>
        <w:t xml:space="preserve"> </w:t>
      </w:r>
      <w:r w:rsidRPr="0030520A">
        <w:rPr>
          <w:rStyle w:val="FontStyle22"/>
          <w:sz w:val="28"/>
          <w:szCs w:val="28"/>
          <w:u w:val="single"/>
        </w:rPr>
        <w:t>Теплоизоляционные</w:t>
      </w:r>
      <w:r w:rsidR="00A315D2">
        <w:rPr>
          <w:rStyle w:val="FontStyle22"/>
          <w:sz w:val="28"/>
          <w:szCs w:val="28"/>
          <w:u w:val="single"/>
        </w:rPr>
        <w:t>;</w:t>
      </w:r>
      <w:r w:rsidRPr="0030520A">
        <w:rPr>
          <w:rStyle w:val="FontStyle22"/>
          <w:sz w:val="28"/>
          <w:szCs w:val="28"/>
        </w:rPr>
        <w:t xml:space="preserve">   </w:t>
      </w:r>
      <w:r w:rsidRPr="0030520A">
        <w:rPr>
          <w:rStyle w:val="FontStyle22"/>
          <w:sz w:val="28"/>
          <w:szCs w:val="28"/>
          <w:u w:val="single"/>
        </w:rPr>
        <w:t>Отделочные</w:t>
      </w:r>
      <w:r w:rsidR="00A315D2">
        <w:rPr>
          <w:rStyle w:val="FontStyle22"/>
          <w:sz w:val="28"/>
          <w:szCs w:val="28"/>
        </w:rPr>
        <w:t>;</w:t>
      </w:r>
      <w:r w:rsidRPr="0030520A">
        <w:rPr>
          <w:rStyle w:val="FontStyle22"/>
          <w:sz w:val="28"/>
          <w:szCs w:val="28"/>
        </w:rPr>
        <w:t xml:space="preserve">  </w:t>
      </w:r>
      <w:r w:rsidRPr="00A315D2">
        <w:rPr>
          <w:rStyle w:val="FontStyle22"/>
          <w:sz w:val="28"/>
          <w:szCs w:val="28"/>
          <w:u w:val="single"/>
        </w:rPr>
        <w:t>Гидроизоляционные</w:t>
      </w:r>
      <w:r w:rsidR="00A315D2" w:rsidRPr="00A315D2">
        <w:rPr>
          <w:rStyle w:val="FontStyle22"/>
          <w:sz w:val="28"/>
          <w:szCs w:val="28"/>
          <w:u w:val="single"/>
        </w:rPr>
        <w:t xml:space="preserve"> </w:t>
      </w:r>
      <w:r w:rsidR="00A315D2">
        <w:rPr>
          <w:rStyle w:val="FontStyle22"/>
          <w:sz w:val="28"/>
          <w:szCs w:val="28"/>
          <w:u w:val="single"/>
        </w:rPr>
        <w:t xml:space="preserve">и кровельные; </w:t>
      </w:r>
      <w:r w:rsidRPr="0030520A">
        <w:rPr>
          <w:rStyle w:val="FontStyle22"/>
          <w:position w:val="-4"/>
          <w:sz w:val="28"/>
          <w:szCs w:val="28"/>
          <w:u w:val="single"/>
        </w:rPr>
        <w:t>Герметизирующие</w:t>
      </w:r>
      <w:r w:rsidRPr="0030520A">
        <w:rPr>
          <w:rStyle w:val="FontStyle22"/>
          <w:position w:val="-4"/>
          <w:sz w:val="28"/>
          <w:szCs w:val="28"/>
        </w:rPr>
        <w:t xml:space="preserve">     </w:t>
      </w:r>
      <w:r w:rsidRPr="00A315D2">
        <w:rPr>
          <w:rStyle w:val="FontStyle34"/>
          <w:b w:val="0"/>
          <w:position w:val="-4"/>
          <w:sz w:val="28"/>
          <w:szCs w:val="28"/>
          <w:u w:val="single"/>
        </w:rPr>
        <w:t>Акустические</w:t>
      </w:r>
      <w:r w:rsidR="00A315D2">
        <w:rPr>
          <w:rStyle w:val="FontStyle34"/>
          <w:position w:val="-4"/>
          <w:sz w:val="28"/>
          <w:szCs w:val="28"/>
        </w:rPr>
        <w:t xml:space="preserve">; </w:t>
      </w:r>
      <w:r w:rsidRPr="0030520A">
        <w:rPr>
          <w:rStyle w:val="FontStyle22"/>
          <w:position w:val="-4"/>
          <w:sz w:val="28"/>
          <w:szCs w:val="28"/>
          <w:u w:val="single"/>
        </w:rPr>
        <w:t>Специального назначения</w:t>
      </w:r>
      <w:r w:rsidR="00A315D2">
        <w:rPr>
          <w:rStyle w:val="FontStyle22"/>
          <w:position w:val="-4"/>
          <w:sz w:val="28"/>
          <w:szCs w:val="28"/>
          <w:u w:val="single"/>
        </w:rPr>
        <w:t>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 Свойства материалов регулируются </w:t>
      </w:r>
      <w:r w:rsidRPr="0030520A">
        <w:rPr>
          <w:b/>
          <w:bCs/>
          <w:sz w:val="28"/>
          <w:szCs w:val="28"/>
        </w:rPr>
        <w:t>составом (</w:t>
      </w:r>
      <w:r w:rsidRPr="0030520A">
        <w:rPr>
          <w:sz w:val="28"/>
          <w:szCs w:val="28"/>
        </w:rPr>
        <w:t xml:space="preserve">химическим, минералогическим и фазовым) и </w:t>
      </w:r>
      <w:r w:rsidRPr="0030520A">
        <w:rPr>
          <w:b/>
          <w:bCs/>
          <w:sz w:val="28"/>
          <w:szCs w:val="28"/>
        </w:rPr>
        <w:t xml:space="preserve">структурой </w:t>
      </w:r>
      <w:r w:rsidRPr="0030520A">
        <w:rPr>
          <w:sz w:val="28"/>
          <w:szCs w:val="28"/>
        </w:rPr>
        <w:t>( микр</w:t>
      </w:r>
      <w:proofErr w:type="gramStart"/>
      <w:r w:rsidRPr="0030520A">
        <w:rPr>
          <w:sz w:val="28"/>
          <w:szCs w:val="28"/>
        </w:rPr>
        <w:t>о-</w:t>
      </w:r>
      <w:proofErr w:type="gramEnd"/>
      <w:r w:rsidRPr="0030520A">
        <w:rPr>
          <w:sz w:val="28"/>
          <w:szCs w:val="28"/>
        </w:rPr>
        <w:t>, и макро-).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     Химический состав </w:t>
      </w:r>
      <w:r w:rsidRPr="0030520A">
        <w:rPr>
          <w:sz w:val="28"/>
          <w:szCs w:val="28"/>
        </w:rPr>
        <w:t xml:space="preserve">указывает на процентное содержание в материале химических элементов или оксидов, позволяет судить о некоторых свойствах строительных материалов – механической стойкости, огнестойкости, </w:t>
      </w:r>
      <w:proofErr w:type="spellStart"/>
      <w:r w:rsidRPr="0030520A">
        <w:rPr>
          <w:sz w:val="28"/>
          <w:szCs w:val="28"/>
        </w:rPr>
        <w:t>биопрочности</w:t>
      </w:r>
      <w:proofErr w:type="spellEnd"/>
      <w:r w:rsidRPr="0030520A">
        <w:rPr>
          <w:sz w:val="28"/>
          <w:szCs w:val="28"/>
        </w:rPr>
        <w:t xml:space="preserve"> и др.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     Минеральный состав</w:t>
      </w:r>
      <w:r w:rsidRPr="0030520A">
        <w:rPr>
          <w:sz w:val="28"/>
          <w:szCs w:val="28"/>
        </w:rPr>
        <w:t xml:space="preserve"> показывает, какие минералы и в каком количестве содержаться в каменном материале или  вяжущем веществе и других композиционных </w:t>
      </w:r>
      <w:proofErr w:type="spellStart"/>
      <w:r w:rsidRPr="0030520A">
        <w:rPr>
          <w:sz w:val="28"/>
          <w:szCs w:val="28"/>
        </w:rPr>
        <w:t>составах</w:t>
      </w:r>
      <w:proofErr w:type="gramStart"/>
      <w:r w:rsidRPr="0030520A">
        <w:rPr>
          <w:sz w:val="28"/>
          <w:szCs w:val="28"/>
        </w:rPr>
        <w:t>.Н</w:t>
      </w:r>
      <w:proofErr w:type="gramEnd"/>
      <w:r w:rsidRPr="0030520A">
        <w:rPr>
          <w:sz w:val="28"/>
          <w:szCs w:val="28"/>
        </w:rPr>
        <w:t>апр</w:t>
      </w:r>
      <w:proofErr w:type="spellEnd"/>
      <w:r w:rsidRPr="0030520A">
        <w:rPr>
          <w:sz w:val="28"/>
          <w:szCs w:val="28"/>
        </w:rPr>
        <w:t xml:space="preserve">. известняк, мел </w:t>
      </w:r>
      <w:proofErr w:type="spellStart"/>
      <w:r w:rsidRPr="0030520A">
        <w:rPr>
          <w:sz w:val="28"/>
          <w:szCs w:val="28"/>
        </w:rPr>
        <w:t>сотоят</w:t>
      </w:r>
      <w:proofErr w:type="spellEnd"/>
      <w:r w:rsidRPr="0030520A">
        <w:rPr>
          <w:sz w:val="28"/>
          <w:szCs w:val="28"/>
        </w:rPr>
        <w:t xml:space="preserve"> из одного минерала – кальцита, а мергель – из нескольких минералов.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 </w:t>
      </w:r>
      <w:r w:rsidRPr="0030520A">
        <w:rPr>
          <w:b/>
          <w:bCs/>
          <w:sz w:val="28"/>
          <w:szCs w:val="28"/>
        </w:rPr>
        <w:t>Фазовый состав</w:t>
      </w:r>
      <w:r w:rsidRPr="0030520A">
        <w:rPr>
          <w:sz w:val="28"/>
          <w:szCs w:val="28"/>
        </w:rPr>
        <w:t xml:space="preserve"> указывает на содержание в материале фаз, т.е. частей, однородных по химическому составу и физическим свойствам и отделенных друг от друга поверхностями раздела. Напр. В  пористом материале выделяют твердые </w:t>
      </w:r>
      <w:proofErr w:type="gramStart"/>
      <w:r w:rsidRPr="0030520A">
        <w:rPr>
          <w:sz w:val="28"/>
          <w:szCs w:val="28"/>
        </w:rPr>
        <w:t>вещества</w:t>
      </w:r>
      <w:proofErr w:type="gramEnd"/>
      <w:r w:rsidRPr="0030520A">
        <w:rPr>
          <w:sz w:val="28"/>
          <w:szCs w:val="28"/>
        </w:rPr>
        <w:t xml:space="preserve"> образующие стенки пор и сами поры, заполненные воздухом или водой.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</w:t>
      </w:r>
      <w:proofErr w:type="gramStart"/>
      <w:r w:rsidRPr="0030520A">
        <w:rPr>
          <w:sz w:val="28"/>
          <w:szCs w:val="28"/>
        </w:rPr>
        <w:t>Материалы</w:t>
      </w:r>
      <w:proofErr w:type="gramEnd"/>
      <w:r w:rsidRPr="0030520A">
        <w:rPr>
          <w:sz w:val="28"/>
          <w:szCs w:val="28"/>
        </w:rPr>
        <w:t xml:space="preserve">  представленные одной фазой называют  </w:t>
      </w:r>
      <w:r w:rsidRPr="0030520A">
        <w:rPr>
          <w:i/>
          <w:iCs/>
          <w:sz w:val="28"/>
          <w:szCs w:val="28"/>
        </w:rPr>
        <w:t>гомогенными</w:t>
      </w:r>
      <w:r w:rsidRPr="0030520A">
        <w:rPr>
          <w:sz w:val="28"/>
          <w:szCs w:val="28"/>
        </w:rPr>
        <w:t xml:space="preserve">, а двумя и более – </w:t>
      </w:r>
      <w:r w:rsidRPr="0030520A">
        <w:rPr>
          <w:i/>
          <w:iCs/>
          <w:sz w:val="28"/>
          <w:szCs w:val="28"/>
        </w:rPr>
        <w:t>гетерогенными.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</w:p>
    <w:p w:rsidR="00EF00D5" w:rsidRPr="0030520A" w:rsidRDefault="00EF00D5" w:rsidP="00A315D2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учебного занятия  (2)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программы №  1.  Основные свойства строительных материалов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Тема учебного занятия</w:t>
      </w:r>
      <w:proofErr w:type="gramStart"/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>.</w:t>
      </w:r>
      <w:proofErr w:type="gramEnd"/>
      <w:r w:rsidRPr="0030520A">
        <w:rPr>
          <w:sz w:val="28"/>
          <w:szCs w:val="28"/>
        </w:rPr>
        <w:t xml:space="preserve"> Строение твердого тела.</w:t>
      </w:r>
    </w:p>
    <w:p w:rsidR="00EF00D5" w:rsidRPr="0030520A" w:rsidRDefault="00EF00D5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урока -  Урок формирования новых знаний.</w:t>
      </w:r>
    </w:p>
    <w:p w:rsidR="00EF00D5" w:rsidRPr="0030520A" w:rsidRDefault="00EF00D5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Вид урока –   Лекция  с поэтапным закреплением.</w:t>
      </w:r>
    </w:p>
    <w:p w:rsidR="00EF00D5" w:rsidRPr="0030520A" w:rsidRDefault="00EF00D5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урока: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Обучающая:</w:t>
      </w:r>
      <w:r w:rsidRPr="0030520A">
        <w:rPr>
          <w:sz w:val="28"/>
          <w:szCs w:val="28"/>
        </w:rPr>
        <w:t xml:space="preserve"> Сформировать знания о составе и строении материалов. Ознакомить со стандартизацией материалов</w:t>
      </w:r>
    </w:p>
    <w:p w:rsidR="00EF00D5" w:rsidRPr="0030520A" w:rsidRDefault="00EF00D5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Воспитательная:</w:t>
      </w:r>
      <w:r w:rsidRPr="0030520A">
        <w:rPr>
          <w:color w:val="000000"/>
          <w:sz w:val="28"/>
          <w:szCs w:val="28"/>
        </w:rPr>
        <w:t xml:space="preserve"> </w:t>
      </w:r>
      <w:r w:rsidRPr="0030520A">
        <w:rPr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i/>
          <w:iCs/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аккуратности и внимательности</w:t>
      </w:r>
      <w:proofErr w:type="gramStart"/>
      <w:r w:rsidRPr="0030520A">
        <w:rPr>
          <w:color w:val="000000"/>
          <w:sz w:val="28"/>
          <w:szCs w:val="28"/>
        </w:rPr>
        <w:t xml:space="preserve"> ;</w:t>
      </w:r>
      <w:proofErr w:type="gramEnd"/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-   Способствовать формированию научного мировоззрения на примере </w:t>
      </w:r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sz w:val="28"/>
          <w:szCs w:val="28"/>
        </w:rPr>
        <w:t>состава и строения материалов</w:t>
      </w:r>
      <w:r w:rsidRPr="0030520A">
        <w:rPr>
          <w:color w:val="000000"/>
          <w:sz w:val="28"/>
          <w:szCs w:val="28"/>
        </w:rPr>
        <w:t>.</w:t>
      </w:r>
    </w:p>
    <w:p w:rsidR="00EF00D5" w:rsidRPr="0030520A" w:rsidRDefault="00EF00D5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Развивающая:</w:t>
      </w:r>
      <w:r w:rsidRPr="0030520A">
        <w:rPr>
          <w:color w:val="000000"/>
          <w:sz w:val="28"/>
          <w:szCs w:val="28"/>
        </w:rPr>
        <w:t xml:space="preserve"> Создавать условия для развития   умений учащихся обобщать полученные знания, проводить, анализ,  сравнение, делать необходимые выводы, умению грамотно выражать свои мысли.</w:t>
      </w:r>
    </w:p>
    <w:p w:rsidR="00EF00D5" w:rsidRPr="0030520A" w:rsidRDefault="00EF00D5" w:rsidP="0030520A">
      <w:pPr>
        <w:spacing w:line="260" w:lineRule="auto"/>
        <w:ind w:left="40"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Материально-техническое обеспечение урока: </w:t>
      </w:r>
      <w:r w:rsidRPr="0030520A">
        <w:rPr>
          <w:sz w:val="28"/>
          <w:szCs w:val="28"/>
        </w:rPr>
        <w:t>Образцы различных видов  строительных материалов; СТБ;  ТУ на строительные материалы и изделия.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="00406CA4" w:rsidRPr="0030520A">
        <w:rPr>
          <w:sz w:val="28"/>
          <w:szCs w:val="28"/>
        </w:rPr>
        <w:t>материаловедение</w:t>
      </w:r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спецтехнологя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proofErr w:type="gramStart"/>
      <w:r w:rsidRPr="0030520A">
        <w:rPr>
          <w:sz w:val="28"/>
          <w:szCs w:val="28"/>
        </w:rPr>
        <w:t>производст</w:t>
      </w:r>
      <w:proofErr w:type="spellEnd"/>
      <w:r w:rsidRPr="0030520A">
        <w:rPr>
          <w:sz w:val="28"/>
          <w:szCs w:val="28"/>
        </w:rPr>
        <w:t xml:space="preserve"> вен</w:t>
      </w:r>
      <w:r w:rsidR="00406CA4" w:rsidRPr="0030520A">
        <w:rPr>
          <w:sz w:val="28"/>
          <w:szCs w:val="28"/>
        </w:rPr>
        <w:t>ное</w:t>
      </w:r>
      <w:proofErr w:type="gramEnd"/>
      <w:r w:rsidR="00406CA4" w:rsidRPr="0030520A">
        <w:rPr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обучение. </w:t>
      </w:r>
    </w:p>
    <w:p w:rsidR="00EF00D5" w:rsidRPr="0030520A" w:rsidRDefault="00EF00D5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Ход    учебного занятия                             </w:t>
      </w:r>
    </w:p>
    <w:p w:rsidR="00EF00D5" w:rsidRPr="0030520A" w:rsidRDefault="00EF00D5" w:rsidP="008B7ED9">
      <w:pPr>
        <w:numPr>
          <w:ilvl w:val="0"/>
          <w:numId w:val="2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Организационный момент.</w:t>
      </w:r>
    </w:p>
    <w:p w:rsidR="00EF00D5" w:rsidRPr="0030520A" w:rsidRDefault="00EF00D5" w:rsidP="008B7ED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Мотивация учащихся: сообщение темы и цели занятия.</w:t>
      </w:r>
    </w:p>
    <w:p w:rsidR="00EF00D5" w:rsidRPr="0030520A" w:rsidRDefault="00EF00D5" w:rsidP="008B7ED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EF00D5" w:rsidRPr="0030520A" w:rsidRDefault="00EF00D5" w:rsidP="0030520A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3.1. Что изучает предмет материаловедение?</w:t>
      </w:r>
    </w:p>
    <w:p w:rsidR="00EF00D5" w:rsidRPr="0030520A" w:rsidRDefault="00EF00D5" w:rsidP="0030520A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 xml:space="preserve">3.2. Что называют строительными материалами  </w:t>
      </w:r>
      <w:r w:rsidR="00A315D2">
        <w:rPr>
          <w:rFonts w:ascii="Times New Roman" w:hAnsi="Times New Roman" w:cs="Times New Roman"/>
          <w:sz w:val="28"/>
          <w:szCs w:val="28"/>
        </w:rPr>
        <w:t>и как они делятся по назначению</w:t>
      </w:r>
      <w:r w:rsidRPr="0030520A">
        <w:rPr>
          <w:rFonts w:ascii="Times New Roman" w:hAnsi="Times New Roman" w:cs="Times New Roman"/>
          <w:sz w:val="28"/>
          <w:szCs w:val="28"/>
        </w:rPr>
        <w:t>?</w:t>
      </w:r>
    </w:p>
    <w:p w:rsidR="00EF00D5" w:rsidRPr="0030520A" w:rsidRDefault="00EF00D5" w:rsidP="0030520A">
      <w:pPr>
        <w:pStyle w:val="a5"/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3.3. Какой состав могут иметь материалы?</w:t>
      </w:r>
    </w:p>
    <w:p w:rsidR="00EF00D5" w:rsidRPr="0030520A" w:rsidRDefault="00EF00D5" w:rsidP="008B7ED9">
      <w:pPr>
        <w:pStyle w:val="a5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 xml:space="preserve">Формирование новых знаний. </w:t>
      </w:r>
    </w:p>
    <w:p w:rsidR="00EF00D5" w:rsidRPr="0030520A" w:rsidRDefault="00EF00D5" w:rsidP="0030520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4.1. Строение твердого тела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5. Закрепление новых знаний. 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5.1.Назовите, какая макроструктура может быть у материалов.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</w:t>
      </w:r>
      <w:proofErr w:type="gramStart"/>
      <w:r w:rsidRPr="0030520A">
        <w:rPr>
          <w:sz w:val="28"/>
          <w:szCs w:val="28"/>
        </w:rPr>
        <w:t>с</w:t>
      </w:r>
      <w:proofErr w:type="gramEnd"/>
      <w:r w:rsidRPr="0030520A">
        <w:rPr>
          <w:sz w:val="28"/>
          <w:szCs w:val="28"/>
        </w:rPr>
        <w:t>войства стеновых камней и блоков ?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5.2. Что представляют собой кристаллические материалы? Что к ним относится?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6. Подведение итогов  урока.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7. Задание на дом.   Конспект.</w:t>
      </w:r>
      <w:r w:rsidRPr="0030520A">
        <w:rPr>
          <w:b/>
          <w:bCs/>
          <w:sz w:val="28"/>
          <w:szCs w:val="28"/>
        </w:rPr>
        <w:t xml:space="preserve"> </w:t>
      </w:r>
      <w:r w:rsidRPr="0030520A">
        <w:rPr>
          <w:sz w:val="28"/>
          <w:szCs w:val="28"/>
        </w:rPr>
        <w:t>П.И.</w:t>
      </w:r>
      <w:r w:rsidR="00406CA4"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Юхневский</w:t>
      </w:r>
      <w:proofErr w:type="spellEnd"/>
      <w:r w:rsidRPr="0030520A">
        <w:rPr>
          <w:sz w:val="28"/>
          <w:szCs w:val="28"/>
        </w:rPr>
        <w:t>. Г.Т.</w:t>
      </w:r>
      <w:r w:rsidR="00406CA4" w:rsidRPr="0030520A">
        <w:rPr>
          <w:sz w:val="28"/>
          <w:szCs w:val="28"/>
        </w:rPr>
        <w:t xml:space="preserve"> </w:t>
      </w:r>
      <w:r w:rsidRPr="0030520A">
        <w:rPr>
          <w:sz w:val="28"/>
          <w:szCs w:val="28"/>
        </w:rPr>
        <w:t>Широкий</w:t>
      </w:r>
      <w:r w:rsidRPr="0030520A">
        <w:rPr>
          <w:b/>
          <w:bCs/>
          <w:sz w:val="28"/>
          <w:szCs w:val="28"/>
        </w:rPr>
        <w:t xml:space="preserve">. </w:t>
      </w:r>
      <w:r w:rsidRPr="0030520A">
        <w:rPr>
          <w:sz w:val="28"/>
          <w:szCs w:val="28"/>
        </w:rPr>
        <w:t xml:space="preserve">Арматурные, бетонные, каменные, монтажные работы. Материаловедение. 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Стр. 11-15.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Строение материала  характеризуют  его </w:t>
      </w:r>
      <w:r w:rsidRPr="0030520A">
        <w:rPr>
          <w:b/>
          <w:bCs/>
          <w:i/>
          <w:iCs/>
          <w:sz w:val="28"/>
          <w:szCs w:val="28"/>
        </w:rPr>
        <w:t>структурой</w:t>
      </w:r>
      <w:r w:rsidRPr="0030520A">
        <w:rPr>
          <w:sz w:val="28"/>
          <w:szCs w:val="28"/>
        </w:rPr>
        <w:t xml:space="preserve"> и </w:t>
      </w:r>
      <w:r w:rsidRPr="0030520A">
        <w:rPr>
          <w:b/>
          <w:bCs/>
          <w:i/>
          <w:iCs/>
          <w:sz w:val="28"/>
          <w:szCs w:val="28"/>
        </w:rPr>
        <w:t>текстурой.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proofErr w:type="gramStart"/>
      <w:r w:rsidRPr="0030520A">
        <w:rPr>
          <w:b/>
          <w:bCs/>
          <w:i/>
          <w:iCs/>
          <w:sz w:val="28"/>
          <w:szCs w:val="28"/>
        </w:rPr>
        <w:t>Структура</w:t>
      </w:r>
      <w:r w:rsidRPr="0030520A">
        <w:rPr>
          <w:sz w:val="28"/>
          <w:szCs w:val="28"/>
        </w:rPr>
        <w:t xml:space="preserve"> – внутреннее строение материала, обусловленное формой, размерами, взаимным расположением составляющих его частиц, пор, капилляров, микротрещин.</w:t>
      </w:r>
      <w:proofErr w:type="gramEnd"/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 xml:space="preserve">Текстура </w:t>
      </w:r>
      <w:r w:rsidRPr="0030520A">
        <w:rPr>
          <w:sz w:val="28"/>
          <w:szCs w:val="28"/>
        </w:rPr>
        <w:t xml:space="preserve">– строение, обусловленное относительным расположением составных  частей материала и занимаемом им </w:t>
      </w:r>
      <w:proofErr w:type="gramStart"/>
      <w:r w:rsidRPr="0030520A">
        <w:rPr>
          <w:sz w:val="28"/>
          <w:szCs w:val="28"/>
        </w:rPr>
        <w:t>пространстве</w:t>
      </w:r>
      <w:proofErr w:type="gramEnd"/>
      <w:r w:rsidRPr="0030520A">
        <w:rPr>
          <w:sz w:val="28"/>
          <w:szCs w:val="28"/>
        </w:rPr>
        <w:t>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>Текстура бывает слоистая, массивная, полосчатая, пористая.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Материалы в зависимости от характера структуры и свойств различают  изотропные и анизотропные. К </w:t>
      </w:r>
      <w:proofErr w:type="gramStart"/>
      <w:r w:rsidRPr="0030520A">
        <w:rPr>
          <w:sz w:val="28"/>
          <w:szCs w:val="28"/>
        </w:rPr>
        <w:t>изотропным</w:t>
      </w:r>
      <w:proofErr w:type="gramEnd"/>
      <w:r w:rsidRPr="0030520A">
        <w:rPr>
          <w:sz w:val="28"/>
          <w:szCs w:val="28"/>
        </w:rPr>
        <w:t xml:space="preserve"> относят материалы, обладающие одинаковыми свойствами во всех направлениях (стекло, металл), к анизотропным – такие, которые имеют различные свойства в разных направлениях (древесина, изделия из минеральной ваты)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Различают  макр</w:t>
      </w:r>
      <w:proofErr w:type="gramStart"/>
      <w:r w:rsidRPr="0030520A">
        <w:rPr>
          <w:sz w:val="28"/>
          <w:szCs w:val="28"/>
        </w:rPr>
        <w:t>о-</w:t>
      </w:r>
      <w:proofErr w:type="gramEnd"/>
      <w:r w:rsidRPr="0030520A">
        <w:rPr>
          <w:sz w:val="28"/>
          <w:szCs w:val="28"/>
        </w:rPr>
        <w:t xml:space="preserve">   и  микроструктуру материала.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Макроструктура строительных материалов может быть </w:t>
      </w:r>
      <w:r w:rsidRPr="0030520A">
        <w:rPr>
          <w:i/>
          <w:iCs/>
          <w:sz w:val="28"/>
          <w:szCs w:val="28"/>
        </w:rPr>
        <w:t>однородной и неоднородной, зернистой, ячеистой, волокнистой  слоистой</w:t>
      </w:r>
      <w:r w:rsidRPr="0030520A">
        <w:rPr>
          <w:sz w:val="28"/>
          <w:szCs w:val="28"/>
        </w:rPr>
        <w:t xml:space="preserve">  и др.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</w:t>
      </w:r>
      <w:proofErr w:type="gramStart"/>
      <w:r w:rsidRPr="0030520A">
        <w:rPr>
          <w:sz w:val="28"/>
          <w:szCs w:val="28"/>
        </w:rPr>
        <w:t>По физическому состоянию  все  вещества подразделяются на твердые, жидкие, газообразные и плазму.</w:t>
      </w:r>
      <w:proofErr w:type="gramEnd"/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Материалы состоят  из мельчайших частиц – молекул. В свою очередь молекулы делятся на  атомы. Атомы, составляющие молекулу, занимают относительно друг друга вполне определенное положение, свойственное только этому веществу. Между молекулами действуют молекулярные силы притяжения и отталкиванию. </w:t>
      </w:r>
    </w:p>
    <w:p w:rsidR="00EF00D5" w:rsidRPr="0030520A" w:rsidRDefault="00EF00D5" w:rsidP="0030520A">
      <w:p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 xml:space="preserve">       Твёрдые вещества в зависимости от  порядка расположения атомов и молекул  могут быть </w:t>
      </w:r>
      <w:r w:rsidRPr="0030520A">
        <w:rPr>
          <w:i/>
          <w:iCs/>
          <w:sz w:val="28"/>
          <w:szCs w:val="28"/>
        </w:rPr>
        <w:t>кристаллическими, аморфными и  аморфно-кристаллическими.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Кристаллическими называют материалы, в которых атомы и молекулы расположены в правильном геометрическом порядке, образуя кристаллическую  решетку ( металл, гранит, мрамор и </w:t>
      </w:r>
      <w:proofErr w:type="spellStart"/>
      <w:proofErr w:type="gramStart"/>
      <w:r w:rsidRPr="0030520A">
        <w:rPr>
          <w:sz w:val="28"/>
          <w:szCs w:val="28"/>
        </w:rPr>
        <w:t>др</w:t>
      </w:r>
      <w:proofErr w:type="spellEnd"/>
      <w:proofErr w:type="gramEnd"/>
      <w:r w:rsidRPr="0030520A">
        <w:rPr>
          <w:sz w:val="28"/>
          <w:szCs w:val="28"/>
        </w:rPr>
        <w:t>). Кристаллическая форма  всегда более устойчива.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Аморфные (стеклообразные) – это те, в которых атомы и молекулы расположены беспорядочно (хаотически) – стекло, большинство полимеров.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Аморфно-кристаллические </w:t>
      </w:r>
      <w:proofErr w:type="gramStart"/>
      <w:r w:rsidRPr="0030520A">
        <w:rPr>
          <w:sz w:val="28"/>
          <w:szCs w:val="28"/>
        </w:rPr>
        <w:t xml:space="preserve">( </w:t>
      </w:r>
      <w:proofErr w:type="spellStart"/>
      <w:proofErr w:type="gramEnd"/>
      <w:r w:rsidRPr="0030520A">
        <w:rPr>
          <w:sz w:val="28"/>
          <w:szCs w:val="28"/>
        </w:rPr>
        <w:t>ситаллы</w:t>
      </w:r>
      <w:proofErr w:type="spellEnd"/>
      <w:r w:rsidRPr="0030520A">
        <w:rPr>
          <w:sz w:val="28"/>
          <w:szCs w:val="28"/>
        </w:rPr>
        <w:t>, фарфор), содержащие в своём составе кристаллические и аморфные фазы.</w:t>
      </w:r>
    </w:p>
    <w:p w:rsidR="00EF00D5" w:rsidRPr="0030520A" w:rsidRDefault="00EF00D5" w:rsidP="0030520A">
      <w:pPr>
        <w:jc w:val="both"/>
        <w:rPr>
          <w:sz w:val="28"/>
          <w:szCs w:val="28"/>
        </w:rPr>
      </w:pPr>
    </w:p>
    <w:p w:rsidR="00EF00D5" w:rsidRDefault="00EF00D5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Pr="0030520A" w:rsidRDefault="00A315D2" w:rsidP="0030520A">
      <w:pPr>
        <w:jc w:val="both"/>
        <w:rPr>
          <w:sz w:val="28"/>
          <w:szCs w:val="28"/>
        </w:rPr>
      </w:pPr>
    </w:p>
    <w:p w:rsidR="00EF00D5" w:rsidRPr="0030520A" w:rsidRDefault="00EF00D5" w:rsidP="0030520A">
      <w:pPr>
        <w:jc w:val="both"/>
        <w:rPr>
          <w:sz w:val="28"/>
          <w:szCs w:val="28"/>
        </w:rPr>
      </w:pPr>
    </w:p>
    <w:p w:rsidR="00406CA4" w:rsidRPr="0030520A" w:rsidRDefault="00406CA4" w:rsidP="00A315D2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учебного занятия (3)</w:t>
      </w:r>
    </w:p>
    <w:p w:rsidR="00406CA4" w:rsidRPr="0030520A" w:rsidRDefault="00406CA4" w:rsidP="0030520A">
      <w:pPr>
        <w:jc w:val="both"/>
        <w:rPr>
          <w:b/>
          <w:bCs/>
          <w:sz w:val="28"/>
          <w:szCs w:val="28"/>
        </w:rPr>
      </w:pP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Тема программы № 1</w:t>
      </w:r>
      <w:r w:rsidRPr="0030520A">
        <w:rPr>
          <w:sz w:val="28"/>
          <w:szCs w:val="28"/>
        </w:rPr>
        <w:t>: Основные свойства строительных материалов. (7 часов)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Тема учебного занятия</w:t>
      </w:r>
      <w:r w:rsidRPr="0030520A">
        <w:rPr>
          <w:sz w:val="28"/>
          <w:szCs w:val="28"/>
        </w:rPr>
        <w:t>: Физические свойства строительных материалов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Тип учебного занятия</w:t>
      </w:r>
      <w:r w:rsidRPr="0030520A">
        <w:rPr>
          <w:sz w:val="28"/>
          <w:szCs w:val="28"/>
        </w:rPr>
        <w:t xml:space="preserve">: 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Обучающая цель</w:t>
      </w:r>
      <w:r w:rsidRPr="0030520A">
        <w:rPr>
          <w:sz w:val="28"/>
          <w:szCs w:val="28"/>
        </w:rPr>
        <w:t xml:space="preserve">:   Сформировать знания о физических свойствах строительных материалов 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В результате учебн</w:t>
      </w:r>
      <w:r w:rsidRPr="00A315D2">
        <w:rPr>
          <w:i/>
          <w:iCs/>
          <w:sz w:val="28"/>
          <w:szCs w:val="28"/>
        </w:rPr>
        <w:t xml:space="preserve">ого </w:t>
      </w:r>
      <w:r w:rsidRPr="0030520A">
        <w:rPr>
          <w:i/>
          <w:iCs/>
          <w:sz w:val="28"/>
          <w:szCs w:val="28"/>
        </w:rPr>
        <w:t>занятия учащиеся должны</w:t>
      </w:r>
      <w:r w:rsidRPr="0030520A">
        <w:rPr>
          <w:sz w:val="28"/>
          <w:szCs w:val="28"/>
        </w:rPr>
        <w:t>:</w:t>
      </w:r>
    </w:p>
    <w:p w:rsidR="00406CA4" w:rsidRPr="0030520A" w:rsidRDefault="00406CA4" w:rsidP="008B7ED9">
      <w:pPr>
        <w:numPr>
          <w:ilvl w:val="0"/>
          <w:numId w:val="3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на уровне представления: дать представление о физических свойствах строительных материалов</w:t>
      </w:r>
    </w:p>
    <w:p w:rsidR="00406CA4" w:rsidRPr="0030520A" w:rsidRDefault="00406CA4" w:rsidP="008B7ED9">
      <w:pPr>
        <w:pStyle w:val="1"/>
        <w:numPr>
          <w:ilvl w:val="0"/>
          <w:numId w:val="3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на уровне понимания: давать оценку физическим свойствам строительных материалов</w:t>
      </w:r>
    </w:p>
    <w:p w:rsidR="00406CA4" w:rsidRPr="0030520A" w:rsidRDefault="00406CA4" w:rsidP="008B7ED9">
      <w:pPr>
        <w:pStyle w:val="1"/>
        <w:numPr>
          <w:ilvl w:val="0"/>
          <w:numId w:val="3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на уровне применения: характеризовать значимость физических свой</w:t>
      </w:r>
      <w:proofErr w:type="gramStart"/>
      <w:r w:rsidRPr="0030520A">
        <w:rPr>
          <w:sz w:val="28"/>
          <w:szCs w:val="28"/>
        </w:rPr>
        <w:t>ств стр</w:t>
      </w:r>
      <w:proofErr w:type="gramEnd"/>
      <w:r w:rsidRPr="0030520A">
        <w:rPr>
          <w:sz w:val="28"/>
          <w:szCs w:val="28"/>
        </w:rPr>
        <w:t>оительных материалов</w:t>
      </w:r>
    </w:p>
    <w:p w:rsidR="00406CA4" w:rsidRPr="0030520A" w:rsidRDefault="00406CA4" w:rsidP="008B7ED9">
      <w:pPr>
        <w:pStyle w:val="1"/>
        <w:numPr>
          <w:ilvl w:val="0"/>
          <w:numId w:val="3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на уровне творчества: анализировать физические свойства строительных материалов </w:t>
      </w:r>
    </w:p>
    <w:p w:rsidR="00406CA4" w:rsidRPr="0030520A" w:rsidRDefault="00406CA4" w:rsidP="0030520A">
      <w:pPr>
        <w:pStyle w:val="1"/>
        <w:tabs>
          <w:tab w:val="left" w:pos="12212"/>
        </w:tabs>
        <w:ind w:left="0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Воспитательная цель</w:t>
      </w:r>
      <w:proofErr w:type="gramStart"/>
      <w:r w:rsidRPr="0030520A">
        <w:rPr>
          <w:sz w:val="28"/>
          <w:szCs w:val="28"/>
          <w:u w:val="single"/>
        </w:rPr>
        <w:t xml:space="preserve"> </w:t>
      </w:r>
      <w:r w:rsidRPr="0030520A">
        <w:rPr>
          <w:sz w:val="28"/>
          <w:szCs w:val="28"/>
        </w:rPr>
        <w:t>:</w:t>
      </w:r>
      <w:proofErr w:type="gramEnd"/>
      <w:r w:rsidRPr="0030520A">
        <w:rPr>
          <w:sz w:val="28"/>
          <w:szCs w:val="28"/>
        </w:rPr>
        <w:t xml:space="preserve"> способствовать активизации коммуникативных качеств личности учащихся.</w:t>
      </w:r>
      <w:r w:rsidRPr="0030520A">
        <w:rPr>
          <w:sz w:val="28"/>
          <w:szCs w:val="28"/>
        </w:rPr>
        <w:tab/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Развивающая цель</w:t>
      </w:r>
      <w:r w:rsidRPr="0030520A">
        <w:rPr>
          <w:sz w:val="28"/>
          <w:szCs w:val="28"/>
        </w:rPr>
        <w:t>: развить у учащихся логическое мышление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память, умение обобщать полученные знания на основе активизации познавательного интереса. 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Материально-техническое оснащение</w:t>
      </w:r>
      <w:r w:rsidRPr="0030520A">
        <w:rPr>
          <w:sz w:val="28"/>
          <w:szCs w:val="28"/>
        </w:rPr>
        <w:t>: рисунки и схемы на доске, учебник, карточки-задания</w:t>
      </w:r>
      <w:proofErr w:type="gramStart"/>
      <w:r w:rsidRPr="0030520A">
        <w:rPr>
          <w:sz w:val="28"/>
          <w:szCs w:val="28"/>
        </w:rPr>
        <w:t xml:space="preserve"> .</w:t>
      </w:r>
      <w:proofErr w:type="gramEnd"/>
    </w:p>
    <w:p w:rsidR="00406CA4" w:rsidRPr="0030520A" w:rsidRDefault="00406CA4" w:rsidP="00A315D2">
      <w:pPr>
        <w:jc w:val="both"/>
        <w:rPr>
          <w:sz w:val="28"/>
          <w:szCs w:val="28"/>
        </w:rPr>
      </w:pP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Pr="0030520A">
        <w:rPr>
          <w:sz w:val="28"/>
          <w:szCs w:val="28"/>
        </w:rPr>
        <w:t>материаловедение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с</w:t>
      </w:r>
      <w:r w:rsidR="00A315D2">
        <w:rPr>
          <w:sz w:val="28"/>
          <w:szCs w:val="28"/>
        </w:rPr>
        <w:t>пецтехнологя</w:t>
      </w:r>
      <w:proofErr w:type="spellEnd"/>
      <w:r w:rsidR="00A315D2">
        <w:rPr>
          <w:sz w:val="28"/>
          <w:szCs w:val="28"/>
        </w:rPr>
        <w:t xml:space="preserve">, производственное </w:t>
      </w:r>
      <w:r w:rsidRPr="0030520A">
        <w:rPr>
          <w:sz w:val="28"/>
          <w:szCs w:val="28"/>
        </w:rPr>
        <w:t xml:space="preserve">обучение. 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</w:p>
    <w:p w:rsidR="00406CA4" w:rsidRPr="0030520A" w:rsidRDefault="00406CA4" w:rsidP="0030520A">
      <w:pPr>
        <w:jc w:val="both"/>
        <w:rPr>
          <w:sz w:val="28"/>
          <w:szCs w:val="28"/>
        </w:rPr>
      </w:pPr>
    </w:p>
    <w:p w:rsidR="00406CA4" w:rsidRPr="0030520A" w:rsidRDefault="00406CA4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Технологическая карта учебного занятия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</w:p>
    <w:tbl>
      <w:tblPr>
        <w:tblW w:w="10426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9"/>
        <w:gridCol w:w="1418"/>
        <w:gridCol w:w="2693"/>
        <w:gridCol w:w="1701"/>
        <w:gridCol w:w="1276"/>
        <w:gridCol w:w="1559"/>
      </w:tblGrid>
      <w:tr w:rsidR="00406CA4" w:rsidRPr="0030520A" w:rsidTr="008F15EF">
        <w:trPr>
          <w:trHeight w:val="498"/>
        </w:trPr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Дидактическая структура учебного занятия</w:t>
            </w:r>
          </w:p>
        </w:tc>
        <w:tc>
          <w:tcPr>
            <w:tcW w:w="5812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Методическая структура занятия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Форма организации деятельности учащихся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Признаки решения дидактических задач</w:t>
            </w:r>
          </w:p>
        </w:tc>
      </w:tr>
      <w:tr w:rsidR="00406CA4" w:rsidRPr="0030520A" w:rsidTr="008F15EF">
        <w:tc>
          <w:tcPr>
            <w:tcW w:w="17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Методы обучения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Методические приёмы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Средства обучения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</w:tc>
      </w:tr>
      <w:tr w:rsidR="00406CA4" w:rsidRPr="0030520A" w:rsidTr="008F15EF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I. Организационный момент.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Объяснительно-рецептивный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Проверка готовности к учебному занятию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Слово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преподавателя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Слушают, ориентируются</w:t>
            </w:r>
          </w:p>
        </w:tc>
      </w:tr>
      <w:tr w:rsidR="00406CA4" w:rsidRPr="0030520A" w:rsidTr="008F15EF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II. Сообщение темы. Мотивация и стимулирование </w:t>
            </w:r>
            <w:r w:rsidRPr="0030520A">
              <w:rPr>
                <w:sz w:val="28"/>
                <w:szCs w:val="28"/>
              </w:rPr>
              <w:lastRenderedPageBreak/>
              <w:t>деятельности. Целевая установка.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lastRenderedPageBreak/>
              <w:t>Проблемный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Постановка задач учебного занятия. Вступительное слово преподавателя. Формирование целей занятия через </w:t>
            </w:r>
            <w:r w:rsidRPr="0030520A">
              <w:rPr>
                <w:sz w:val="28"/>
                <w:szCs w:val="28"/>
              </w:rPr>
              <w:lastRenderedPageBreak/>
              <w:t>вопросы: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1.Физические свойства строительных материалов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lastRenderedPageBreak/>
              <w:t>Слово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преподавателя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Слушают, ориентируются. Обобщают цели и задачи </w:t>
            </w:r>
            <w:r w:rsidRPr="0030520A">
              <w:rPr>
                <w:sz w:val="28"/>
                <w:szCs w:val="28"/>
              </w:rPr>
              <w:lastRenderedPageBreak/>
              <w:t>учебной деятельности.</w:t>
            </w:r>
          </w:p>
        </w:tc>
      </w:tr>
      <w:tr w:rsidR="00406CA4" w:rsidRPr="0030520A" w:rsidTr="008F15EF">
        <w:trPr>
          <w:trHeight w:val="1992"/>
        </w:trPr>
        <w:tc>
          <w:tcPr>
            <w:tcW w:w="177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lastRenderedPageBreak/>
              <w:t>III. Актуализация знаний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Словесный,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беседа,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поисковый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Проверка домашнего задания. Учащиеся с помощью преподавателя, каталогов и образцов вспоминают основные выводы предыдущей темы.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Слово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преподавателя, демонстрация рисунков и схем на доске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Индивидуальная, 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Демонстрируют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индивидуальные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эскизы.</w:t>
            </w:r>
          </w:p>
        </w:tc>
      </w:tr>
      <w:tr w:rsidR="00406CA4" w:rsidRPr="0030520A" w:rsidTr="008F15EF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IV. Последовательное изучение нового материала.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proofErr w:type="gramStart"/>
            <w:r w:rsidRPr="0030520A">
              <w:rPr>
                <w:sz w:val="28"/>
                <w:szCs w:val="28"/>
              </w:rPr>
              <w:t>Поисковый</w:t>
            </w:r>
            <w:proofErr w:type="gramEnd"/>
            <w:r w:rsidRPr="0030520A">
              <w:rPr>
                <w:sz w:val="28"/>
                <w:szCs w:val="28"/>
              </w:rPr>
              <w:t>, наглядный, демонстрация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Слово преподавателя с демонстрацией рисунков и схем на доске 1)Характеристика физических свой</w:t>
            </w:r>
            <w:proofErr w:type="gramStart"/>
            <w:r w:rsidRPr="0030520A">
              <w:rPr>
                <w:sz w:val="28"/>
                <w:szCs w:val="28"/>
              </w:rPr>
              <w:t>ств стр</w:t>
            </w:r>
            <w:proofErr w:type="gramEnd"/>
            <w:r w:rsidRPr="0030520A">
              <w:rPr>
                <w:sz w:val="28"/>
                <w:szCs w:val="28"/>
              </w:rPr>
              <w:t>оительных материалов.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2)</w:t>
            </w:r>
            <w:r w:rsidRPr="0030520A">
              <w:rPr>
                <w:sz w:val="28"/>
                <w:szCs w:val="28"/>
              </w:rPr>
              <w:tab/>
              <w:t>Характеристика каждого физического свойства в отдельности: масса, плотность, пористость,</w:t>
            </w:r>
            <w:r w:rsidRPr="0030520A">
              <w:rPr>
                <w:sz w:val="28"/>
                <w:szCs w:val="28"/>
              </w:rPr>
              <w:br/>
              <w:t xml:space="preserve">влажность </w:t>
            </w:r>
            <w:proofErr w:type="spellStart"/>
            <w:r w:rsidRPr="0030520A">
              <w:rPr>
                <w:sz w:val="28"/>
                <w:szCs w:val="28"/>
              </w:rPr>
              <w:t>ит.д</w:t>
            </w:r>
            <w:proofErr w:type="spellEnd"/>
            <w:r w:rsidRPr="0030520A">
              <w:rPr>
                <w:sz w:val="28"/>
                <w:szCs w:val="28"/>
              </w:rPr>
              <w:t>.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3)Примеры на образцах и с помощью учебника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Использование рисунков, схем на доске ив учебнике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Слушают, характеризуют основные идеи излагаемой темы. Делают выводы, изучают плакат. Формируют свою точку зрения.</w:t>
            </w:r>
          </w:p>
        </w:tc>
      </w:tr>
      <w:tr w:rsidR="00406CA4" w:rsidRPr="0030520A" w:rsidTr="008F15EF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V. Повторение </w:t>
            </w:r>
            <w:proofErr w:type="gramStart"/>
            <w:r w:rsidRPr="0030520A">
              <w:rPr>
                <w:sz w:val="28"/>
                <w:szCs w:val="28"/>
              </w:rPr>
              <w:t>изученного</w:t>
            </w:r>
            <w:proofErr w:type="gramEnd"/>
            <w:r w:rsidRPr="0030520A">
              <w:rPr>
                <w:sz w:val="28"/>
                <w:szCs w:val="28"/>
              </w:rPr>
              <w:t>. Проверка восприятия материала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Частично-поисковый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Преподаватель отвечает на вопросы учащихся, которые появились в течение учебного занятия. Преподавателем предлагается оценочное задание в виде решения задачи.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Образец решения задачи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Индивидуальная, 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Анализируют ответы преподавателя, делают выводы. Выполняют задание.</w:t>
            </w:r>
          </w:p>
        </w:tc>
      </w:tr>
      <w:tr w:rsidR="00406CA4" w:rsidRPr="0030520A" w:rsidTr="008F15EF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VI. Рефлексия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Словесный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Учащиеся вспоминают цели учебного занятия и </w:t>
            </w:r>
            <w:r w:rsidRPr="0030520A">
              <w:rPr>
                <w:sz w:val="28"/>
                <w:szCs w:val="28"/>
              </w:rPr>
              <w:lastRenderedPageBreak/>
              <w:t>анализируют их достижения. Дают оценку учебной деятельности.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lastRenderedPageBreak/>
              <w:t xml:space="preserve">Цели учебного </w:t>
            </w:r>
            <w:proofErr w:type="gramStart"/>
            <w:r w:rsidRPr="0030520A">
              <w:rPr>
                <w:sz w:val="28"/>
                <w:szCs w:val="28"/>
              </w:rPr>
              <w:t>занятия</w:t>
            </w:r>
            <w:proofErr w:type="gramEnd"/>
            <w:r w:rsidRPr="0030520A">
              <w:rPr>
                <w:sz w:val="28"/>
                <w:szCs w:val="28"/>
              </w:rPr>
              <w:t xml:space="preserve"> </w:t>
            </w:r>
            <w:r w:rsidRPr="0030520A">
              <w:rPr>
                <w:sz w:val="28"/>
                <w:szCs w:val="28"/>
              </w:rPr>
              <w:lastRenderedPageBreak/>
              <w:t>написанные на доске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lastRenderedPageBreak/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Анализируют, делают вывод</w:t>
            </w:r>
          </w:p>
        </w:tc>
      </w:tr>
      <w:tr w:rsidR="00406CA4" w:rsidRPr="0030520A" w:rsidTr="008F15EF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lastRenderedPageBreak/>
              <w:t>VII. Задание на дом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Объяснительный</w:t>
            </w:r>
          </w:p>
        </w:tc>
        <w:tc>
          <w:tcPr>
            <w:tcW w:w="269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Закрепить данные знания на уроке с помощью учебника. 1.4 стр. 17-26 творческое задание: подготовить доклад на тему «</w:t>
            </w:r>
            <w:proofErr w:type="spellStart"/>
            <w:r w:rsidRPr="0030520A">
              <w:rPr>
                <w:sz w:val="28"/>
                <w:szCs w:val="28"/>
              </w:rPr>
              <w:t>Водопоглощение</w:t>
            </w:r>
            <w:proofErr w:type="spellEnd"/>
            <w:r w:rsidRPr="0030520A">
              <w:rPr>
                <w:sz w:val="28"/>
                <w:szCs w:val="28"/>
              </w:rPr>
              <w:t xml:space="preserve"> строительных материалов»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учебник </w:t>
            </w:r>
            <w:proofErr w:type="spellStart"/>
            <w:r w:rsidRPr="0030520A">
              <w:rPr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sz w:val="28"/>
                <w:szCs w:val="28"/>
              </w:rPr>
              <w:t xml:space="preserve">. </w:t>
            </w:r>
            <w:proofErr w:type="spellStart"/>
            <w:r w:rsidRPr="0030520A">
              <w:rPr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b/>
                <w:bCs/>
                <w:sz w:val="28"/>
                <w:szCs w:val="28"/>
              </w:rPr>
              <w:t xml:space="preserve">. </w:t>
            </w:r>
            <w:r w:rsidRPr="0030520A">
              <w:rPr>
                <w:sz w:val="28"/>
                <w:szCs w:val="28"/>
              </w:rPr>
              <w:t xml:space="preserve">Арматурные, бетонные, каменные, монтажные работы. Материаловедение. 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Стр. 17-26.</w:t>
            </w:r>
          </w:p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Записывают задание в дневник</w:t>
            </w:r>
          </w:p>
        </w:tc>
      </w:tr>
    </w:tbl>
    <w:p w:rsidR="00406CA4" w:rsidRPr="0030520A" w:rsidRDefault="00406CA4" w:rsidP="0030520A">
      <w:pPr>
        <w:jc w:val="both"/>
        <w:rPr>
          <w:sz w:val="28"/>
          <w:szCs w:val="28"/>
        </w:rPr>
      </w:pPr>
    </w:p>
    <w:p w:rsidR="00406CA4" w:rsidRPr="0030520A" w:rsidRDefault="00406CA4" w:rsidP="0030520A">
      <w:pPr>
        <w:jc w:val="both"/>
        <w:rPr>
          <w:sz w:val="28"/>
          <w:szCs w:val="28"/>
        </w:rPr>
      </w:pPr>
    </w:p>
    <w:p w:rsidR="00406CA4" w:rsidRPr="0030520A" w:rsidRDefault="00406CA4" w:rsidP="0030520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t>Физические свойства:</w:t>
      </w:r>
    </w:p>
    <w:p w:rsidR="00406CA4" w:rsidRPr="0030520A" w:rsidRDefault="00406CA4" w:rsidP="0030520A">
      <w:pPr>
        <w:jc w:val="both"/>
        <w:rPr>
          <w:color w:val="000000"/>
          <w:sz w:val="28"/>
          <w:szCs w:val="28"/>
          <w:shd w:val="clear" w:color="auto" w:fill="FFFFFF"/>
        </w:rPr>
      </w:pPr>
      <w:r w:rsidRPr="0030520A">
        <w:rPr>
          <w:color w:val="000000"/>
          <w:sz w:val="28"/>
          <w:szCs w:val="28"/>
          <w:shd w:val="clear" w:color="auto" w:fill="FFFFFF"/>
        </w:rPr>
        <w:t>Физические свойства определяются параметрами физического состояния материалов под воздействием внешней среды и условий их работы (действие воды, высоких и низких температур и т. п.).</w:t>
      </w:r>
    </w:p>
    <w:p w:rsidR="00406CA4" w:rsidRPr="0030520A" w:rsidRDefault="00406CA4" w:rsidP="0030520A">
      <w:pPr>
        <w:jc w:val="both"/>
        <w:rPr>
          <w:b/>
          <w:bCs/>
          <w:sz w:val="28"/>
          <w:szCs w:val="28"/>
        </w:rPr>
      </w:pP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Истинная плотность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proofErr w:type="spellStart"/>
      <w:r w:rsidRPr="0030520A">
        <w:rPr>
          <w:sz w:val="28"/>
          <w:szCs w:val="28"/>
        </w:rPr>
        <w:t>ρ</w:t>
      </w:r>
      <w:r w:rsidRPr="0030520A">
        <w:rPr>
          <w:sz w:val="28"/>
          <w:szCs w:val="28"/>
          <w:vertAlign w:val="subscript"/>
        </w:rPr>
        <w:t>u</w:t>
      </w:r>
      <w:proofErr w:type="spell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— масса единицы объема абсолютно плотного материала, т. е. без пор и пустот. Вычисляется она в </w:t>
      </w:r>
      <w:proofErr w:type="gramStart"/>
      <w:r w:rsidRPr="0030520A">
        <w:rPr>
          <w:sz w:val="28"/>
          <w:szCs w:val="28"/>
        </w:rPr>
        <w:t>кг</w:t>
      </w:r>
      <w:proofErr w:type="gramEnd"/>
      <w:r w:rsidRPr="0030520A">
        <w:rPr>
          <w:sz w:val="28"/>
          <w:szCs w:val="28"/>
        </w:rPr>
        <w:t>/м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кг/дм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г/см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по формуле: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7790AB4D" wp14:editId="04088EBB">
            <wp:extent cx="409575" cy="285750"/>
            <wp:effectExtent l="0" t="0" r="9525" b="0"/>
            <wp:docPr id="14" name="Рисунок 14" descr="Истинная пло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Истинная плотность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где m — масса материала, </w:t>
      </w:r>
      <w:proofErr w:type="gramStart"/>
      <w:r w:rsidRPr="0030520A">
        <w:rPr>
          <w:sz w:val="28"/>
          <w:szCs w:val="28"/>
        </w:rPr>
        <w:t>кг</w:t>
      </w:r>
      <w:proofErr w:type="gramEnd"/>
      <w:r w:rsidRPr="0030520A">
        <w:rPr>
          <w:sz w:val="28"/>
          <w:szCs w:val="28"/>
        </w:rPr>
        <w:t xml:space="preserve">, г; </w:t>
      </w:r>
      <w:proofErr w:type="spellStart"/>
      <w:r w:rsidRPr="0030520A">
        <w:rPr>
          <w:sz w:val="28"/>
          <w:szCs w:val="28"/>
        </w:rPr>
        <w:t>V</w:t>
      </w:r>
      <w:r w:rsidRPr="0030520A">
        <w:rPr>
          <w:sz w:val="28"/>
          <w:szCs w:val="28"/>
          <w:vertAlign w:val="subscript"/>
        </w:rPr>
        <w:t>а</w:t>
      </w:r>
      <w:proofErr w:type="spell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— объем материала в плотном состоянии, 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дм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см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.</w:t>
      </w:r>
    </w:p>
    <w:p w:rsidR="00406CA4" w:rsidRPr="0030520A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rStyle w:val="a7"/>
          <w:color w:val="545454"/>
          <w:sz w:val="28"/>
          <w:szCs w:val="28"/>
        </w:rPr>
      </w:pPr>
      <w:r w:rsidRPr="0030520A">
        <w:rPr>
          <w:sz w:val="28"/>
          <w:szCs w:val="28"/>
        </w:rPr>
        <w:t>Истинная плотность каждого материала — постоянная физическая характеристика, которая не может быть изменена без изменения его химического состава или молекулярной структуры. Так, у неорганических материалов, природных и искусственных камней, состоящих в основном из оксидов кремния, алюминия и кальция, истинная плотность находится в пределах 2400-3100 кг/м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у органических материалов, состоящих в основном из углерода, кислорода и водорода, она составляет 800-1400 кг/м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у древесины — 1550 кг/м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. Истинная плотность металлов колеблется в широком диапазоне: алюминия — 2700 кг/м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стали — 7850, свинца — 11300 кг/м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.</w:t>
      </w:r>
      <w:r w:rsidRPr="0030520A">
        <w:rPr>
          <w:rStyle w:val="a7"/>
          <w:color w:val="545454"/>
          <w:sz w:val="28"/>
          <w:szCs w:val="28"/>
        </w:rPr>
        <w:t xml:space="preserve"> </w:t>
      </w:r>
    </w:p>
    <w:p w:rsidR="00406CA4" w:rsidRPr="0030520A" w:rsidRDefault="00406CA4" w:rsidP="0030520A">
      <w:pPr>
        <w:jc w:val="both"/>
        <w:rPr>
          <w:b/>
          <w:bCs/>
          <w:sz w:val="28"/>
          <w:szCs w:val="28"/>
        </w:rPr>
      </w:pP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Средняя плотность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proofErr w:type="spellStart"/>
      <w:r w:rsidRPr="0030520A">
        <w:rPr>
          <w:sz w:val="28"/>
          <w:szCs w:val="28"/>
        </w:rPr>
        <w:t>ρ</w:t>
      </w:r>
      <w:proofErr w:type="gramStart"/>
      <w:r w:rsidRPr="0030520A">
        <w:rPr>
          <w:sz w:val="28"/>
          <w:szCs w:val="28"/>
          <w:vertAlign w:val="subscript"/>
        </w:rPr>
        <w:t>с</w:t>
      </w:r>
      <w:proofErr w:type="spellEnd"/>
      <w:proofErr w:type="gram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— </w:t>
      </w:r>
      <w:proofErr w:type="gramStart"/>
      <w:r w:rsidRPr="0030520A">
        <w:rPr>
          <w:sz w:val="28"/>
          <w:szCs w:val="28"/>
        </w:rPr>
        <w:t>масса</w:t>
      </w:r>
      <w:proofErr w:type="gramEnd"/>
      <w:r w:rsidRPr="0030520A">
        <w:rPr>
          <w:sz w:val="28"/>
          <w:szCs w:val="28"/>
        </w:rPr>
        <w:t xml:space="preserve"> единицы объема материала в естественном состоянии, т. е. с порами. Она может быть сухого материала, в состоянии естественной или другой влажности, указываемой в ГОСТ. Среднюю плотность (в </w:t>
      </w:r>
      <w:proofErr w:type="gramStart"/>
      <w:r w:rsidRPr="0030520A">
        <w:rPr>
          <w:sz w:val="28"/>
          <w:szCs w:val="28"/>
        </w:rPr>
        <w:t>кг</w:t>
      </w:r>
      <w:proofErr w:type="gramEnd"/>
      <w:r w:rsidRPr="0030520A">
        <w:rPr>
          <w:sz w:val="28"/>
          <w:szCs w:val="28"/>
        </w:rPr>
        <w:t>/м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кг/дм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г/см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) вычисляют по формуле: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57584E36" wp14:editId="71BD42E2">
            <wp:extent cx="390525" cy="285750"/>
            <wp:effectExtent l="0" t="0" r="9525" b="0"/>
            <wp:docPr id="13" name="Рисунок 13" descr="Средняя плот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редняя плотность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 xml:space="preserve">где m — масса материала, </w:t>
      </w:r>
      <w:proofErr w:type="gramStart"/>
      <w:r w:rsidRPr="0030520A">
        <w:rPr>
          <w:sz w:val="28"/>
          <w:szCs w:val="28"/>
        </w:rPr>
        <w:t>кг</w:t>
      </w:r>
      <w:proofErr w:type="gramEnd"/>
      <w:r w:rsidRPr="0030520A">
        <w:rPr>
          <w:sz w:val="28"/>
          <w:szCs w:val="28"/>
        </w:rPr>
        <w:t xml:space="preserve">, г; </w:t>
      </w:r>
      <w:proofErr w:type="spellStart"/>
      <w:r w:rsidRPr="0030520A">
        <w:rPr>
          <w:sz w:val="28"/>
          <w:szCs w:val="28"/>
        </w:rPr>
        <w:t>V</w:t>
      </w:r>
      <w:r w:rsidRPr="0030520A">
        <w:rPr>
          <w:sz w:val="28"/>
          <w:szCs w:val="28"/>
          <w:vertAlign w:val="subscript"/>
        </w:rPr>
        <w:t>е</w:t>
      </w:r>
      <w:proofErr w:type="spell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— объем материала, 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дм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см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Среднюю плотность сыпучих материалов — щебня, гравия, песка, цемента и др. — называют насыпной плотностью. В объем входят поры непосредственно в материале и пустоты между зернами.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Средняя плотность большинства материалов обычно меньше их истинной плотности. </w:t>
      </w:r>
      <w:proofErr w:type="gramStart"/>
      <w:r w:rsidRPr="0030520A">
        <w:rPr>
          <w:sz w:val="28"/>
          <w:szCs w:val="28"/>
        </w:rPr>
        <w:t>Отдельные материалы, такие как сталь, стекло, битум, а также жидкие, имеют практически одинаковые истинную и среднюю плотности.</w:t>
      </w:r>
      <w:proofErr w:type="gramEnd"/>
    </w:p>
    <w:p w:rsidR="00406CA4" w:rsidRPr="0030520A" w:rsidRDefault="00406CA4" w:rsidP="0030520A">
      <w:pPr>
        <w:jc w:val="both"/>
        <w:rPr>
          <w:b/>
          <w:bCs/>
          <w:sz w:val="28"/>
          <w:szCs w:val="28"/>
        </w:rPr>
      </w:pP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Пористость</w:t>
      </w:r>
      <w:r w:rsidRPr="0030520A">
        <w:rPr>
          <w:sz w:val="28"/>
          <w:szCs w:val="28"/>
        </w:rPr>
        <w:t> </w:t>
      </w:r>
      <w:proofErr w:type="gramStart"/>
      <w:r w:rsidRPr="0030520A">
        <w:rPr>
          <w:sz w:val="28"/>
          <w:szCs w:val="28"/>
        </w:rPr>
        <w:t>П</w:t>
      </w:r>
      <w:proofErr w:type="gramEnd"/>
      <w:r w:rsidRPr="0030520A">
        <w:rPr>
          <w:sz w:val="28"/>
          <w:szCs w:val="28"/>
        </w:rPr>
        <w:t xml:space="preserve"> — степень заполнения объема материала порами. Вычисляется </w:t>
      </w:r>
      <w:proofErr w:type="gramStart"/>
      <w:r w:rsidRPr="0030520A">
        <w:rPr>
          <w:sz w:val="28"/>
          <w:szCs w:val="28"/>
        </w:rPr>
        <w:t>в</w:t>
      </w:r>
      <w:proofErr w:type="gramEnd"/>
      <w:r w:rsidRPr="0030520A">
        <w:rPr>
          <w:sz w:val="28"/>
          <w:szCs w:val="28"/>
        </w:rPr>
        <w:t xml:space="preserve"> % по формуле: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04BBCD12" wp14:editId="33B6CD7C">
            <wp:extent cx="704850" cy="285750"/>
            <wp:effectExtent l="0" t="0" r="0" b="0"/>
            <wp:docPr id="12" name="Рисунок 12" descr="Порист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Пористость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где </w:t>
      </w:r>
      <w:proofErr w:type="spellStart"/>
      <w:r w:rsidRPr="0030520A">
        <w:rPr>
          <w:sz w:val="28"/>
          <w:szCs w:val="28"/>
        </w:rPr>
        <w:t>ρ</w:t>
      </w:r>
      <w:r w:rsidRPr="0030520A">
        <w:rPr>
          <w:sz w:val="28"/>
          <w:szCs w:val="28"/>
          <w:vertAlign w:val="subscript"/>
        </w:rPr>
        <w:t>с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ρ</w:t>
      </w:r>
      <w:r w:rsidRPr="0030520A">
        <w:rPr>
          <w:sz w:val="28"/>
          <w:szCs w:val="28"/>
          <w:vertAlign w:val="subscript"/>
        </w:rPr>
        <w:t>u</w:t>
      </w:r>
      <w:proofErr w:type="spellEnd"/>
      <w:r w:rsidRPr="0030520A">
        <w:rPr>
          <w:sz w:val="28"/>
          <w:szCs w:val="28"/>
        </w:rPr>
        <w:t> — средняя и истинная плотности материала.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Для строительных материалов </w:t>
      </w:r>
      <w:proofErr w:type="gramStart"/>
      <w:r w:rsidRPr="0030520A">
        <w:rPr>
          <w:sz w:val="28"/>
          <w:szCs w:val="28"/>
        </w:rPr>
        <w:t>П</w:t>
      </w:r>
      <w:proofErr w:type="gramEnd"/>
      <w:r w:rsidRPr="0030520A">
        <w:rPr>
          <w:sz w:val="28"/>
          <w:szCs w:val="28"/>
        </w:rPr>
        <w:t xml:space="preserve"> колеблется от 0 до 90%.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Для сыпучих материалов определяется </w:t>
      </w:r>
      <w:proofErr w:type="spellStart"/>
      <w:r w:rsidRPr="0030520A">
        <w:rPr>
          <w:sz w:val="28"/>
          <w:szCs w:val="28"/>
        </w:rPr>
        <w:t>пустотность</w:t>
      </w:r>
      <w:proofErr w:type="spellEnd"/>
      <w:r w:rsidRPr="0030520A">
        <w:rPr>
          <w:sz w:val="28"/>
          <w:szCs w:val="28"/>
        </w:rPr>
        <w:t xml:space="preserve"> (</w:t>
      </w:r>
      <w:proofErr w:type="spellStart"/>
      <w:r w:rsidRPr="0030520A">
        <w:rPr>
          <w:sz w:val="28"/>
          <w:szCs w:val="28"/>
        </w:rPr>
        <w:t>межзерновая</w:t>
      </w:r>
      <w:proofErr w:type="spellEnd"/>
      <w:r w:rsidRPr="0030520A">
        <w:rPr>
          <w:sz w:val="28"/>
          <w:szCs w:val="28"/>
        </w:rPr>
        <w:t xml:space="preserve"> пористость). Истинная, средняя плотности и пористость материалов — взаимосвязанные величины. От них зависят прочность, теплопроводность, морозостойкость и другие свойства материалов. Примерные значения их для наиболее распространенных материалов приведены в таблице 1.</w:t>
      </w:r>
    </w:p>
    <w:p w:rsidR="00406CA4" w:rsidRPr="0030520A" w:rsidRDefault="00406CA4" w:rsidP="0030520A">
      <w:pPr>
        <w:shd w:val="clear" w:color="auto" w:fill="FFFFFF"/>
        <w:jc w:val="both"/>
        <w:outlineLvl w:val="4"/>
        <w:rPr>
          <w:b/>
          <w:bCs/>
          <w:color w:val="545454"/>
          <w:sz w:val="28"/>
          <w:szCs w:val="28"/>
        </w:rPr>
      </w:pPr>
    </w:p>
    <w:p w:rsidR="00406CA4" w:rsidRPr="0030520A" w:rsidRDefault="00406CA4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Таблица 1. Физические свойства материалов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366"/>
        <w:gridCol w:w="1331"/>
        <w:gridCol w:w="1168"/>
        <w:gridCol w:w="2079"/>
        <w:gridCol w:w="2835"/>
      </w:tblGrid>
      <w:tr w:rsidR="00406CA4" w:rsidRPr="0030520A" w:rsidTr="007D401B">
        <w:tc>
          <w:tcPr>
            <w:tcW w:w="2366" w:type="dxa"/>
            <w:vMerge w:val="restart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Наименование</w:t>
            </w:r>
          </w:p>
        </w:tc>
        <w:tc>
          <w:tcPr>
            <w:tcW w:w="2499" w:type="dxa"/>
            <w:gridSpan w:val="2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Плотность, </w:t>
            </w:r>
            <w:proofErr w:type="gramStart"/>
            <w:r w:rsidRPr="0030520A">
              <w:rPr>
                <w:sz w:val="28"/>
                <w:szCs w:val="28"/>
              </w:rPr>
              <w:t>г</w:t>
            </w:r>
            <w:proofErr w:type="gramEnd"/>
            <w:r w:rsidRPr="0030520A">
              <w:rPr>
                <w:sz w:val="28"/>
                <w:szCs w:val="28"/>
              </w:rPr>
              <w:t>/см?</w:t>
            </w:r>
          </w:p>
        </w:tc>
        <w:tc>
          <w:tcPr>
            <w:tcW w:w="2080" w:type="dxa"/>
            <w:vMerge w:val="restart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Пористость, %</w:t>
            </w:r>
          </w:p>
        </w:tc>
        <w:tc>
          <w:tcPr>
            <w:tcW w:w="2836" w:type="dxa"/>
            <w:vMerge w:val="restart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Теплопроводность, </w:t>
            </w:r>
            <w:proofErr w:type="gramStart"/>
            <w:r w:rsidRPr="0030520A">
              <w:rPr>
                <w:sz w:val="28"/>
                <w:szCs w:val="28"/>
              </w:rPr>
              <w:t>Вт</w:t>
            </w:r>
            <w:proofErr w:type="gramEnd"/>
            <w:r w:rsidRPr="0030520A">
              <w:rPr>
                <w:sz w:val="28"/>
                <w:szCs w:val="28"/>
              </w:rPr>
              <w:t>/(</w:t>
            </w:r>
            <w:proofErr w:type="spellStart"/>
            <w:r w:rsidRPr="0030520A">
              <w:rPr>
                <w:sz w:val="28"/>
                <w:szCs w:val="28"/>
              </w:rPr>
              <w:t>мх°С</w:t>
            </w:r>
            <w:proofErr w:type="spellEnd"/>
            <w:r w:rsidRPr="0030520A">
              <w:rPr>
                <w:sz w:val="28"/>
                <w:szCs w:val="28"/>
              </w:rPr>
              <w:t>)</w:t>
            </w:r>
          </w:p>
        </w:tc>
      </w:tr>
      <w:tr w:rsidR="00406CA4" w:rsidRPr="0030520A" w:rsidTr="007D401B">
        <w:tc>
          <w:tcPr>
            <w:tcW w:w="2366" w:type="dxa"/>
            <w:vMerge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истинная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средняя</w:t>
            </w:r>
          </w:p>
        </w:tc>
        <w:tc>
          <w:tcPr>
            <w:tcW w:w="2080" w:type="dxa"/>
            <w:vMerge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836" w:type="dxa"/>
            <w:vMerge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Гранит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2,70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2,50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7,4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2,80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Вулканический туф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2,70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1,40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52,0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0,50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Керамический кирпич:</w:t>
            </w:r>
          </w:p>
        </w:tc>
        <w:tc>
          <w:tcPr>
            <w:tcW w:w="7415" w:type="dxa"/>
            <w:gridSpan w:val="4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 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    - обыкновенный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2,65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1,80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32,0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0,80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    - пустотелый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2,65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1,30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51,0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0,55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Бетон:</w:t>
            </w:r>
          </w:p>
        </w:tc>
        <w:tc>
          <w:tcPr>
            <w:tcW w:w="7415" w:type="dxa"/>
            <w:gridSpan w:val="4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 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    - тяжелый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2,60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2,40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10,0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1,16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    - легкий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2,60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1,00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61,5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0,35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    - ячеистый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2,60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0,50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81,0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0,20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Сосна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1,53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0,40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67,0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0,17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proofErr w:type="spellStart"/>
            <w:r w:rsidRPr="0030520A">
              <w:rPr>
                <w:sz w:val="28"/>
                <w:szCs w:val="28"/>
              </w:rPr>
              <w:t>Минераловатные</w:t>
            </w:r>
            <w:proofErr w:type="spellEnd"/>
            <w:r w:rsidRPr="0030520A">
              <w:rPr>
                <w:sz w:val="28"/>
                <w:szCs w:val="28"/>
              </w:rPr>
              <w:t xml:space="preserve"> плиты</w:t>
            </w:r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2,70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0,05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98.0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0,047</w:t>
            </w:r>
          </w:p>
        </w:tc>
      </w:tr>
      <w:tr w:rsidR="00406CA4" w:rsidRPr="0030520A" w:rsidTr="007D401B">
        <w:tc>
          <w:tcPr>
            <w:tcW w:w="236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proofErr w:type="spellStart"/>
            <w:r w:rsidRPr="0030520A">
              <w:rPr>
                <w:sz w:val="28"/>
                <w:szCs w:val="28"/>
              </w:rPr>
              <w:t>Пенополистирол</w:t>
            </w:r>
            <w:proofErr w:type="spellEnd"/>
          </w:p>
        </w:tc>
        <w:tc>
          <w:tcPr>
            <w:tcW w:w="1331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1,05</w:t>
            </w:r>
          </w:p>
        </w:tc>
        <w:tc>
          <w:tcPr>
            <w:tcW w:w="1168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0,04</w:t>
            </w:r>
          </w:p>
        </w:tc>
        <w:tc>
          <w:tcPr>
            <w:tcW w:w="2080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96,0</w:t>
            </w:r>
          </w:p>
        </w:tc>
        <w:tc>
          <w:tcPr>
            <w:tcW w:w="2836" w:type="dxa"/>
          </w:tcPr>
          <w:p w:rsidR="00406CA4" w:rsidRPr="0030520A" w:rsidRDefault="00406CA4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0,03</w:t>
            </w:r>
          </w:p>
        </w:tc>
      </w:tr>
    </w:tbl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Гигроскопичность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— способность материала поглощать водяные пары из окружающего воздуха. Она выражается в процентах как отношение массы поглощенной материалом воды из воздуха к массе сухого материала при относительной влажности воздуха 100% и температуре 20 °С.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Гигроскопичность зависит от природы материалов. Одни из них, например древесина, активно притягивают молекулы воды. Их называют гидрофильными. Другие же, например битум, не смачиваются водой. Их </w:t>
      </w:r>
      <w:r w:rsidRPr="0030520A">
        <w:rPr>
          <w:sz w:val="28"/>
          <w:szCs w:val="28"/>
        </w:rPr>
        <w:lastRenderedPageBreak/>
        <w:t>называют гидрофобными. Придание материалу гидрофобных свойств улучшает его свойства.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proofErr w:type="spellStart"/>
      <w:r w:rsidRPr="0030520A">
        <w:rPr>
          <w:b/>
          <w:bCs/>
          <w:sz w:val="28"/>
          <w:szCs w:val="28"/>
        </w:rPr>
        <w:t>Водопоглощение</w:t>
      </w:r>
      <w:proofErr w:type="spell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— способность материала впитывать и удерживать в своих порах воду. Оно подразделяется на </w:t>
      </w:r>
      <w:proofErr w:type="spellStart"/>
      <w:r w:rsidRPr="0030520A">
        <w:rPr>
          <w:sz w:val="28"/>
          <w:szCs w:val="28"/>
        </w:rPr>
        <w:t>Водопоглощение</w:t>
      </w:r>
      <w:proofErr w:type="spellEnd"/>
      <w:r w:rsidRPr="0030520A">
        <w:rPr>
          <w:sz w:val="28"/>
          <w:szCs w:val="28"/>
        </w:rPr>
        <w:t xml:space="preserve"> по массе и объему.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proofErr w:type="spellStart"/>
      <w:r w:rsidRPr="0030520A">
        <w:rPr>
          <w:sz w:val="28"/>
          <w:szCs w:val="28"/>
        </w:rPr>
        <w:t>Водопоглощение</w:t>
      </w:r>
      <w:proofErr w:type="spellEnd"/>
      <w:r w:rsidRPr="0030520A">
        <w:rPr>
          <w:sz w:val="28"/>
          <w:szCs w:val="28"/>
        </w:rPr>
        <w:t xml:space="preserve"> по массе </w:t>
      </w:r>
      <w:proofErr w:type="spellStart"/>
      <w:proofErr w:type="gramStart"/>
      <w:r w:rsidRPr="0030520A">
        <w:rPr>
          <w:sz w:val="28"/>
          <w:szCs w:val="28"/>
        </w:rPr>
        <w:t>W</w:t>
      </w:r>
      <w:proofErr w:type="gramEnd"/>
      <w:r w:rsidRPr="0030520A">
        <w:rPr>
          <w:sz w:val="28"/>
          <w:szCs w:val="28"/>
          <w:vertAlign w:val="subscript"/>
        </w:rPr>
        <w:t>м</w:t>
      </w:r>
      <w:proofErr w:type="spellEnd"/>
      <w:r w:rsidRPr="0030520A">
        <w:rPr>
          <w:sz w:val="28"/>
          <w:szCs w:val="28"/>
        </w:rPr>
        <w:t>, %, равно отношению массы поглощенной образцом воды к массе сухого образца.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proofErr w:type="spellStart"/>
      <w:r w:rsidRPr="0030520A">
        <w:rPr>
          <w:sz w:val="28"/>
          <w:szCs w:val="28"/>
        </w:rPr>
        <w:t>Водопоглощение</w:t>
      </w:r>
      <w:proofErr w:type="spellEnd"/>
      <w:r w:rsidRPr="0030520A">
        <w:rPr>
          <w:sz w:val="28"/>
          <w:szCs w:val="28"/>
        </w:rPr>
        <w:t xml:space="preserve"> по объему W</w:t>
      </w:r>
      <w:r w:rsidRPr="0030520A">
        <w:rPr>
          <w:sz w:val="28"/>
          <w:szCs w:val="28"/>
          <w:vertAlign w:val="subscript"/>
        </w:rPr>
        <w:t>0</w:t>
      </w:r>
      <w:r w:rsidRPr="0030520A">
        <w:rPr>
          <w:sz w:val="28"/>
          <w:szCs w:val="28"/>
        </w:rPr>
        <w:t>, %, равно отношению массы поглощенной образцом воды к объему образца.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Их определяют по следующим формулам: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06F5CC64" wp14:editId="1EAED09A">
            <wp:extent cx="1047750" cy="219075"/>
            <wp:effectExtent l="0" t="0" r="0" b="9525"/>
            <wp:docPr id="11" name="Рисунок 11" descr="Водопоглощ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Водопоглощение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где </w:t>
      </w:r>
      <w:proofErr w:type="spellStart"/>
      <w:proofErr w:type="gramStart"/>
      <w:r w:rsidRPr="0030520A">
        <w:rPr>
          <w:sz w:val="28"/>
          <w:szCs w:val="28"/>
        </w:rPr>
        <w:t>m</w:t>
      </w:r>
      <w:proofErr w:type="gramEnd"/>
      <w:r w:rsidRPr="0030520A">
        <w:rPr>
          <w:sz w:val="28"/>
          <w:szCs w:val="28"/>
          <w:vertAlign w:val="subscript"/>
        </w:rPr>
        <w:t>в</w:t>
      </w:r>
      <w:proofErr w:type="spell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— масса образца, насыщенного водой, г; </w:t>
      </w:r>
      <w:proofErr w:type="spellStart"/>
      <w:r w:rsidRPr="0030520A">
        <w:rPr>
          <w:sz w:val="28"/>
          <w:szCs w:val="28"/>
        </w:rPr>
        <w:t>m</w:t>
      </w:r>
      <w:r w:rsidRPr="0030520A">
        <w:rPr>
          <w:sz w:val="28"/>
          <w:szCs w:val="28"/>
          <w:vertAlign w:val="subscript"/>
        </w:rPr>
        <w:t>с</w:t>
      </w:r>
      <w:proofErr w:type="spell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— масса образца, высушенного до постоянной массы, г; V — объем образца, см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Между </w:t>
      </w:r>
      <w:proofErr w:type="spellStart"/>
      <w:r w:rsidRPr="0030520A">
        <w:rPr>
          <w:sz w:val="28"/>
          <w:szCs w:val="28"/>
        </w:rPr>
        <w:t>водопоглощением</w:t>
      </w:r>
      <w:proofErr w:type="spellEnd"/>
      <w:r w:rsidRPr="0030520A">
        <w:rPr>
          <w:sz w:val="28"/>
          <w:szCs w:val="28"/>
        </w:rPr>
        <w:t xml:space="preserve"> по массе и объему существует следующая зависимость: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3385673B" wp14:editId="1FD6209F">
            <wp:extent cx="581025" cy="152400"/>
            <wp:effectExtent l="0" t="0" r="9525" b="0"/>
            <wp:docPr id="10" name="Рисунок 10" descr="http://www.baurum.ru/core/utils/blob.php?blobid=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http://www.baurum.ru/core/utils/blob.php?blobid=27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где </w:t>
      </w:r>
      <w:proofErr w:type="spellStart"/>
      <w:r w:rsidRPr="0030520A">
        <w:rPr>
          <w:sz w:val="28"/>
          <w:szCs w:val="28"/>
        </w:rPr>
        <w:t>ρ</w:t>
      </w:r>
      <w:proofErr w:type="gramStart"/>
      <w:r w:rsidRPr="0030520A">
        <w:rPr>
          <w:sz w:val="28"/>
          <w:szCs w:val="28"/>
          <w:vertAlign w:val="subscript"/>
        </w:rPr>
        <w:t>с</w:t>
      </w:r>
      <w:proofErr w:type="spellEnd"/>
      <w:proofErr w:type="gram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— средняя плотность материала, кг/м?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proofErr w:type="spellStart"/>
      <w:r w:rsidRPr="0030520A">
        <w:rPr>
          <w:sz w:val="28"/>
          <w:szCs w:val="28"/>
        </w:rPr>
        <w:t>Водопоглощение</w:t>
      </w:r>
      <w:proofErr w:type="spellEnd"/>
      <w:r w:rsidRPr="0030520A">
        <w:rPr>
          <w:sz w:val="28"/>
          <w:szCs w:val="28"/>
        </w:rPr>
        <w:t xml:space="preserve"> всегда меньше пористости, так как поры не полностью заполняются водой.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Материалы во влажном состоянии изменяют свои свойства. Увеличивается средняя плотность, уменьшается прочность, повышается теплопроводность.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Влажность</w:t>
      </w:r>
      <w:r w:rsidRPr="0030520A">
        <w:rPr>
          <w:sz w:val="28"/>
          <w:szCs w:val="28"/>
        </w:rPr>
        <w:t xml:space="preserve"> W — содержание воды в материале в данный момент. Она определяется отношением воды, содержащейся в материале в момент взятия пробы для испытания, к массе сухого материала. Вычисляется </w:t>
      </w:r>
      <w:proofErr w:type="gramStart"/>
      <w:r w:rsidRPr="0030520A">
        <w:rPr>
          <w:sz w:val="28"/>
          <w:szCs w:val="28"/>
        </w:rPr>
        <w:t>в</w:t>
      </w:r>
      <w:proofErr w:type="gramEnd"/>
      <w:r w:rsidRPr="0030520A">
        <w:rPr>
          <w:sz w:val="28"/>
          <w:szCs w:val="28"/>
        </w:rPr>
        <w:t xml:space="preserve"> % по формуле: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74AE3399" wp14:editId="59FE6B7E">
            <wp:extent cx="1000125" cy="219075"/>
            <wp:effectExtent l="0" t="0" r="9525" b="9525"/>
            <wp:docPr id="9" name="Рисунок 9" descr="Влаж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Влажность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где </w:t>
      </w:r>
      <w:proofErr w:type="spellStart"/>
      <w:proofErr w:type="gramStart"/>
      <w:r w:rsidRPr="0030520A">
        <w:rPr>
          <w:sz w:val="28"/>
          <w:szCs w:val="28"/>
        </w:rPr>
        <w:t>m</w:t>
      </w:r>
      <w:proofErr w:type="gramEnd"/>
      <w:r w:rsidRPr="0030520A">
        <w:rPr>
          <w:sz w:val="28"/>
          <w:szCs w:val="28"/>
          <w:vertAlign w:val="subscript"/>
        </w:rPr>
        <w:t>вл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m</w:t>
      </w:r>
      <w:r w:rsidRPr="0030520A">
        <w:rPr>
          <w:sz w:val="28"/>
          <w:szCs w:val="28"/>
          <w:vertAlign w:val="subscript"/>
        </w:rPr>
        <w:t>c</w:t>
      </w:r>
      <w:proofErr w:type="spellEnd"/>
      <w:r w:rsidRPr="0030520A">
        <w:rPr>
          <w:sz w:val="28"/>
          <w:szCs w:val="28"/>
        </w:rPr>
        <w:t>, — масса влажного и сухого материалов, г.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Водостойкость</w:t>
      </w:r>
      <w:r w:rsidRPr="0030520A">
        <w:rPr>
          <w:sz w:val="28"/>
          <w:szCs w:val="28"/>
        </w:rPr>
        <w:t> — способность материала сохранять свою прочность при насыщении водой: Она оценивается коэффициентом размягчения К</w:t>
      </w:r>
      <w:r w:rsidRPr="0030520A">
        <w:rPr>
          <w:sz w:val="28"/>
          <w:szCs w:val="28"/>
          <w:vertAlign w:val="subscript"/>
        </w:rPr>
        <w:t>РАЗМ</w:t>
      </w:r>
      <w:r w:rsidRPr="0030520A">
        <w:rPr>
          <w:sz w:val="28"/>
          <w:szCs w:val="28"/>
        </w:rPr>
        <w:t xml:space="preserve">, который равен отношению предела прочности материала при сжатии в насыщенном водой состоянии </w:t>
      </w:r>
      <w:proofErr w:type="gramStart"/>
      <w:r w:rsidRPr="0030520A">
        <w:rPr>
          <w:sz w:val="28"/>
          <w:szCs w:val="28"/>
        </w:rPr>
        <w:t>R</w:t>
      </w:r>
      <w:proofErr w:type="gramEnd"/>
      <w:r w:rsidRPr="0030520A">
        <w:rPr>
          <w:sz w:val="28"/>
          <w:szCs w:val="28"/>
          <w:vertAlign w:val="subscript"/>
        </w:rPr>
        <w:t>В</w:t>
      </w:r>
      <w:r w:rsidRPr="0030520A">
        <w:rPr>
          <w:sz w:val="28"/>
          <w:szCs w:val="28"/>
        </w:rPr>
        <w:t xml:space="preserve"> МПа, к пределу прочности сухого материала </w:t>
      </w:r>
      <w:proofErr w:type="spellStart"/>
      <w:r w:rsidRPr="0030520A">
        <w:rPr>
          <w:sz w:val="28"/>
          <w:szCs w:val="28"/>
        </w:rPr>
        <w:t>R</w:t>
      </w:r>
      <w:r w:rsidRPr="0030520A">
        <w:rPr>
          <w:sz w:val="28"/>
          <w:szCs w:val="28"/>
          <w:vertAlign w:val="subscript"/>
        </w:rPr>
        <w:t>сух</w:t>
      </w:r>
      <w:proofErr w:type="spellEnd"/>
      <w:r w:rsidRPr="0030520A">
        <w:rPr>
          <w:sz w:val="28"/>
          <w:szCs w:val="28"/>
        </w:rPr>
        <w:t>, МПа: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106EA4CE" wp14:editId="7FB5391D">
            <wp:extent cx="657225" cy="333375"/>
            <wp:effectExtent l="0" t="0" r="9525" b="9525"/>
            <wp:docPr id="8" name="Рисунок 8" descr="Водостой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Водостойкость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Для разных материалов К</w:t>
      </w:r>
      <w:r w:rsidRPr="0030520A">
        <w:rPr>
          <w:sz w:val="28"/>
          <w:szCs w:val="28"/>
          <w:vertAlign w:val="subscript"/>
        </w:rPr>
        <w:t>РАЗМ</w:t>
      </w:r>
      <w:r w:rsidRPr="0030520A">
        <w:rPr>
          <w:sz w:val="28"/>
          <w:szCs w:val="28"/>
        </w:rPr>
        <w:t> = 0...1. Так, глина при увлажнении не имеет прочности, ее К</w:t>
      </w:r>
      <w:r w:rsidRPr="0030520A">
        <w:rPr>
          <w:sz w:val="28"/>
          <w:szCs w:val="28"/>
          <w:vertAlign w:val="subscript"/>
        </w:rPr>
        <w:t>РАЗМ</w:t>
      </w:r>
      <w:r w:rsidRPr="0030520A">
        <w:rPr>
          <w:sz w:val="28"/>
          <w:szCs w:val="28"/>
        </w:rPr>
        <w:t> = 0. Металлы, стекло полностью сохраняют прочность в воде, для них К</w:t>
      </w:r>
      <w:r w:rsidRPr="0030520A">
        <w:rPr>
          <w:sz w:val="28"/>
          <w:szCs w:val="28"/>
          <w:vertAlign w:val="subscript"/>
        </w:rPr>
        <w:t>РАЗМ</w:t>
      </w:r>
      <w:r w:rsidRPr="0030520A">
        <w:rPr>
          <w:sz w:val="28"/>
          <w:szCs w:val="28"/>
        </w:rPr>
        <w:t>= 1 . Строительные материалы с коэффициентом размягчения меньше 0,8 не применяют во влажной среде.</w:t>
      </w:r>
    </w:p>
    <w:p w:rsidR="00406CA4" w:rsidRPr="0030520A" w:rsidRDefault="00406CA4" w:rsidP="0030520A">
      <w:pPr>
        <w:jc w:val="both"/>
        <w:rPr>
          <w:sz w:val="28"/>
          <w:szCs w:val="28"/>
          <w:shd w:val="clear" w:color="auto" w:fill="FFFFFF"/>
        </w:rPr>
      </w:pPr>
      <w:r w:rsidRPr="0030520A">
        <w:rPr>
          <w:b/>
          <w:bCs/>
          <w:sz w:val="28"/>
          <w:szCs w:val="28"/>
        </w:rPr>
        <w:t>Влагоотдача</w:t>
      </w:r>
      <w:r w:rsidRPr="0030520A">
        <w:rPr>
          <w:rStyle w:val="apple-converted-space"/>
          <w:color w:val="545454"/>
          <w:sz w:val="28"/>
          <w:szCs w:val="28"/>
          <w:shd w:val="clear" w:color="auto" w:fill="FFFFFF"/>
        </w:rPr>
        <w:t> </w:t>
      </w:r>
      <w:r w:rsidRPr="0030520A">
        <w:rPr>
          <w:sz w:val="28"/>
          <w:szCs w:val="28"/>
          <w:shd w:val="clear" w:color="auto" w:fill="FFFFFF"/>
        </w:rPr>
        <w:t>— способность материала отдавать воду в окружающий воздух. Она характеризуется скоростью высыхания, которая определяется количеством воды, отдаваемой материалом в сутки, при относительной влажности воздуха 60% и температуре 20 °С.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Водопроницаемость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— способность материала пропускать воду под давлением. Она характеризуется коэффициентом фильтрации </w:t>
      </w:r>
      <w:proofErr w:type="spellStart"/>
      <w:r w:rsidRPr="0030520A">
        <w:rPr>
          <w:sz w:val="28"/>
          <w:szCs w:val="28"/>
        </w:rPr>
        <w:t>Кф</w:t>
      </w:r>
      <w:proofErr w:type="spellEnd"/>
      <w:r w:rsidRPr="0030520A">
        <w:rPr>
          <w:sz w:val="28"/>
          <w:szCs w:val="28"/>
        </w:rPr>
        <w:t xml:space="preserve">, м/ч, который равен количеству воды </w:t>
      </w:r>
      <w:proofErr w:type="spellStart"/>
      <w:r w:rsidRPr="0030520A">
        <w:rPr>
          <w:sz w:val="28"/>
          <w:szCs w:val="28"/>
        </w:rPr>
        <w:t>V</w:t>
      </w:r>
      <w:r w:rsidRPr="0030520A">
        <w:rPr>
          <w:sz w:val="28"/>
          <w:szCs w:val="28"/>
          <w:vertAlign w:val="subscript"/>
        </w:rPr>
        <w:t>в</w:t>
      </w:r>
      <w:proofErr w:type="spell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в 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проходящей через материал площадью S = 1 м</w:t>
      </w:r>
      <w:proofErr w:type="gramStart"/>
      <w:r w:rsidRPr="0030520A">
        <w:rPr>
          <w:sz w:val="28"/>
          <w:szCs w:val="28"/>
          <w:vertAlign w:val="superscript"/>
        </w:rPr>
        <w:t>2</w:t>
      </w:r>
      <w:proofErr w:type="gramEnd"/>
      <w:r w:rsidRPr="0030520A">
        <w:rPr>
          <w:sz w:val="28"/>
          <w:szCs w:val="28"/>
        </w:rPr>
        <w:t>, толщиной а = 1 м за время t = 1 ч, при разности гидростатического давления P</w:t>
      </w:r>
      <w:r w:rsidRPr="0030520A">
        <w:rPr>
          <w:sz w:val="28"/>
          <w:szCs w:val="28"/>
          <w:vertAlign w:val="subscript"/>
        </w:rPr>
        <w:t>1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- Р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= 1 м водного столба: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665D1C46" wp14:editId="1D128452">
            <wp:extent cx="1019175" cy="314325"/>
            <wp:effectExtent l="0" t="0" r="9525" b="9525"/>
            <wp:docPr id="7" name="Рисунок 7" descr="Водопроницаем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Водопроницаемость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>Обратной характеристикой водопроницаемости является водонепроницаемость — способность материала не пропускать воду под давлением.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Водопроницаемость материала зависит от его пористости и характера пор. С водопроницаемостью сталкиваются при возведении гидротехнических сооружений, резервуаров для воды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proofErr w:type="spellStart"/>
      <w:r w:rsidRPr="0030520A">
        <w:rPr>
          <w:b/>
          <w:bCs/>
          <w:sz w:val="28"/>
          <w:szCs w:val="28"/>
        </w:rPr>
        <w:t>Паропроницаемость</w:t>
      </w:r>
      <w:proofErr w:type="spellEnd"/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— способность материалов пропускать водяной пар через свою толщину. Она характеризуется коэффициентом </w:t>
      </w:r>
      <w:proofErr w:type="spellStart"/>
      <w:r w:rsidRPr="0030520A">
        <w:rPr>
          <w:sz w:val="28"/>
          <w:szCs w:val="28"/>
        </w:rPr>
        <w:t>паропроницаемости</w:t>
      </w:r>
      <w:proofErr w:type="spellEnd"/>
      <w:r w:rsidRPr="0030520A">
        <w:rPr>
          <w:sz w:val="28"/>
          <w:szCs w:val="28"/>
        </w:rPr>
        <w:t xml:space="preserve"> μ, г/(</w:t>
      </w:r>
      <w:proofErr w:type="spellStart"/>
      <w:r w:rsidRPr="0030520A">
        <w:rPr>
          <w:sz w:val="28"/>
          <w:szCs w:val="28"/>
        </w:rPr>
        <w:t>м</w:t>
      </w:r>
      <w:r w:rsidRPr="0030520A">
        <w:rPr>
          <w:sz w:val="28"/>
          <w:szCs w:val="28"/>
          <w:vertAlign w:val="superscript"/>
        </w:rPr>
        <w:t>х</w:t>
      </w:r>
      <w:r w:rsidRPr="0030520A">
        <w:rPr>
          <w:sz w:val="28"/>
          <w:szCs w:val="28"/>
        </w:rPr>
        <w:t>ч</w:t>
      </w:r>
      <w:r w:rsidRPr="0030520A">
        <w:rPr>
          <w:sz w:val="28"/>
          <w:szCs w:val="28"/>
          <w:vertAlign w:val="superscript"/>
        </w:rPr>
        <w:t>х</w:t>
      </w:r>
      <w:r w:rsidRPr="0030520A">
        <w:rPr>
          <w:sz w:val="28"/>
          <w:szCs w:val="28"/>
        </w:rPr>
        <w:t>Па</w:t>
      </w:r>
      <w:proofErr w:type="spellEnd"/>
      <w:r w:rsidRPr="0030520A">
        <w:rPr>
          <w:sz w:val="28"/>
          <w:szCs w:val="28"/>
        </w:rPr>
        <w:t>), который равен количеству водяного пара V в 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, проходящего через материал толщиною а = 1м, площадью S = 1 м? за время t = 1 ч, при разности парциальных давлений Р</w:t>
      </w:r>
      <w:proofErr w:type="gramStart"/>
      <w:r w:rsidRPr="0030520A">
        <w:rPr>
          <w:sz w:val="28"/>
          <w:szCs w:val="28"/>
          <w:vertAlign w:val="subscript"/>
        </w:rPr>
        <w:t>1</w:t>
      </w:r>
      <w:proofErr w:type="gramEnd"/>
      <w:r w:rsidRPr="0030520A">
        <w:rPr>
          <w:sz w:val="28"/>
          <w:szCs w:val="28"/>
        </w:rPr>
        <w:t>- Р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rStyle w:val="apple-converted-space"/>
          <w:color w:val="545454"/>
          <w:sz w:val="28"/>
          <w:szCs w:val="28"/>
          <w:vertAlign w:val="subscript"/>
        </w:rPr>
        <w:t> </w:t>
      </w:r>
      <w:r w:rsidRPr="0030520A">
        <w:rPr>
          <w:sz w:val="28"/>
          <w:szCs w:val="28"/>
        </w:rPr>
        <w:t>= 133,3 Па: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6A6AFDED" wp14:editId="259C5985">
            <wp:extent cx="952500" cy="314325"/>
            <wp:effectExtent l="0" t="0" r="0" b="9525"/>
            <wp:docPr id="6" name="Рисунок 6" descr="Паропроницаем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 descr="Паропроницаемость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Стены и покрытия в помещениях с повышенной влажностью следует защищать от проникновения водяного пара.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Морозостойкость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— способность материала в </w:t>
      </w:r>
      <w:proofErr w:type="spellStart"/>
      <w:r w:rsidRPr="0030520A">
        <w:rPr>
          <w:sz w:val="28"/>
          <w:szCs w:val="28"/>
        </w:rPr>
        <w:t>водонасыщенном</w:t>
      </w:r>
      <w:proofErr w:type="spellEnd"/>
      <w:r w:rsidRPr="0030520A">
        <w:rPr>
          <w:sz w:val="28"/>
          <w:szCs w:val="28"/>
        </w:rPr>
        <w:t xml:space="preserve"> состоянии не разрушаться при многократном попеременном замораживании и оттаивании.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Разрушение происходит из-за того, что объем воды при переходе в лед увеличивается на 9%. Давление льда на стенки пор вызывает растягивающие усилия в материале.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Морозостойкость материалов зависит от их плотности и степени заполнения пор водой.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rStyle w:val="a7"/>
          <w:color w:val="545454"/>
          <w:sz w:val="28"/>
          <w:szCs w:val="28"/>
        </w:rPr>
        <w:t>Теплоемкость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- способность материалов поглощать тепло при нагревании. Она характеризуется удельной теплоемкостью с, Дж/(</w:t>
      </w:r>
      <w:proofErr w:type="spellStart"/>
      <w:r w:rsidRPr="0030520A">
        <w:rPr>
          <w:sz w:val="28"/>
          <w:szCs w:val="28"/>
        </w:rPr>
        <w:t>кг</w:t>
      </w:r>
      <w:r w:rsidRPr="0030520A">
        <w:rPr>
          <w:sz w:val="28"/>
          <w:szCs w:val="28"/>
          <w:vertAlign w:val="superscript"/>
        </w:rPr>
        <w:t>х</w:t>
      </w:r>
      <w:r w:rsidRPr="0030520A">
        <w:rPr>
          <w:sz w:val="28"/>
          <w:szCs w:val="28"/>
        </w:rPr>
        <w:t>°С</w:t>
      </w:r>
      <w:proofErr w:type="spellEnd"/>
      <w:r w:rsidRPr="0030520A">
        <w:rPr>
          <w:sz w:val="28"/>
          <w:szCs w:val="28"/>
        </w:rPr>
        <w:t>), которая равна количеству тепла Q, Дж, затраченному на нагревание материала массой m = 1 кг, чтобы повысить его температуру на t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-t</w:t>
      </w:r>
      <w:r w:rsidRPr="0030520A">
        <w:rPr>
          <w:sz w:val="28"/>
          <w:szCs w:val="28"/>
          <w:vertAlign w:val="subscript"/>
        </w:rPr>
        <w:t>1</w:t>
      </w:r>
      <w:r w:rsidRPr="0030520A">
        <w:rPr>
          <w:rStyle w:val="apple-converted-space"/>
          <w:color w:val="545454"/>
          <w:sz w:val="28"/>
          <w:szCs w:val="28"/>
          <w:vertAlign w:val="subscript"/>
        </w:rPr>
        <w:t> </w:t>
      </w:r>
      <w:r w:rsidRPr="0030520A">
        <w:rPr>
          <w:sz w:val="28"/>
          <w:szCs w:val="28"/>
        </w:rPr>
        <w:t>= 1</w:t>
      </w:r>
      <w:proofErr w:type="gramStart"/>
      <w:r w:rsidRPr="0030520A">
        <w:rPr>
          <w:sz w:val="28"/>
          <w:szCs w:val="28"/>
        </w:rPr>
        <w:t>°С</w:t>
      </w:r>
      <w:proofErr w:type="gramEnd"/>
      <w:r w:rsidRPr="0030520A">
        <w:rPr>
          <w:sz w:val="28"/>
          <w:szCs w:val="28"/>
        </w:rPr>
        <w:t>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7A2316C9" wp14:editId="2F2E0432">
            <wp:extent cx="885825" cy="314325"/>
            <wp:effectExtent l="0" t="0" r="9525" b="9525"/>
            <wp:docPr id="5" name="Рисунок 5" descr="Теплоемк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4" descr="Теплоемкость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Удельная теплоемкость каменных материалов составляет 755-925, лесных — 2420-2750 Дж/(</w:t>
      </w:r>
      <w:proofErr w:type="spellStart"/>
      <w:r w:rsidRPr="0030520A">
        <w:rPr>
          <w:sz w:val="28"/>
          <w:szCs w:val="28"/>
        </w:rPr>
        <w:t>кг</w:t>
      </w:r>
      <w:r w:rsidRPr="0030520A">
        <w:rPr>
          <w:sz w:val="28"/>
          <w:szCs w:val="28"/>
          <w:vertAlign w:val="superscript"/>
        </w:rPr>
        <w:t>х</w:t>
      </w:r>
      <w:r w:rsidRPr="0030520A">
        <w:rPr>
          <w:sz w:val="28"/>
          <w:szCs w:val="28"/>
        </w:rPr>
        <w:t>°С</w:t>
      </w:r>
      <w:proofErr w:type="spellEnd"/>
      <w:r w:rsidRPr="0030520A">
        <w:rPr>
          <w:sz w:val="28"/>
          <w:szCs w:val="28"/>
        </w:rPr>
        <w:t>). Наибольшую теплоемкость имеет вода — 4900 Дж/(</w:t>
      </w:r>
      <w:proofErr w:type="spellStart"/>
      <w:r w:rsidRPr="0030520A">
        <w:rPr>
          <w:sz w:val="28"/>
          <w:szCs w:val="28"/>
        </w:rPr>
        <w:t>кг</w:t>
      </w:r>
      <w:r w:rsidRPr="0030520A">
        <w:rPr>
          <w:sz w:val="28"/>
          <w:szCs w:val="28"/>
          <w:vertAlign w:val="superscript"/>
        </w:rPr>
        <w:t>х</w:t>
      </w:r>
      <w:r w:rsidRPr="0030520A">
        <w:rPr>
          <w:sz w:val="28"/>
          <w:szCs w:val="28"/>
        </w:rPr>
        <w:t>°С</w:t>
      </w:r>
      <w:proofErr w:type="spellEnd"/>
      <w:r w:rsidRPr="0030520A">
        <w:rPr>
          <w:sz w:val="28"/>
          <w:szCs w:val="28"/>
        </w:rPr>
        <w:t>).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Теплоемкость учитывается при расчете теплоустойчивости стен и перекрытий отапливаемых зданий, подогрева материалов в зимний период.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Теплопроводность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— способность материалов проводить тепло. Теплопередача происходит в результате перепада температур между поверхностями, ограничивающими материал. Теплопроводность зависит от коэффициента теплопроводности λ, Вт/(</w:t>
      </w:r>
      <w:proofErr w:type="spellStart"/>
      <w:r w:rsidRPr="0030520A">
        <w:rPr>
          <w:sz w:val="28"/>
          <w:szCs w:val="28"/>
        </w:rPr>
        <w:t>мx°С</w:t>
      </w:r>
      <w:proofErr w:type="spellEnd"/>
      <w:r w:rsidRPr="0030520A">
        <w:rPr>
          <w:sz w:val="28"/>
          <w:szCs w:val="28"/>
        </w:rPr>
        <w:t>), который равен количеству тепла Q, Дж, проходящего через материал толщиной d = 1 м, площадью S = 1 м</w:t>
      </w:r>
      <w:r w:rsidRPr="0030520A">
        <w:rPr>
          <w:sz w:val="28"/>
          <w:szCs w:val="28"/>
          <w:vertAlign w:val="superscript"/>
        </w:rPr>
        <w:t>2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за время t = 1 ч, при разности температур между поверхностями t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- t</w:t>
      </w:r>
      <w:r w:rsidRPr="0030520A">
        <w:rPr>
          <w:sz w:val="28"/>
          <w:szCs w:val="28"/>
          <w:vertAlign w:val="subscript"/>
        </w:rPr>
        <w:t>1</w:t>
      </w:r>
      <w:r w:rsidRPr="0030520A">
        <w:rPr>
          <w:rStyle w:val="apple-converted-space"/>
          <w:color w:val="545454"/>
          <w:sz w:val="28"/>
          <w:szCs w:val="28"/>
          <w:vertAlign w:val="subscript"/>
        </w:rPr>
        <w:t> </w:t>
      </w:r>
      <w:r w:rsidRPr="0030520A">
        <w:rPr>
          <w:sz w:val="28"/>
          <w:szCs w:val="28"/>
        </w:rPr>
        <w:t>= 1</w:t>
      </w:r>
      <w:proofErr w:type="gramStart"/>
      <w:r w:rsidRPr="0030520A">
        <w:rPr>
          <w:sz w:val="28"/>
          <w:szCs w:val="28"/>
        </w:rPr>
        <w:t xml:space="preserve"> °С</w:t>
      </w:r>
      <w:proofErr w:type="gramEnd"/>
      <w:r w:rsidRPr="0030520A">
        <w:rPr>
          <w:sz w:val="28"/>
          <w:szCs w:val="28"/>
        </w:rPr>
        <w:t>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1363D0A7" wp14:editId="77484C04">
            <wp:extent cx="933450" cy="352425"/>
            <wp:effectExtent l="0" t="0" r="0" b="9525"/>
            <wp:docPr id="4" name="Рисунок 4" descr="Теплопроводнос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" descr="Теплопроводность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Теплопроводность материалов зависит от их средней плотности, химического состава, структуры, характера пор, влажности.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Наиболее существенное влияние на теплопроводность оказывает средняя плотность материалов. При известной средней плотности, пользуясь нижеприведенной формулой, можно ориентировочно вычислить коэффициент теплопроводности λ, </w:t>
      </w:r>
      <w:proofErr w:type="gramStart"/>
      <w:r w:rsidRPr="0030520A">
        <w:rPr>
          <w:sz w:val="28"/>
          <w:szCs w:val="28"/>
        </w:rPr>
        <w:t>Вт</w:t>
      </w:r>
      <w:proofErr w:type="gramEnd"/>
      <w:r w:rsidRPr="0030520A">
        <w:rPr>
          <w:sz w:val="28"/>
          <w:szCs w:val="28"/>
        </w:rPr>
        <w:t>/(</w:t>
      </w:r>
      <w:proofErr w:type="spellStart"/>
      <w:r w:rsidRPr="0030520A">
        <w:rPr>
          <w:sz w:val="28"/>
          <w:szCs w:val="28"/>
        </w:rPr>
        <w:t>м</w:t>
      </w:r>
      <w:r w:rsidRPr="0030520A">
        <w:rPr>
          <w:sz w:val="28"/>
          <w:szCs w:val="28"/>
          <w:vertAlign w:val="superscript"/>
        </w:rPr>
        <w:t>х</w:t>
      </w:r>
      <w:r w:rsidRPr="0030520A">
        <w:rPr>
          <w:sz w:val="28"/>
          <w:szCs w:val="28"/>
        </w:rPr>
        <w:t>°С</w:t>
      </w:r>
      <w:proofErr w:type="spellEnd"/>
      <w:r w:rsidRPr="0030520A">
        <w:rPr>
          <w:sz w:val="28"/>
          <w:szCs w:val="28"/>
        </w:rPr>
        <w:t>), материала в воздушно-сухом состоянии: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2B991BE2" wp14:editId="2BCF6C45">
            <wp:extent cx="1924050" cy="180975"/>
            <wp:effectExtent l="0" t="0" r="0" b="9525"/>
            <wp:docPr id="3" name="Рисунок 3" descr="http://www.baurum.ru/core/utils/blob.php?blobid=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" descr="http://www.baurum.ru/core/utils/blob.php?blobid=28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>Значительно возрастает теплопроводность материалов с увлажнением. Это объясняется тем, что коэффициент теплопроводности воды составляет 0,58 Вт/(</w:t>
      </w:r>
      <w:proofErr w:type="spellStart"/>
      <w:r w:rsidRPr="0030520A">
        <w:rPr>
          <w:sz w:val="28"/>
          <w:szCs w:val="28"/>
        </w:rPr>
        <w:t>м</w:t>
      </w:r>
      <w:r w:rsidRPr="0030520A">
        <w:rPr>
          <w:sz w:val="28"/>
          <w:szCs w:val="28"/>
          <w:vertAlign w:val="superscript"/>
        </w:rPr>
        <w:t>х</w:t>
      </w:r>
      <w:r w:rsidRPr="0030520A">
        <w:rPr>
          <w:sz w:val="28"/>
          <w:szCs w:val="28"/>
        </w:rPr>
        <w:t>°С</w:t>
      </w:r>
      <w:proofErr w:type="spellEnd"/>
      <w:r w:rsidRPr="0030520A">
        <w:rPr>
          <w:sz w:val="28"/>
          <w:szCs w:val="28"/>
        </w:rPr>
        <w:t>), а воздуха 0,023 Вт/(</w:t>
      </w:r>
      <w:proofErr w:type="spellStart"/>
      <w:r w:rsidRPr="0030520A">
        <w:rPr>
          <w:sz w:val="28"/>
          <w:szCs w:val="28"/>
        </w:rPr>
        <w:t>м</w:t>
      </w:r>
      <w:r w:rsidRPr="0030520A">
        <w:rPr>
          <w:sz w:val="28"/>
          <w:szCs w:val="28"/>
          <w:vertAlign w:val="superscript"/>
        </w:rPr>
        <w:t>х</w:t>
      </w:r>
      <w:r w:rsidRPr="0030520A">
        <w:rPr>
          <w:sz w:val="28"/>
          <w:szCs w:val="28"/>
        </w:rPr>
        <w:t>°С</w:t>
      </w:r>
      <w:proofErr w:type="spellEnd"/>
      <w:r w:rsidRPr="0030520A">
        <w:rPr>
          <w:sz w:val="28"/>
          <w:szCs w:val="28"/>
        </w:rPr>
        <w:t>), т.е. превышает его в 25 раз. Коэффициенты теплопроводности отдельных материалов приведены в таблице 1.</w:t>
      </w:r>
      <w:r w:rsidRPr="0030520A">
        <w:rPr>
          <w:b/>
          <w:bCs/>
          <w:sz w:val="28"/>
          <w:szCs w:val="28"/>
        </w:rPr>
        <w:t>Огнестойкость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- способность материалов не разрушаться от действия высоких температур и воды в условиях пожара.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По огнестойкости материалы подразделяют </w:t>
      </w:r>
      <w:proofErr w:type="gramStart"/>
      <w:r w:rsidRPr="0030520A">
        <w:rPr>
          <w:sz w:val="28"/>
          <w:szCs w:val="28"/>
        </w:rPr>
        <w:t>на</w:t>
      </w:r>
      <w:proofErr w:type="gramEnd"/>
      <w:r w:rsidRPr="0030520A">
        <w:rPr>
          <w:sz w:val="28"/>
          <w:szCs w:val="28"/>
        </w:rPr>
        <w:t xml:space="preserve"> несгораемые, </w:t>
      </w:r>
      <w:proofErr w:type="spellStart"/>
      <w:r w:rsidRPr="0030520A">
        <w:rPr>
          <w:sz w:val="28"/>
          <w:szCs w:val="28"/>
        </w:rPr>
        <w:t>трудносгораемые</w:t>
      </w:r>
      <w:proofErr w:type="spellEnd"/>
      <w:r w:rsidRPr="0030520A">
        <w:rPr>
          <w:sz w:val="28"/>
          <w:szCs w:val="28"/>
        </w:rPr>
        <w:t xml:space="preserve"> и сгораемые. </w:t>
      </w:r>
      <w:r w:rsidRPr="0030520A">
        <w:rPr>
          <w:i/>
          <w:iCs/>
          <w:sz w:val="28"/>
          <w:szCs w:val="28"/>
        </w:rPr>
        <w:t>Несгораемые</w:t>
      </w:r>
      <w:r w:rsidRPr="0030520A">
        <w:rPr>
          <w:sz w:val="28"/>
          <w:szCs w:val="28"/>
        </w:rPr>
        <w:t xml:space="preserve"> материалы не горят, не тлеют и не обугливаются. Это каменные материалы, металлы.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proofErr w:type="spellStart"/>
      <w:r w:rsidRPr="0030520A">
        <w:rPr>
          <w:i/>
          <w:iCs/>
          <w:sz w:val="28"/>
          <w:szCs w:val="28"/>
        </w:rPr>
        <w:t>Трудносгораемые</w:t>
      </w:r>
      <w:proofErr w:type="spellEnd"/>
      <w:r w:rsidRPr="0030520A">
        <w:rPr>
          <w:sz w:val="28"/>
          <w:szCs w:val="28"/>
        </w:rPr>
        <w:t xml:space="preserve"> материалы обугливаются, тлеют или с трудом воспламеняются. При удалении источника огня или высокой температуры эти процессы прекращаются. Это древесина, пропитанная антипиренами.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Сгораемые</w:t>
      </w:r>
      <w:r w:rsidRPr="0030520A">
        <w:rPr>
          <w:sz w:val="28"/>
          <w:szCs w:val="28"/>
        </w:rPr>
        <w:t xml:space="preserve"> материалы горят или тлеют. При удалении источника огня или высокой температуры горение и тление продолжаются. К ним относят все незащищенные органические материалы</w:t>
      </w:r>
    </w:p>
    <w:p w:rsidR="00406CA4" w:rsidRPr="0030520A" w:rsidRDefault="00406CA4" w:rsidP="0030520A">
      <w:pPr>
        <w:jc w:val="both"/>
        <w:rPr>
          <w:sz w:val="28"/>
          <w:szCs w:val="28"/>
          <w:shd w:val="clear" w:color="auto" w:fill="FFFFFF"/>
        </w:rPr>
      </w:pPr>
      <w:r w:rsidRPr="0030520A">
        <w:rPr>
          <w:b/>
          <w:bCs/>
          <w:sz w:val="28"/>
          <w:szCs w:val="28"/>
        </w:rPr>
        <w:t>Огнеупорность</w:t>
      </w:r>
      <w:r w:rsidRPr="0030520A">
        <w:rPr>
          <w:rStyle w:val="apple-converted-space"/>
          <w:color w:val="545454"/>
          <w:sz w:val="28"/>
          <w:szCs w:val="28"/>
          <w:shd w:val="clear" w:color="auto" w:fill="FFFFFF"/>
        </w:rPr>
        <w:t> </w:t>
      </w:r>
      <w:r w:rsidRPr="0030520A">
        <w:rPr>
          <w:sz w:val="28"/>
          <w:szCs w:val="28"/>
          <w:shd w:val="clear" w:color="auto" w:fill="FFFFFF"/>
        </w:rPr>
        <w:t>— способность материалов выдерживать длительное воздействие высоких температур, не размягчаясь и не деформируясь. По степени огнеупорности материалы подразделяют на следующие группы: огнеупорные, тугоплавкие и легкоплавкие. Огнеупорные выдерживает температуру 1580</w:t>
      </w:r>
      <w:proofErr w:type="gramStart"/>
      <w:r w:rsidRPr="0030520A">
        <w:rPr>
          <w:sz w:val="28"/>
          <w:szCs w:val="28"/>
          <w:shd w:val="clear" w:color="auto" w:fill="FFFFFF"/>
        </w:rPr>
        <w:t xml:space="preserve"> °С</w:t>
      </w:r>
      <w:proofErr w:type="gramEnd"/>
      <w:r w:rsidRPr="0030520A">
        <w:rPr>
          <w:sz w:val="28"/>
          <w:szCs w:val="28"/>
          <w:shd w:val="clear" w:color="auto" w:fill="FFFFFF"/>
        </w:rPr>
        <w:t xml:space="preserve"> и выше, тугоплавкие — 1350-1580 °С, легкоплавкие — менее 1350 °С.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Акустические </w:t>
      </w:r>
      <w:proofErr w:type="gramStart"/>
      <w:r w:rsidRPr="0030520A">
        <w:rPr>
          <w:b/>
          <w:bCs/>
          <w:sz w:val="28"/>
          <w:szCs w:val="28"/>
        </w:rPr>
        <w:t>свойства</w:t>
      </w:r>
      <w:r w:rsidRPr="0030520A">
        <w:rPr>
          <w:color w:val="000000"/>
          <w:sz w:val="28"/>
          <w:szCs w:val="28"/>
          <w:shd w:val="clear" w:color="auto" w:fill="FFFFFF"/>
        </w:rPr>
        <w:t>—это</w:t>
      </w:r>
      <w:proofErr w:type="gramEnd"/>
      <w:r w:rsidRPr="0030520A">
        <w:rPr>
          <w:color w:val="000000"/>
          <w:sz w:val="28"/>
          <w:szCs w:val="28"/>
          <w:shd w:val="clear" w:color="auto" w:fill="FFFFFF"/>
        </w:rPr>
        <w:t xml:space="preserve">  свойства,   связанные с взаимодействием материала и звука. Звук (звуковые волны) — это механические колебания, распространяющиеся в твердых, жидких и газообразных средах. Строителя интересуют две стороны взаимодействия звука и материала:    </w:t>
      </w:r>
      <w:r w:rsidRPr="0030520A">
        <w:rPr>
          <w:b/>
          <w:bCs/>
          <w:color w:val="000000"/>
          <w:sz w:val="28"/>
          <w:szCs w:val="28"/>
          <w:shd w:val="clear" w:color="auto" w:fill="FFFFFF"/>
        </w:rPr>
        <w:t>звукопроводность</w:t>
      </w:r>
      <w:r w:rsidRPr="0030520A">
        <w:rPr>
          <w:color w:val="000000"/>
          <w:sz w:val="28"/>
          <w:szCs w:val="28"/>
          <w:shd w:val="clear" w:color="auto" w:fill="FFFFFF"/>
        </w:rPr>
        <w:t xml:space="preserve"> — способность     материала проводить звук сквозь свою толщу и </w:t>
      </w:r>
      <w:r w:rsidRPr="0030520A">
        <w:rPr>
          <w:b/>
          <w:bCs/>
          <w:color w:val="000000"/>
          <w:sz w:val="28"/>
          <w:szCs w:val="28"/>
          <w:shd w:val="clear" w:color="auto" w:fill="FFFFFF"/>
        </w:rPr>
        <w:t>звукопоглощение</w:t>
      </w:r>
      <w:r w:rsidRPr="0030520A">
        <w:rPr>
          <w:color w:val="000000"/>
          <w:sz w:val="28"/>
          <w:szCs w:val="28"/>
          <w:shd w:val="clear" w:color="auto" w:fill="FFFFFF"/>
        </w:rPr>
        <w:t xml:space="preserve"> — способность материала поглощать   и  отражать падающий на него звук. </w:t>
      </w:r>
      <w:r w:rsidRPr="0030520A">
        <w:rPr>
          <w:i/>
          <w:iCs/>
          <w:color w:val="000000"/>
          <w:sz w:val="28"/>
          <w:szCs w:val="28"/>
          <w:shd w:val="clear" w:color="auto" w:fill="FFFFFF"/>
        </w:rPr>
        <w:t>Звукопроводность</w:t>
      </w:r>
      <w:r w:rsidRPr="0030520A">
        <w:rPr>
          <w:color w:val="000000"/>
          <w:sz w:val="28"/>
          <w:szCs w:val="28"/>
          <w:shd w:val="clear" w:color="auto" w:fill="FFFFFF"/>
        </w:rPr>
        <w:t xml:space="preserve"> зависит от массы материала и его строения. Если масса материала велика, то энергии звуковых волн не хватает, чтобы пройти сквозь него, так как для этого надо привести материал в колебание. Поэтому чем больше масса материала, тем меньше он проводит звук. Плохо проводят звук пористые и волокнистые материалы, так как звуковая энергия поглощается и рассеивается развитой поверхностью материала, переходя при этом в тепловую энергию. </w:t>
      </w:r>
      <w:r w:rsidRPr="0030520A">
        <w:rPr>
          <w:i/>
          <w:iCs/>
          <w:color w:val="000000"/>
          <w:sz w:val="28"/>
          <w:szCs w:val="28"/>
          <w:shd w:val="clear" w:color="auto" w:fill="FFFFFF"/>
        </w:rPr>
        <w:t>Звукопоглощение</w:t>
      </w:r>
      <w:r w:rsidRPr="0030520A">
        <w:rPr>
          <w:color w:val="000000"/>
          <w:sz w:val="28"/>
          <w:szCs w:val="28"/>
          <w:shd w:val="clear" w:color="auto" w:fill="FFFFFF"/>
        </w:rPr>
        <w:t xml:space="preserve"> зависит от характера поверхности и пористости материала.   Материалы с гладкой   поверхностью отражают значительную часть падающего на них звука (эффект зеркала), поэтому в помещении с гладкими стенами из-за многократного отражения от них звука </w:t>
      </w:r>
      <w:proofErr w:type="spellStart"/>
      <w:r w:rsidRPr="0030520A">
        <w:rPr>
          <w:color w:val="000000"/>
          <w:sz w:val="28"/>
          <w:szCs w:val="28"/>
          <w:shd w:val="clear" w:color="auto" w:fill="FFFFFF"/>
        </w:rPr>
        <w:t>созд</w:t>
      </w:r>
      <w:proofErr w:type="gramStart"/>
      <w:r w:rsidRPr="0030520A">
        <w:rPr>
          <w:color w:val="000000"/>
          <w:sz w:val="28"/>
          <w:szCs w:val="28"/>
          <w:shd w:val="clear" w:color="auto" w:fill="FFFFFF"/>
        </w:rPr>
        <w:t>а</w:t>
      </w:r>
      <w:proofErr w:type="spellEnd"/>
      <w:r w:rsidRPr="0030520A">
        <w:rPr>
          <w:color w:val="000000"/>
          <w:sz w:val="28"/>
          <w:szCs w:val="28"/>
          <w:shd w:val="clear" w:color="auto" w:fill="FFFFFF"/>
        </w:rPr>
        <w:t>-</w:t>
      </w:r>
      <w:proofErr w:type="gramEnd"/>
      <w:r w:rsidRPr="0030520A">
        <w:rPr>
          <w:color w:val="000000"/>
          <w:sz w:val="28"/>
          <w:szCs w:val="28"/>
          <w:shd w:val="clear" w:color="auto" w:fill="FFFFFF"/>
        </w:rPr>
        <w:t>    -</w:t>
      </w:r>
      <w:proofErr w:type="spellStart"/>
      <w:r w:rsidRPr="0030520A">
        <w:rPr>
          <w:color w:val="000000"/>
          <w:sz w:val="28"/>
          <w:szCs w:val="28"/>
          <w:shd w:val="clear" w:color="auto" w:fill="FFFFFF"/>
        </w:rPr>
        <w:t>ется</w:t>
      </w:r>
      <w:proofErr w:type="spellEnd"/>
      <w:r w:rsidRPr="0030520A">
        <w:rPr>
          <w:color w:val="000000"/>
          <w:sz w:val="28"/>
          <w:szCs w:val="28"/>
          <w:shd w:val="clear" w:color="auto" w:fill="FFFFFF"/>
        </w:rPr>
        <w:t xml:space="preserve"> постоянный шум. Если же поверхность материала имеет открытую пористость, то звуковые колебания, входя в поры, поглощаются материалом, а не отражаются. Так, мягкая   мебель,   ковры,   специальные  штукатурки и облицовки с мелкими открытыми порами </w:t>
      </w:r>
      <w:proofErr w:type="gramStart"/>
      <w:r w:rsidRPr="0030520A">
        <w:rPr>
          <w:color w:val="000000"/>
          <w:sz w:val="28"/>
          <w:szCs w:val="28"/>
          <w:shd w:val="clear" w:color="auto" w:fill="FFFFFF"/>
        </w:rPr>
        <w:t>хороши</w:t>
      </w:r>
      <w:proofErr w:type="gramEnd"/>
      <w:r w:rsidRPr="0030520A">
        <w:rPr>
          <w:color w:val="000000"/>
          <w:sz w:val="28"/>
          <w:szCs w:val="28"/>
          <w:shd w:val="clear" w:color="auto" w:fill="FFFFFF"/>
        </w:rPr>
        <w:t xml:space="preserve"> заглушают звук.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Радиационная стойкость и защитные свойства материалов</w:t>
      </w:r>
      <w:r w:rsidRPr="0030520A">
        <w:rPr>
          <w:sz w:val="28"/>
          <w:szCs w:val="28"/>
        </w:rPr>
        <w:t>. Радиационная стойкость — способность материала сохранять свою структуру и свойства при воздейств</w:t>
      </w:r>
      <w:proofErr w:type="gramStart"/>
      <w:r w:rsidRPr="0030520A">
        <w:rPr>
          <w:sz w:val="28"/>
          <w:szCs w:val="28"/>
        </w:rPr>
        <w:t>ии ио</w:t>
      </w:r>
      <w:proofErr w:type="gramEnd"/>
      <w:r w:rsidRPr="0030520A">
        <w:rPr>
          <w:sz w:val="28"/>
          <w:szCs w:val="28"/>
        </w:rPr>
        <w:t>низирующих излучений.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Под влиянием излучений в материале могут произойти глубокие изменения — переход от кристаллического состояния в </w:t>
      </w:r>
      <w:proofErr w:type="gramStart"/>
      <w:r w:rsidRPr="0030520A">
        <w:rPr>
          <w:sz w:val="28"/>
          <w:szCs w:val="28"/>
        </w:rPr>
        <w:t>аморфное</w:t>
      </w:r>
      <w:proofErr w:type="gramEnd"/>
      <w:r w:rsidRPr="0030520A">
        <w:rPr>
          <w:sz w:val="28"/>
          <w:szCs w:val="28"/>
        </w:rPr>
        <w:t>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>Защитные свойства материалов определяются их способностью задерживать гамм</w:t>
      </w:r>
      <w:proofErr w:type="gramStart"/>
      <w:r w:rsidRPr="0030520A">
        <w:rPr>
          <w:sz w:val="28"/>
          <w:szCs w:val="28"/>
        </w:rPr>
        <w:t>а-</w:t>
      </w:r>
      <w:proofErr w:type="gramEnd"/>
      <w:r w:rsidRPr="0030520A">
        <w:rPr>
          <w:sz w:val="28"/>
          <w:szCs w:val="28"/>
        </w:rPr>
        <w:t xml:space="preserve"> и нейтронное излучения. Они оцениваются по толщине слоя материала, который ослабляет величину ионизирующего излучения в два раза. Толщина слоя половинного ослабления излучений T</w:t>
      </w:r>
      <w:r w:rsidRPr="0030520A">
        <w:rPr>
          <w:sz w:val="28"/>
          <w:szCs w:val="28"/>
          <w:vertAlign w:val="subscript"/>
        </w:rPr>
        <w:t>1/2</w:t>
      </w:r>
      <w:r w:rsidRPr="0030520A">
        <w:rPr>
          <w:sz w:val="28"/>
          <w:szCs w:val="28"/>
        </w:rPr>
        <w:t>составляет для бетона 0,1 м, для свинца 0,18 м.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Для защиты от гамма-излучения применяют материалы повышенной плотности — особо тяжелые бетоны, свинец, грунт, от нейтронного излучения — вода и материалы, содержащие связанную воду, — </w:t>
      </w:r>
      <w:proofErr w:type="spellStart"/>
      <w:r w:rsidRPr="0030520A">
        <w:rPr>
          <w:sz w:val="28"/>
          <w:szCs w:val="28"/>
        </w:rPr>
        <w:t>лимонитовая</w:t>
      </w:r>
      <w:proofErr w:type="spellEnd"/>
      <w:r w:rsidRPr="0030520A">
        <w:rPr>
          <w:sz w:val="28"/>
          <w:szCs w:val="28"/>
        </w:rPr>
        <w:t xml:space="preserve"> руда, бетоны с добавками бора, кадмия, лития.</w:t>
      </w:r>
    </w:p>
    <w:p w:rsidR="007D401B" w:rsidRPr="0030520A" w:rsidRDefault="00406CA4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Задачи </w:t>
      </w:r>
      <w:r w:rsidRPr="0030520A">
        <w:rPr>
          <w:bCs/>
          <w:sz w:val="28"/>
          <w:szCs w:val="28"/>
        </w:rPr>
        <w:t>к теме учебного занятия</w:t>
      </w:r>
    </w:p>
    <w:p w:rsidR="00A315D2" w:rsidRDefault="00406CA4" w:rsidP="0030520A">
      <w:pPr>
        <w:jc w:val="both"/>
        <w:rPr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r w:rsidRPr="0030520A">
        <w:rPr>
          <w:bCs/>
          <w:sz w:val="28"/>
          <w:szCs w:val="28"/>
        </w:rPr>
        <w:t>«Физические свойства строительных материалов»</w:t>
      </w:r>
      <w:r w:rsidR="007D401B" w:rsidRPr="0030520A">
        <w:rPr>
          <w:bCs/>
          <w:sz w:val="28"/>
          <w:szCs w:val="28"/>
        </w:rPr>
        <w:t xml:space="preserve"> </w:t>
      </w:r>
    </w:p>
    <w:p w:rsidR="00406CA4" w:rsidRPr="0030520A" w:rsidRDefault="00406CA4" w:rsidP="0030520A">
      <w:pPr>
        <w:jc w:val="both"/>
        <w:rPr>
          <w:rStyle w:val="FontStyle12"/>
          <w:sz w:val="28"/>
          <w:szCs w:val="28"/>
        </w:rPr>
      </w:pPr>
      <w:r w:rsidRPr="0030520A">
        <w:rPr>
          <w:rStyle w:val="FontStyle12"/>
          <w:sz w:val="28"/>
          <w:szCs w:val="28"/>
        </w:rPr>
        <w:t>1 вариант</w:t>
      </w:r>
    </w:p>
    <w:p w:rsidR="007D401B" w:rsidRPr="0030520A" w:rsidRDefault="00406CA4" w:rsidP="0030520A">
      <w:pPr>
        <w:pStyle w:val="Style3"/>
        <w:widowControl/>
        <w:jc w:val="both"/>
        <w:rPr>
          <w:rStyle w:val="FontStyle13"/>
          <w:b w:val="0"/>
          <w:sz w:val="28"/>
          <w:szCs w:val="28"/>
        </w:rPr>
      </w:pPr>
      <w:r w:rsidRPr="0030520A">
        <w:rPr>
          <w:rStyle w:val="FontStyle13"/>
          <w:b w:val="0"/>
          <w:sz w:val="28"/>
          <w:szCs w:val="28"/>
        </w:rPr>
        <w:t>Определить среднюю плотность керамической плитки, если её масса в естественном состоянии (с порами), равна 400гр., объём плитки в естественном состоянии равен 0,0054смз.</w:t>
      </w:r>
    </w:p>
    <w:p w:rsidR="00406CA4" w:rsidRPr="0030520A" w:rsidRDefault="00406CA4" w:rsidP="0030520A">
      <w:pPr>
        <w:pStyle w:val="Style3"/>
        <w:widowControl/>
        <w:jc w:val="both"/>
        <w:rPr>
          <w:rStyle w:val="FontStyle12"/>
          <w:bCs w:val="0"/>
          <w:sz w:val="28"/>
          <w:szCs w:val="28"/>
        </w:rPr>
      </w:pPr>
      <w:r w:rsidRPr="0030520A">
        <w:rPr>
          <w:rStyle w:val="FontStyle12"/>
          <w:sz w:val="28"/>
          <w:szCs w:val="28"/>
        </w:rPr>
        <w:t>2 вариант</w:t>
      </w:r>
    </w:p>
    <w:p w:rsidR="008F15EF" w:rsidRDefault="00406CA4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  <w:r w:rsidRPr="0030520A">
        <w:rPr>
          <w:rStyle w:val="FontStyle13"/>
          <w:b w:val="0"/>
          <w:sz w:val="28"/>
          <w:szCs w:val="28"/>
        </w:rPr>
        <w:t xml:space="preserve">Определить </w:t>
      </w:r>
      <w:proofErr w:type="spellStart"/>
      <w:r w:rsidRPr="0030520A">
        <w:rPr>
          <w:rStyle w:val="FontStyle13"/>
          <w:b w:val="0"/>
          <w:sz w:val="28"/>
          <w:szCs w:val="28"/>
        </w:rPr>
        <w:t>водопоглощение</w:t>
      </w:r>
      <w:proofErr w:type="spellEnd"/>
      <w:r w:rsidRPr="0030520A">
        <w:rPr>
          <w:rStyle w:val="FontStyle13"/>
          <w:b w:val="0"/>
          <w:sz w:val="28"/>
          <w:szCs w:val="28"/>
        </w:rPr>
        <w:t xml:space="preserve">  керамической плитки, если её масса до </w:t>
      </w:r>
      <w:proofErr w:type="gramStart"/>
      <w:r w:rsidRPr="0030520A">
        <w:rPr>
          <w:rStyle w:val="FontStyle13"/>
          <w:b w:val="0"/>
          <w:sz w:val="28"/>
          <w:szCs w:val="28"/>
        </w:rPr>
        <w:t>соприкосновении</w:t>
      </w:r>
      <w:proofErr w:type="gramEnd"/>
      <w:r w:rsidRPr="0030520A">
        <w:rPr>
          <w:rStyle w:val="FontStyle13"/>
          <w:b w:val="0"/>
          <w:sz w:val="28"/>
          <w:szCs w:val="28"/>
        </w:rPr>
        <w:t xml:space="preserve"> с водой была равна 400гр., а    после помещения её в ванну с водой стала весить 420гр. Объём плитки в естественном состоянии равен 0,0054смз.</w:t>
      </w: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Default="00A315D2" w:rsidP="0030520A">
      <w:pPr>
        <w:pStyle w:val="Style2"/>
        <w:widowControl/>
        <w:spacing w:before="2" w:line="360" w:lineRule="exact"/>
        <w:rPr>
          <w:rStyle w:val="FontStyle13"/>
          <w:b w:val="0"/>
          <w:sz w:val="28"/>
          <w:szCs w:val="28"/>
        </w:rPr>
      </w:pPr>
    </w:p>
    <w:p w:rsidR="00A315D2" w:rsidRPr="0030520A" w:rsidRDefault="00A315D2" w:rsidP="0030520A">
      <w:pPr>
        <w:pStyle w:val="Style2"/>
        <w:widowControl/>
        <w:spacing w:before="2" w:line="360" w:lineRule="exact"/>
        <w:rPr>
          <w:sz w:val="28"/>
          <w:szCs w:val="28"/>
        </w:rPr>
      </w:pPr>
    </w:p>
    <w:p w:rsidR="00406CA4" w:rsidRPr="0030520A" w:rsidRDefault="00406CA4" w:rsidP="00A315D2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учебного занятия (4)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Тема программы № 1</w:t>
      </w:r>
      <w:proofErr w:type="gramStart"/>
      <w:r w:rsidRPr="0030520A">
        <w:rPr>
          <w:sz w:val="28"/>
          <w:szCs w:val="28"/>
          <w:u w:val="single"/>
        </w:rPr>
        <w:t xml:space="preserve"> </w:t>
      </w:r>
      <w:r w:rsidRPr="0030520A">
        <w:rPr>
          <w:sz w:val="28"/>
          <w:szCs w:val="28"/>
        </w:rPr>
        <w:t>:</w:t>
      </w:r>
      <w:proofErr w:type="gramEnd"/>
      <w:r w:rsidRPr="0030520A">
        <w:rPr>
          <w:sz w:val="28"/>
          <w:szCs w:val="28"/>
        </w:rPr>
        <w:t xml:space="preserve"> Основные свойства строительных материалов (7 часов)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Тема учебного занятия</w:t>
      </w:r>
      <w:r w:rsidRPr="0030520A">
        <w:rPr>
          <w:sz w:val="28"/>
          <w:szCs w:val="28"/>
        </w:rPr>
        <w:t xml:space="preserve">: Механические свойства строительных материалов. Химические свойства строительных материалов. 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занятия: урок формирования новых знаний</w:t>
      </w:r>
    </w:p>
    <w:p w:rsidR="00406CA4" w:rsidRPr="0030520A" w:rsidRDefault="00406CA4" w:rsidP="0030520A">
      <w:pPr>
        <w:jc w:val="both"/>
        <w:rPr>
          <w:sz w:val="28"/>
          <w:szCs w:val="28"/>
          <w:u w:val="single"/>
        </w:rPr>
      </w:pPr>
      <w:r w:rsidRPr="0030520A">
        <w:rPr>
          <w:sz w:val="28"/>
          <w:szCs w:val="28"/>
          <w:u w:val="single"/>
        </w:rPr>
        <w:t>Обучающая цель</w:t>
      </w:r>
      <w:r w:rsidRPr="0030520A">
        <w:rPr>
          <w:sz w:val="28"/>
          <w:szCs w:val="28"/>
        </w:rPr>
        <w:t>: Сформировать знания о механических свойствах строительных материалов, способности материалов сопротивляться разрушающему и деформирующему воздействию внешних нагрузок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Воспитательная цель</w:t>
      </w:r>
      <w:r w:rsidRPr="0030520A">
        <w:rPr>
          <w:sz w:val="28"/>
          <w:szCs w:val="28"/>
        </w:rPr>
        <w:t>: способствовать активизации коммуникативных качеств личности учащихся.</w:t>
      </w:r>
    </w:p>
    <w:p w:rsidR="00406CA4" w:rsidRPr="0030520A" w:rsidRDefault="00406CA4" w:rsidP="0030520A">
      <w:pPr>
        <w:jc w:val="both"/>
        <w:rPr>
          <w:sz w:val="28"/>
          <w:szCs w:val="28"/>
          <w:u w:val="single"/>
        </w:rPr>
      </w:pPr>
      <w:r w:rsidRPr="0030520A">
        <w:rPr>
          <w:sz w:val="28"/>
          <w:szCs w:val="28"/>
          <w:u w:val="single"/>
        </w:rPr>
        <w:t>Развивающая цель</w:t>
      </w:r>
      <w:r w:rsidRPr="0030520A">
        <w:rPr>
          <w:sz w:val="28"/>
          <w:szCs w:val="28"/>
        </w:rPr>
        <w:t>: развить у учащихся умение обобщать полученные знания на основе активизации познавательного интереса.</w:t>
      </w:r>
      <w:r w:rsidRPr="0030520A">
        <w:rPr>
          <w:sz w:val="28"/>
          <w:szCs w:val="28"/>
          <w:u w:val="single"/>
        </w:rPr>
        <w:t xml:space="preserve"> </w:t>
      </w:r>
    </w:p>
    <w:p w:rsidR="00406CA4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Материально-техническое оснащение</w:t>
      </w:r>
      <w:r w:rsidRPr="0030520A">
        <w:rPr>
          <w:sz w:val="28"/>
          <w:szCs w:val="28"/>
        </w:rPr>
        <w:t>: рисунки на доске, учебник, букле</w:t>
      </w:r>
      <w:r w:rsidR="00EC695F">
        <w:rPr>
          <w:sz w:val="28"/>
          <w:szCs w:val="28"/>
        </w:rPr>
        <w:t>т «Рефлексия», карточка-задание</w:t>
      </w:r>
    </w:p>
    <w:p w:rsidR="00EC695F" w:rsidRPr="0030520A" w:rsidRDefault="00EC695F" w:rsidP="0030520A">
      <w:pPr>
        <w:jc w:val="both"/>
        <w:rPr>
          <w:sz w:val="28"/>
          <w:szCs w:val="28"/>
        </w:rPr>
      </w:pPr>
    </w:p>
    <w:p w:rsidR="00406CA4" w:rsidRPr="0030520A" w:rsidRDefault="00406CA4" w:rsidP="0030520A">
      <w:pPr>
        <w:pStyle w:val="Style7"/>
        <w:widowControl/>
        <w:rPr>
          <w:rStyle w:val="FontStyle13"/>
          <w:sz w:val="28"/>
          <w:szCs w:val="28"/>
        </w:rPr>
      </w:pPr>
      <w:r w:rsidRPr="0030520A">
        <w:rPr>
          <w:rStyle w:val="FontStyle13"/>
          <w:sz w:val="28"/>
          <w:szCs w:val="28"/>
        </w:rPr>
        <w:t>Техноло</w:t>
      </w:r>
      <w:r w:rsidR="00EC695F">
        <w:rPr>
          <w:rStyle w:val="FontStyle13"/>
          <w:sz w:val="28"/>
          <w:szCs w:val="28"/>
        </w:rPr>
        <w:t>гическая карта учебного занятия</w:t>
      </w:r>
    </w:p>
    <w:tbl>
      <w:tblPr>
        <w:tblW w:w="10001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638"/>
        <w:gridCol w:w="1134"/>
        <w:gridCol w:w="2976"/>
        <w:gridCol w:w="1418"/>
        <w:gridCol w:w="1276"/>
        <w:gridCol w:w="1559"/>
      </w:tblGrid>
      <w:tr w:rsidR="00406CA4" w:rsidRPr="0030520A" w:rsidTr="00EC695F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  <w:r w:rsidRPr="00EC695F">
              <w:rPr>
                <w:b/>
              </w:rPr>
              <w:t>Дидактическая структура учебного занятия</w:t>
            </w:r>
          </w:p>
        </w:tc>
        <w:tc>
          <w:tcPr>
            <w:tcW w:w="552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  <w:r w:rsidRPr="00EC695F">
              <w:rPr>
                <w:b/>
              </w:rPr>
              <w:t>Методическая структура учебного занятия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  <w:r w:rsidRPr="00EC695F">
              <w:rPr>
                <w:b/>
              </w:rPr>
              <w:t>Форма организации деятельности учащихся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  <w:r w:rsidRPr="00EC695F">
              <w:rPr>
                <w:b/>
              </w:rPr>
              <w:t>Признаки решения дидактических задач</w:t>
            </w:r>
          </w:p>
        </w:tc>
      </w:tr>
      <w:tr w:rsidR="00406CA4" w:rsidRPr="0030520A" w:rsidTr="00EC695F">
        <w:tc>
          <w:tcPr>
            <w:tcW w:w="163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</w:p>
          <w:p w:rsidR="00406CA4" w:rsidRPr="00EC695F" w:rsidRDefault="00406CA4" w:rsidP="00EC695F">
            <w:pPr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  <w:r w:rsidRPr="00EC695F">
              <w:rPr>
                <w:b/>
              </w:rPr>
              <w:t>Методы обучения</w:t>
            </w:r>
          </w:p>
          <w:p w:rsidR="00406CA4" w:rsidRPr="00EC695F" w:rsidRDefault="00406CA4" w:rsidP="00EC695F">
            <w:pPr>
              <w:jc w:val="center"/>
              <w:rPr>
                <w:b/>
              </w:rPr>
            </w:pP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  <w:r w:rsidRPr="00EC695F">
              <w:rPr>
                <w:b/>
              </w:rPr>
              <w:t>Методические приёмы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  <w:r w:rsidRPr="00EC695F">
              <w:rPr>
                <w:b/>
              </w:rPr>
              <w:t>Средства обучения</w:t>
            </w:r>
          </w:p>
        </w:tc>
        <w:tc>
          <w:tcPr>
            <w:tcW w:w="1276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</w:p>
          <w:p w:rsidR="00406CA4" w:rsidRPr="00EC695F" w:rsidRDefault="00406CA4" w:rsidP="00EC695F">
            <w:pPr>
              <w:jc w:val="center"/>
              <w:rPr>
                <w:b/>
              </w:rPr>
            </w:pPr>
          </w:p>
        </w:tc>
        <w:tc>
          <w:tcPr>
            <w:tcW w:w="155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406CA4" w:rsidRPr="00EC695F" w:rsidRDefault="00406CA4" w:rsidP="00EC695F">
            <w:pPr>
              <w:jc w:val="center"/>
              <w:rPr>
                <w:b/>
              </w:rPr>
            </w:pPr>
          </w:p>
          <w:p w:rsidR="00406CA4" w:rsidRPr="00EC695F" w:rsidRDefault="00406CA4" w:rsidP="00EC695F">
            <w:pPr>
              <w:jc w:val="center"/>
              <w:rPr>
                <w:b/>
              </w:rPr>
            </w:pPr>
          </w:p>
        </w:tc>
      </w:tr>
      <w:tr w:rsidR="00406CA4" w:rsidRPr="0030520A" w:rsidTr="00EC695F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8F15EF" w:rsidP="0030520A">
            <w:pPr>
              <w:jc w:val="both"/>
            </w:pPr>
            <w:proofErr w:type="spellStart"/>
            <w:r w:rsidRPr="00EC695F">
              <w:t>I.</w:t>
            </w:r>
            <w:r w:rsidR="00406CA4" w:rsidRPr="00EC695F">
              <w:t>Организационный</w:t>
            </w:r>
            <w:proofErr w:type="spellEnd"/>
            <w:r w:rsidR="00406CA4" w:rsidRPr="00EC695F">
              <w:t xml:space="preserve"> момент.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Объяснительно-рецептивный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Проверка готовности к уроку</w:t>
            </w:r>
          </w:p>
          <w:p w:rsidR="00406CA4" w:rsidRPr="00EC695F" w:rsidRDefault="00406CA4" w:rsidP="0030520A">
            <w:pPr>
              <w:jc w:val="both"/>
            </w:pP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Слово</w:t>
            </w:r>
          </w:p>
          <w:p w:rsidR="00406CA4" w:rsidRPr="00EC695F" w:rsidRDefault="00406CA4" w:rsidP="0030520A">
            <w:pPr>
              <w:jc w:val="both"/>
            </w:pPr>
            <w:r w:rsidRPr="00EC695F">
              <w:t>преподавателя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Слушают, ориентируются</w:t>
            </w:r>
          </w:p>
        </w:tc>
      </w:tr>
      <w:tr w:rsidR="00406CA4" w:rsidRPr="0030520A" w:rsidTr="00EC695F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II. Сообщение темы. Мотивация и стимулирование деятельности. Целевая установка.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Проблемный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Постановка задач учебного занятия. Вступительное слово преподавателя. Формирование целей занятия через вопросы:</w:t>
            </w:r>
          </w:p>
          <w:p w:rsidR="00406CA4" w:rsidRPr="00EC695F" w:rsidRDefault="00406CA4" w:rsidP="0030520A">
            <w:pPr>
              <w:jc w:val="both"/>
            </w:pPr>
            <w:r w:rsidRPr="00EC695F">
              <w:t>1.Что такое прочность, твердость  хрупкость материала?</w:t>
            </w:r>
          </w:p>
          <w:p w:rsidR="00406CA4" w:rsidRPr="00EC695F" w:rsidRDefault="00406CA4" w:rsidP="0030520A">
            <w:pPr>
              <w:jc w:val="both"/>
            </w:pPr>
            <w:r w:rsidRPr="00EC695F">
              <w:t xml:space="preserve">2.Что такое </w:t>
            </w:r>
            <w:proofErr w:type="spellStart"/>
            <w:r w:rsidRPr="00EC695F">
              <w:t>истичраемость</w:t>
            </w:r>
            <w:proofErr w:type="spellEnd"/>
            <w:r w:rsidRPr="00EC695F">
              <w:t>, износ, сопротивление удару?</w:t>
            </w:r>
          </w:p>
          <w:p w:rsidR="00406CA4" w:rsidRPr="00EC695F" w:rsidRDefault="00406CA4" w:rsidP="0030520A">
            <w:pPr>
              <w:jc w:val="both"/>
            </w:pPr>
            <w:r w:rsidRPr="00EC695F">
              <w:t>3.Пластичность и упругость материалов?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Слово</w:t>
            </w:r>
          </w:p>
          <w:p w:rsidR="00406CA4" w:rsidRPr="00EC695F" w:rsidRDefault="00406CA4" w:rsidP="0030520A">
            <w:pPr>
              <w:jc w:val="both"/>
            </w:pPr>
            <w:r w:rsidRPr="00EC695F">
              <w:t>преподавателя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Слушают, ориентируются. Обобщают цели и задачи учебной деятельности.</w:t>
            </w:r>
          </w:p>
        </w:tc>
      </w:tr>
      <w:tr w:rsidR="00406CA4" w:rsidRPr="0030520A" w:rsidTr="00EC695F">
        <w:trPr>
          <w:trHeight w:val="3956"/>
        </w:trPr>
        <w:tc>
          <w:tcPr>
            <w:tcW w:w="163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lastRenderedPageBreak/>
              <w:t>III. Актуализация знаний.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Словесный,</w:t>
            </w:r>
          </w:p>
          <w:p w:rsidR="00406CA4" w:rsidRPr="00EC695F" w:rsidRDefault="00406CA4" w:rsidP="0030520A">
            <w:pPr>
              <w:jc w:val="both"/>
            </w:pPr>
            <w:r w:rsidRPr="00EC695F">
              <w:t>беседа,</w:t>
            </w:r>
          </w:p>
          <w:p w:rsidR="00406CA4" w:rsidRPr="00EC695F" w:rsidRDefault="00406CA4" w:rsidP="0030520A">
            <w:pPr>
              <w:jc w:val="both"/>
            </w:pPr>
            <w:r w:rsidRPr="00EC695F">
              <w:t>поисковый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Проверка домашнего задания. Учащиеся выступают с презентациями докладов. Отвечают на вопросы преподавателя:</w:t>
            </w:r>
          </w:p>
          <w:p w:rsidR="00406CA4" w:rsidRPr="00EC695F" w:rsidRDefault="00406CA4" w:rsidP="0030520A">
            <w:pPr>
              <w:jc w:val="both"/>
            </w:pPr>
            <w:r w:rsidRPr="00EC695F">
              <w:t xml:space="preserve">1) Охарактеризовать физические  свойства строительных материалов: </w:t>
            </w:r>
            <w:proofErr w:type="spellStart"/>
            <w:r w:rsidRPr="00EC695F">
              <w:t>плотнисть</w:t>
            </w:r>
            <w:proofErr w:type="spellEnd"/>
            <w:r w:rsidRPr="00EC695F">
              <w:t xml:space="preserve">, </w:t>
            </w:r>
            <w:proofErr w:type="spellStart"/>
            <w:r w:rsidRPr="00EC695F">
              <w:t>стредняя</w:t>
            </w:r>
            <w:proofErr w:type="spellEnd"/>
            <w:r w:rsidRPr="00EC695F">
              <w:t xml:space="preserve"> плотность, пористость 2)Охарактеризовать</w:t>
            </w:r>
          </w:p>
          <w:p w:rsidR="00406CA4" w:rsidRPr="00EC695F" w:rsidRDefault="00406CA4" w:rsidP="0030520A">
            <w:pPr>
              <w:jc w:val="both"/>
            </w:pPr>
            <w:r w:rsidRPr="00EC695F">
              <w:t xml:space="preserve">Морозостойкость и </w:t>
            </w:r>
            <w:proofErr w:type="spellStart"/>
            <w:r w:rsidRPr="00EC695F">
              <w:t>т</w:t>
            </w:r>
            <w:r w:rsidR="00EC695F">
              <w:t>еплопроводгость</w:t>
            </w:r>
            <w:proofErr w:type="spellEnd"/>
            <w:r w:rsidR="00EC695F">
              <w:t xml:space="preserve"> материала </w:t>
            </w:r>
            <w:proofErr w:type="spellStart"/>
            <w:r w:rsidR="00EC695F">
              <w:t>ит.д</w:t>
            </w:r>
            <w:proofErr w:type="spellEnd"/>
            <w:r w:rsidR="00EC695F">
              <w:t>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Слово</w:t>
            </w:r>
          </w:p>
          <w:p w:rsidR="00406CA4" w:rsidRPr="00EC695F" w:rsidRDefault="00406CA4" w:rsidP="0030520A">
            <w:pPr>
              <w:jc w:val="both"/>
            </w:pPr>
            <w:r w:rsidRPr="00EC695F">
              <w:t>преподавателя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 xml:space="preserve">Индивидуальная, </w:t>
            </w:r>
          </w:p>
          <w:p w:rsidR="00406CA4" w:rsidRPr="00EC695F" w:rsidRDefault="00406CA4" w:rsidP="0030520A">
            <w:pPr>
              <w:jc w:val="both"/>
            </w:pPr>
            <w:r w:rsidRPr="00EC695F"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Демонстрируют индивидуальные работы в виде оформленных докладов.</w:t>
            </w:r>
          </w:p>
        </w:tc>
      </w:tr>
      <w:tr w:rsidR="00406CA4" w:rsidRPr="0030520A" w:rsidTr="00EC695F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proofErr w:type="spellStart"/>
            <w:r w:rsidRPr="00EC695F">
              <w:t>IV.Последовательное</w:t>
            </w:r>
            <w:proofErr w:type="spellEnd"/>
            <w:r w:rsidRPr="00EC695F">
              <w:t xml:space="preserve"> изучение нового материала.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Поисковый,</w:t>
            </w:r>
          </w:p>
          <w:p w:rsidR="00406CA4" w:rsidRPr="00EC695F" w:rsidRDefault="00406CA4" w:rsidP="0030520A">
            <w:pPr>
              <w:jc w:val="both"/>
            </w:pPr>
            <w:r w:rsidRPr="00EC695F">
              <w:t>наглядный,</w:t>
            </w:r>
          </w:p>
          <w:p w:rsidR="00406CA4" w:rsidRPr="00EC695F" w:rsidRDefault="00406CA4" w:rsidP="0030520A">
            <w:pPr>
              <w:jc w:val="both"/>
            </w:pPr>
            <w:r w:rsidRPr="00EC695F">
              <w:t>демонстрация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Слово преподавателя с демонстрацией рисунков и схем на доске</w:t>
            </w:r>
          </w:p>
          <w:p w:rsidR="00406CA4" w:rsidRPr="00EC695F" w:rsidRDefault="00406CA4" w:rsidP="0030520A">
            <w:pPr>
              <w:jc w:val="both"/>
            </w:pPr>
            <w:r w:rsidRPr="00EC695F">
              <w:t xml:space="preserve">1)Характеристика прочности, твердости и </w:t>
            </w:r>
            <w:proofErr w:type="spellStart"/>
            <w:r w:rsidRPr="00EC695F">
              <w:t>истираемости</w:t>
            </w:r>
            <w:proofErr w:type="spellEnd"/>
            <w:r w:rsidRPr="00EC695F">
              <w:t>.</w:t>
            </w:r>
          </w:p>
          <w:p w:rsidR="00406CA4" w:rsidRPr="00EC695F" w:rsidRDefault="00406CA4" w:rsidP="0030520A">
            <w:pPr>
              <w:jc w:val="both"/>
            </w:pPr>
            <w:r w:rsidRPr="00EC695F">
              <w:t>2)Характеристика упругости, пластичности и хрупкости.</w:t>
            </w:r>
          </w:p>
          <w:p w:rsidR="00406CA4" w:rsidRPr="00EC695F" w:rsidRDefault="00406CA4" w:rsidP="0030520A">
            <w:pPr>
              <w:jc w:val="both"/>
            </w:pPr>
            <w:r w:rsidRPr="00EC695F">
              <w:t>3) Примеры на образцах и с помощью учебника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Использование рисунков</w:t>
            </w:r>
            <w:proofErr w:type="gramStart"/>
            <w:r w:rsidRPr="00EC695F">
              <w:t xml:space="preserve"> ,</w:t>
            </w:r>
            <w:proofErr w:type="gramEnd"/>
            <w:r w:rsidRPr="00EC695F">
              <w:t>схем на доске и в учебнике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EC695F">
            <w:pPr>
              <w:jc w:val="both"/>
            </w:pPr>
            <w:r w:rsidRPr="00EC695F">
              <w:t xml:space="preserve">Слушают, характеризуют основные идеи излагаемой темы. Делают выводы, изучают схемы и рисунки. </w:t>
            </w:r>
          </w:p>
        </w:tc>
      </w:tr>
      <w:tr w:rsidR="00406CA4" w:rsidRPr="0030520A" w:rsidTr="00EC695F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 xml:space="preserve">V. Повторение </w:t>
            </w:r>
            <w:proofErr w:type="gramStart"/>
            <w:r w:rsidRPr="00EC695F">
              <w:t>изученного</w:t>
            </w:r>
            <w:proofErr w:type="gramEnd"/>
            <w:r w:rsidRPr="00EC695F">
              <w:t>. Проверка восприятия материала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Частично-поисковый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Преподаватель отвечает на вопросы учащихся, которые появились в течение учебного занятия. Преподавателем предлагается оценочное задание в виде ответов на вопросы карточки-задания.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карточка-задание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Индивидуальная,</w:t>
            </w:r>
          </w:p>
          <w:p w:rsidR="00406CA4" w:rsidRPr="00EC695F" w:rsidRDefault="00406CA4" w:rsidP="0030520A">
            <w:pPr>
              <w:jc w:val="both"/>
            </w:pPr>
            <w:r w:rsidRPr="00EC695F">
              <w:t xml:space="preserve"> 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Анализируют ответы преподавателя, делают выводы. Выполняют задание.</w:t>
            </w:r>
          </w:p>
        </w:tc>
      </w:tr>
      <w:tr w:rsidR="00406CA4" w:rsidRPr="0030520A" w:rsidTr="00EC695F"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VI. Рефлексия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Словесный, частично-поисковый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Учащиеся вспоминают цели учебного занятия и анализируют их достижения. Дают оценку учебной деятельности в письменном виде, с помощью буклета «Рефлексия».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 xml:space="preserve">Цели учебного </w:t>
            </w:r>
            <w:proofErr w:type="gramStart"/>
            <w:r w:rsidRPr="00EC695F">
              <w:t>занятия</w:t>
            </w:r>
            <w:proofErr w:type="gramEnd"/>
            <w:r w:rsidRPr="00EC695F">
              <w:t xml:space="preserve"> написанные на доске</w:t>
            </w: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Анализируют, делают вывод</w:t>
            </w:r>
          </w:p>
        </w:tc>
      </w:tr>
      <w:tr w:rsidR="00406CA4" w:rsidRPr="0030520A" w:rsidTr="00EC695F">
        <w:trPr>
          <w:trHeight w:val="3087"/>
        </w:trPr>
        <w:tc>
          <w:tcPr>
            <w:tcW w:w="163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VII. Задание на дом</w:t>
            </w:r>
          </w:p>
        </w:tc>
        <w:tc>
          <w:tcPr>
            <w:tcW w:w="113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Объяснительный</w:t>
            </w:r>
          </w:p>
        </w:tc>
        <w:tc>
          <w:tcPr>
            <w:tcW w:w="29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Закрепить данные знания на уроке с помощью учебника. 1.5, стр.26-30 творческое задание: изготовить схему испытания материалов при определении предела прочности при сжатии, растяжении, изгибе. Кратко описать схемы.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proofErr w:type="spellStart"/>
            <w:r w:rsidRPr="00EC695F">
              <w:t>П.И.Юхневский</w:t>
            </w:r>
            <w:proofErr w:type="spellEnd"/>
            <w:r w:rsidRPr="00EC695F">
              <w:t xml:space="preserve">. </w:t>
            </w:r>
            <w:proofErr w:type="spellStart"/>
            <w:r w:rsidRPr="00EC695F">
              <w:t>Г.Т.Широкий</w:t>
            </w:r>
            <w:proofErr w:type="spellEnd"/>
            <w:r w:rsidRPr="00EC695F">
              <w:rPr>
                <w:b/>
                <w:bCs/>
              </w:rPr>
              <w:t xml:space="preserve">. </w:t>
            </w:r>
            <w:r w:rsidRPr="00EC695F">
              <w:t xml:space="preserve">Арматурные, бетонные, каменные, монтажные работы. Материаловедение. </w:t>
            </w:r>
          </w:p>
          <w:p w:rsidR="00406CA4" w:rsidRPr="00EC695F" w:rsidRDefault="00406CA4" w:rsidP="0030520A">
            <w:pPr>
              <w:jc w:val="both"/>
            </w:pPr>
            <w:r w:rsidRPr="00EC695F">
              <w:t>Стр. 26- 30.</w:t>
            </w:r>
          </w:p>
          <w:p w:rsidR="00406CA4" w:rsidRPr="00EC695F" w:rsidRDefault="00406CA4" w:rsidP="0030520A">
            <w:pPr>
              <w:jc w:val="both"/>
            </w:pPr>
          </w:p>
        </w:tc>
        <w:tc>
          <w:tcPr>
            <w:tcW w:w="127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Фронтальная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406CA4" w:rsidRPr="00EC695F" w:rsidRDefault="00406CA4" w:rsidP="0030520A">
            <w:pPr>
              <w:jc w:val="both"/>
            </w:pPr>
            <w:r w:rsidRPr="00EC695F">
              <w:t>Записывают задание в дневник</w:t>
            </w:r>
          </w:p>
        </w:tc>
      </w:tr>
    </w:tbl>
    <w:p w:rsidR="00406CA4" w:rsidRPr="0030520A" w:rsidRDefault="00406CA4" w:rsidP="0030520A">
      <w:pPr>
        <w:jc w:val="both"/>
        <w:rPr>
          <w:b/>
          <w:bCs/>
          <w:sz w:val="28"/>
          <w:szCs w:val="28"/>
          <w:u w:val="single"/>
        </w:rPr>
      </w:pPr>
    </w:p>
    <w:p w:rsidR="00406CA4" w:rsidRPr="0030520A" w:rsidRDefault="00406CA4" w:rsidP="0030520A">
      <w:pPr>
        <w:jc w:val="both"/>
        <w:rPr>
          <w:b/>
          <w:bCs/>
          <w:sz w:val="28"/>
          <w:szCs w:val="28"/>
          <w:u w:val="single"/>
        </w:rPr>
      </w:pPr>
    </w:p>
    <w:p w:rsidR="00406CA4" w:rsidRPr="0030520A" w:rsidRDefault="00406CA4" w:rsidP="0030520A">
      <w:pPr>
        <w:jc w:val="both"/>
        <w:rPr>
          <w:b/>
          <w:bCs/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t>Механические свойства: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   Под механическими свойствами материалов понимают их способность сопротивляться различного рода деформация и разрушению под </w:t>
      </w:r>
      <w:proofErr w:type="spellStart"/>
      <w:r w:rsidRPr="0030520A">
        <w:rPr>
          <w:sz w:val="28"/>
          <w:szCs w:val="28"/>
        </w:rPr>
        <w:t>дуйствием</w:t>
      </w:r>
      <w:proofErr w:type="spellEnd"/>
      <w:r w:rsidRPr="0030520A">
        <w:rPr>
          <w:sz w:val="28"/>
          <w:szCs w:val="28"/>
        </w:rPr>
        <w:t xml:space="preserve"> внутренних или внешних сил (нагрузок).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  К основным механическим свойствам материалов относят прочность, упругость, пластичность, релаксацию, хрупкость, твердость, </w:t>
      </w:r>
      <w:proofErr w:type="spellStart"/>
      <w:r w:rsidRPr="0030520A">
        <w:rPr>
          <w:sz w:val="28"/>
          <w:szCs w:val="28"/>
        </w:rPr>
        <w:t>истираемость</w:t>
      </w:r>
      <w:proofErr w:type="spellEnd"/>
      <w:r w:rsidRPr="0030520A">
        <w:rPr>
          <w:sz w:val="28"/>
          <w:szCs w:val="28"/>
        </w:rPr>
        <w:t xml:space="preserve"> и др.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rStyle w:val="a7"/>
          <w:color w:val="545454"/>
          <w:sz w:val="28"/>
          <w:szCs w:val="28"/>
        </w:rPr>
        <w:t>Прочность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— способность материалов сопротивляться разру</w:t>
      </w:r>
      <w:r w:rsidRPr="0030520A">
        <w:rPr>
          <w:sz w:val="28"/>
          <w:szCs w:val="28"/>
        </w:rPr>
        <w:softHyphen/>
        <w:t>шению и деформациям от внутренних напряжений, возникающих в результате воздействия внешних сил или других факторов, таких как неравномерная осадка, нагревание и т. п. Оценивается она пределам прочности. Так называют напряжение, возникающее в материале от действия нагрузок, вызывающих его разрушение.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Различают пределы прочности материалов при сжатии, рас</w:t>
      </w:r>
      <w:r w:rsidRPr="0030520A">
        <w:rPr>
          <w:sz w:val="28"/>
          <w:szCs w:val="28"/>
        </w:rPr>
        <w:softHyphen/>
        <w:t>тяжении, изгибе, срезе и пр. Они определяются испытанием стандартных образцов на испытательных машинах. Предел прочности при сжатии и растяжении R</w:t>
      </w:r>
      <w:r w:rsidRPr="0030520A">
        <w:rPr>
          <w:sz w:val="28"/>
          <w:szCs w:val="28"/>
          <w:vertAlign w:val="subscript"/>
        </w:rPr>
        <w:t>С</w:t>
      </w:r>
      <w:proofErr w:type="gramStart"/>
      <w:r w:rsidRPr="0030520A">
        <w:rPr>
          <w:sz w:val="28"/>
          <w:szCs w:val="28"/>
          <w:vertAlign w:val="subscript"/>
        </w:rPr>
        <w:t>Ж(</w:t>
      </w:r>
      <w:proofErr w:type="gramEnd"/>
      <w:r w:rsidRPr="0030520A">
        <w:rPr>
          <w:sz w:val="28"/>
          <w:szCs w:val="28"/>
          <w:vertAlign w:val="subscript"/>
        </w:rPr>
        <w:t>Р)</w:t>
      </w:r>
      <w:r w:rsidRPr="0030520A">
        <w:rPr>
          <w:sz w:val="28"/>
          <w:szCs w:val="28"/>
        </w:rPr>
        <w:t>, МПа, вычисляется как отношение нагрузки, разрушающей материал Р, Н, к площади поперечного сечения F, мм</w:t>
      </w:r>
      <w:r w:rsidRPr="0030520A">
        <w:rPr>
          <w:sz w:val="28"/>
          <w:szCs w:val="28"/>
          <w:vertAlign w:val="superscript"/>
        </w:rPr>
        <w:t>2</w:t>
      </w:r>
      <w:r w:rsidRPr="0030520A">
        <w:rPr>
          <w:sz w:val="28"/>
          <w:szCs w:val="28"/>
        </w:rPr>
        <w:t>: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Предел прочности при сжатии и растяжении R</w:t>
      </w:r>
      <w:r w:rsidRPr="0030520A">
        <w:rPr>
          <w:sz w:val="28"/>
          <w:szCs w:val="28"/>
          <w:vertAlign w:val="subscript"/>
        </w:rPr>
        <w:t>С</w:t>
      </w:r>
      <w:proofErr w:type="gramStart"/>
      <w:r w:rsidRPr="0030520A">
        <w:rPr>
          <w:sz w:val="28"/>
          <w:szCs w:val="28"/>
          <w:vertAlign w:val="subscript"/>
        </w:rPr>
        <w:t>Ж(</w:t>
      </w:r>
      <w:proofErr w:type="gramEnd"/>
      <w:r w:rsidRPr="0030520A">
        <w:rPr>
          <w:sz w:val="28"/>
          <w:szCs w:val="28"/>
          <w:vertAlign w:val="subscript"/>
        </w:rPr>
        <w:t>Р)</w:t>
      </w:r>
      <w:r w:rsidRPr="0030520A">
        <w:rPr>
          <w:sz w:val="28"/>
          <w:szCs w:val="28"/>
        </w:rPr>
        <w:t>, МПа, вычисляется как отношение нагрузки, разрушающей материал Р, Н, к площади поперечного сечения F, мм</w:t>
      </w:r>
      <w:r w:rsidRPr="0030520A">
        <w:rPr>
          <w:sz w:val="28"/>
          <w:szCs w:val="28"/>
          <w:vertAlign w:val="superscript"/>
        </w:rPr>
        <w:t>2</w:t>
      </w:r>
      <w:r w:rsidRPr="0030520A">
        <w:rPr>
          <w:sz w:val="28"/>
          <w:szCs w:val="28"/>
        </w:rPr>
        <w:t>:</w:t>
      </w:r>
    </w:p>
    <w:p w:rsidR="00406CA4" w:rsidRPr="0030520A" w:rsidRDefault="00406CA4" w:rsidP="0030520A">
      <w:pPr>
        <w:jc w:val="both"/>
        <w:rPr>
          <w:sz w:val="28"/>
          <w:szCs w:val="28"/>
          <w:u w:val="single"/>
        </w:rPr>
      </w:pPr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R</w:t>
      </w:r>
      <w:r w:rsidRPr="0030520A">
        <w:rPr>
          <w:sz w:val="28"/>
          <w:szCs w:val="28"/>
        </w:rPr>
        <w:t>сж</w:t>
      </w:r>
      <w:proofErr w:type="spellEnd"/>
      <w:r w:rsidRPr="0030520A">
        <w:rPr>
          <w:sz w:val="28"/>
          <w:szCs w:val="28"/>
        </w:rPr>
        <w:t xml:space="preserve"> =    </w:t>
      </w:r>
      <w:proofErr w:type="gramStart"/>
      <w:r w:rsidRPr="0030520A">
        <w:rPr>
          <w:b/>
          <w:bCs/>
          <w:sz w:val="28"/>
          <w:szCs w:val="28"/>
          <w:u w:val="single"/>
        </w:rPr>
        <w:t>Р</w:t>
      </w:r>
      <w:proofErr w:type="gramEnd"/>
      <w:r w:rsidRPr="0030520A">
        <w:rPr>
          <w:b/>
          <w:bCs/>
          <w:sz w:val="28"/>
          <w:szCs w:val="28"/>
          <w:u w:val="single"/>
        </w:rPr>
        <w:t xml:space="preserve">   </w:t>
      </w:r>
      <w:r w:rsidRPr="0030520A">
        <w:rPr>
          <w:sz w:val="28"/>
          <w:szCs w:val="28"/>
          <w:u w:val="single"/>
        </w:rPr>
        <w:t>;</w:t>
      </w:r>
      <w:r w:rsidRPr="0030520A">
        <w:rPr>
          <w:i/>
          <w:iCs/>
          <w:sz w:val="28"/>
          <w:szCs w:val="28"/>
        </w:rPr>
        <w:t xml:space="preserve">    </w:t>
      </w:r>
      <w:r w:rsidRPr="0030520A">
        <w:rPr>
          <w:sz w:val="28"/>
          <w:szCs w:val="28"/>
          <w:u w:val="single"/>
        </w:rPr>
        <w:t xml:space="preserve"> Н</w:t>
      </w:r>
    </w:p>
    <w:p w:rsidR="00406CA4" w:rsidRPr="0030520A" w:rsidRDefault="00406CA4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       </w:t>
      </w:r>
      <w:r w:rsidRPr="0030520A">
        <w:rPr>
          <w:b/>
          <w:bCs/>
          <w:sz w:val="28"/>
          <w:szCs w:val="28"/>
        </w:rPr>
        <w:t xml:space="preserve">S </w:t>
      </w:r>
      <w:r w:rsidRPr="0030520A">
        <w:rPr>
          <w:sz w:val="28"/>
          <w:szCs w:val="28"/>
        </w:rPr>
        <w:t xml:space="preserve">        мм?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Предел прочности при изгибе </w:t>
      </w:r>
      <w:proofErr w:type="gramStart"/>
      <w:r w:rsidRPr="00A315D2">
        <w:rPr>
          <w:sz w:val="28"/>
          <w:szCs w:val="28"/>
        </w:rPr>
        <w:t>R</w:t>
      </w:r>
      <w:proofErr w:type="gramEnd"/>
      <w:r w:rsidRPr="00A315D2">
        <w:rPr>
          <w:sz w:val="28"/>
          <w:szCs w:val="28"/>
          <w:vertAlign w:val="subscript"/>
        </w:rPr>
        <w:t>И</w:t>
      </w:r>
      <w:r w:rsidRPr="00A315D2">
        <w:rPr>
          <w:sz w:val="28"/>
          <w:szCs w:val="28"/>
        </w:rPr>
        <w:t>, МПа, вычисляют при одной сосредоточенной нагрузке в середине пролёта:</w:t>
      </w:r>
    </w:p>
    <w:p w:rsidR="00406CA4" w:rsidRPr="00A315D2" w:rsidRDefault="00406CA4" w:rsidP="0030520A">
      <w:pPr>
        <w:jc w:val="both"/>
        <w:rPr>
          <w:b/>
          <w:bCs/>
          <w:sz w:val="28"/>
          <w:szCs w:val="28"/>
          <w:u w:val="single"/>
        </w:rPr>
      </w:pPr>
      <w:r w:rsidRPr="00A315D2">
        <w:rPr>
          <w:sz w:val="28"/>
          <w:szCs w:val="28"/>
        </w:rPr>
        <w:t xml:space="preserve"> </w:t>
      </w:r>
      <w:proofErr w:type="spellStart"/>
      <w:proofErr w:type="gramStart"/>
      <w:r w:rsidRPr="00A315D2">
        <w:rPr>
          <w:b/>
          <w:bCs/>
          <w:sz w:val="28"/>
          <w:szCs w:val="28"/>
        </w:rPr>
        <w:t>R</w:t>
      </w:r>
      <w:proofErr w:type="gramEnd"/>
      <w:r w:rsidRPr="00A315D2">
        <w:rPr>
          <w:sz w:val="28"/>
          <w:szCs w:val="28"/>
        </w:rPr>
        <w:t>изг</w:t>
      </w:r>
      <w:proofErr w:type="spellEnd"/>
      <w:r w:rsidRPr="00A315D2">
        <w:rPr>
          <w:sz w:val="28"/>
          <w:szCs w:val="28"/>
        </w:rPr>
        <w:t xml:space="preserve">  </w:t>
      </w:r>
      <w:r w:rsidRPr="00A315D2">
        <w:rPr>
          <w:b/>
          <w:bCs/>
          <w:sz w:val="28"/>
          <w:szCs w:val="28"/>
        </w:rPr>
        <w:t xml:space="preserve">=  </w:t>
      </w:r>
      <w:r w:rsidRPr="00A315D2">
        <w:rPr>
          <w:b/>
          <w:bCs/>
          <w:sz w:val="28"/>
          <w:szCs w:val="28"/>
          <w:u w:val="single"/>
        </w:rPr>
        <w:t xml:space="preserve">3Fl  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b/>
          <w:bCs/>
          <w:sz w:val="28"/>
          <w:szCs w:val="28"/>
        </w:rPr>
        <w:t xml:space="preserve">               2 </w:t>
      </w:r>
      <w:proofErr w:type="spellStart"/>
      <w:r w:rsidRPr="00A315D2">
        <w:rPr>
          <w:b/>
          <w:bCs/>
          <w:sz w:val="28"/>
          <w:szCs w:val="28"/>
        </w:rPr>
        <w:t>bh</w:t>
      </w:r>
      <w:proofErr w:type="spellEnd"/>
      <w:r w:rsidRPr="00A315D2">
        <w:rPr>
          <w:b/>
          <w:bCs/>
          <w:sz w:val="28"/>
          <w:szCs w:val="28"/>
        </w:rPr>
        <w:t xml:space="preserve">?      , где  F -  </w:t>
      </w:r>
      <w:r w:rsidRPr="00A315D2">
        <w:rPr>
          <w:sz w:val="28"/>
          <w:szCs w:val="28"/>
        </w:rPr>
        <w:t xml:space="preserve">разрушающая нагрузка, Н, </w:t>
      </w:r>
      <w:r w:rsidRPr="00A315D2">
        <w:rPr>
          <w:b/>
          <w:bCs/>
          <w:sz w:val="28"/>
          <w:szCs w:val="28"/>
          <w:lang w:val="en-US"/>
        </w:rPr>
        <w:t>l</w:t>
      </w:r>
      <w:r w:rsidRPr="00A315D2">
        <w:rPr>
          <w:sz w:val="28"/>
          <w:szCs w:val="28"/>
        </w:rPr>
        <w:t xml:space="preserve"> – расстояние между опорами, м; </w:t>
      </w:r>
      <w:r w:rsidRPr="00A315D2">
        <w:rPr>
          <w:b/>
          <w:bCs/>
          <w:sz w:val="28"/>
          <w:szCs w:val="28"/>
        </w:rPr>
        <w:t>b</w:t>
      </w:r>
      <w:r w:rsidRPr="00A315D2">
        <w:rPr>
          <w:sz w:val="28"/>
          <w:szCs w:val="28"/>
        </w:rPr>
        <w:t xml:space="preserve">, </w:t>
      </w:r>
      <w:r w:rsidRPr="00A315D2">
        <w:rPr>
          <w:b/>
          <w:bCs/>
          <w:sz w:val="28"/>
          <w:szCs w:val="28"/>
        </w:rPr>
        <w:t>h</w:t>
      </w:r>
      <w:r w:rsidRPr="00A315D2">
        <w:rPr>
          <w:sz w:val="28"/>
          <w:szCs w:val="28"/>
        </w:rPr>
        <w:t xml:space="preserve"> – ширина и высота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                                                                                                                                      поперечного сечения образца, </w:t>
      </w:r>
      <w:proofErr w:type="gramStart"/>
      <w:r w:rsidRPr="00A315D2">
        <w:rPr>
          <w:sz w:val="28"/>
          <w:szCs w:val="28"/>
        </w:rPr>
        <w:t>м</w:t>
      </w:r>
      <w:proofErr w:type="gramEnd"/>
      <w:r w:rsidRPr="00A315D2">
        <w:rPr>
          <w:sz w:val="28"/>
          <w:szCs w:val="28"/>
        </w:rPr>
        <w:t>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Каменные материалы хорошо работают на сжатие и значительно хуже (в 5-50 раз) на растяжение и изгиб. Другие материалы — металл, древесина, многие пластмассы — хорошо работают как на сжатие, так и на растяжение и изгиб.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Важной характеристикой материалов является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  <w:u w:val="single"/>
        </w:rPr>
        <w:t>коэффициент конструктивного качества</w:t>
      </w:r>
      <w:r w:rsidRPr="00A315D2">
        <w:rPr>
          <w:sz w:val="28"/>
          <w:szCs w:val="28"/>
        </w:rPr>
        <w:t>. Это условная величина, которая равна отношению предела прочности материала R, МПа, к его относительной плотности: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proofErr w:type="spellStart"/>
      <w:r w:rsidRPr="00A315D2">
        <w:rPr>
          <w:sz w:val="28"/>
          <w:szCs w:val="28"/>
        </w:rPr>
        <w:t>к.к.к</w:t>
      </w:r>
      <w:proofErr w:type="spellEnd"/>
      <w:r w:rsidRPr="00A315D2">
        <w:rPr>
          <w:sz w:val="28"/>
          <w:szCs w:val="28"/>
        </w:rPr>
        <w:t>. = R/d</w:t>
      </w:r>
    </w:p>
    <w:p w:rsidR="00406CA4" w:rsidRPr="00A315D2" w:rsidRDefault="00406CA4" w:rsidP="0030520A">
      <w:pPr>
        <w:jc w:val="both"/>
        <w:rPr>
          <w:rStyle w:val="a7"/>
          <w:b w:val="0"/>
          <w:bCs w:val="0"/>
          <w:sz w:val="28"/>
          <w:szCs w:val="28"/>
        </w:rPr>
      </w:pPr>
      <w:r w:rsidRPr="00A315D2">
        <w:rPr>
          <w:sz w:val="28"/>
          <w:szCs w:val="28"/>
        </w:rPr>
        <w:t>Коэффициент конструктивного качества для тяжелого бетона марки 300 равен 12,5; стали марки Ст5-46, древесины дуба при растяжении — 197. Материалы с более высоким коэффициентом конструктивного качества являются и более эффективными.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rStyle w:val="a7"/>
          <w:sz w:val="28"/>
          <w:szCs w:val="28"/>
        </w:rPr>
        <w:t>Упругость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>— способность материалов под воздействием нагрузок изменять форму и размеры и восстанавливать их после прекращения действия нагрузок.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Упругость оценивается пределом упругости </w:t>
      </w:r>
      <w:proofErr w:type="spellStart"/>
      <w:r w:rsidRPr="00A315D2">
        <w:rPr>
          <w:sz w:val="28"/>
          <w:szCs w:val="28"/>
        </w:rPr>
        <w:t>б</w:t>
      </w:r>
      <w:r w:rsidRPr="00A315D2">
        <w:rPr>
          <w:sz w:val="28"/>
          <w:szCs w:val="28"/>
          <w:vertAlign w:val="subscript"/>
        </w:rPr>
        <w:t>уп</w:t>
      </w:r>
      <w:proofErr w:type="spellEnd"/>
      <w:r w:rsidRPr="00A315D2">
        <w:rPr>
          <w:sz w:val="28"/>
          <w:szCs w:val="28"/>
        </w:rPr>
        <w:t>, МПа, который равен отношению наибольшей нагрузки, не вызывающей остаточных деформаций материала, P</w:t>
      </w:r>
      <w:r w:rsidRPr="00A315D2">
        <w:rPr>
          <w:sz w:val="28"/>
          <w:szCs w:val="28"/>
          <w:vertAlign w:val="subscript"/>
        </w:rPr>
        <w:t>УП</w:t>
      </w:r>
      <w:r w:rsidRPr="00A315D2">
        <w:rPr>
          <w:sz w:val="28"/>
          <w:szCs w:val="28"/>
        </w:rPr>
        <w:t>, Н, к площади первоначального поперечного сечения F</w:t>
      </w:r>
      <w:r w:rsidRPr="00A315D2">
        <w:rPr>
          <w:sz w:val="28"/>
          <w:szCs w:val="28"/>
          <w:vertAlign w:val="subscript"/>
        </w:rPr>
        <w:t>0</w:t>
      </w:r>
      <w:r w:rsidRPr="00A315D2">
        <w:rPr>
          <w:sz w:val="28"/>
          <w:szCs w:val="28"/>
        </w:rPr>
        <w:t>, мм</w:t>
      </w:r>
      <w:proofErr w:type="gramStart"/>
      <w:r w:rsidRPr="00A315D2">
        <w:rPr>
          <w:sz w:val="28"/>
          <w:szCs w:val="28"/>
          <w:vertAlign w:val="superscript"/>
        </w:rPr>
        <w:t>2</w:t>
      </w:r>
      <w:proofErr w:type="gramEnd"/>
      <w:r w:rsidRPr="00A315D2">
        <w:rPr>
          <w:sz w:val="28"/>
          <w:szCs w:val="28"/>
        </w:rPr>
        <w:t>: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proofErr w:type="spellStart"/>
      <w:r w:rsidRPr="00A315D2">
        <w:rPr>
          <w:sz w:val="28"/>
          <w:szCs w:val="28"/>
        </w:rPr>
        <w:lastRenderedPageBreak/>
        <w:t>б</w:t>
      </w:r>
      <w:r w:rsidRPr="00A315D2">
        <w:rPr>
          <w:sz w:val="28"/>
          <w:szCs w:val="28"/>
          <w:vertAlign w:val="subscript"/>
        </w:rPr>
        <w:t>УП</w:t>
      </w:r>
      <w:proofErr w:type="spellEnd"/>
      <w:r w:rsidRPr="00A315D2">
        <w:rPr>
          <w:sz w:val="28"/>
          <w:szCs w:val="28"/>
        </w:rPr>
        <w:t>=Р</w:t>
      </w:r>
      <w:r w:rsidRPr="00A315D2">
        <w:rPr>
          <w:sz w:val="28"/>
          <w:szCs w:val="28"/>
          <w:vertAlign w:val="subscript"/>
        </w:rPr>
        <w:t>УП</w:t>
      </w:r>
      <w:r w:rsidRPr="00A315D2">
        <w:rPr>
          <w:sz w:val="28"/>
          <w:szCs w:val="28"/>
        </w:rPr>
        <w:t>/F</w:t>
      </w:r>
      <w:r w:rsidRPr="00A315D2">
        <w:rPr>
          <w:sz w:val="28"/>
          <w:szCs w:val="28"/>
          <w:vertAlign w:val="subscript"/>
        </w:rPr>
        <w:t>0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rStyle w:val="a7"/>
          <w:sz w:val="28"/>
          <w:szCs w:val="28"/>
        </w:rPr>
        <w:t>Пластичность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>— способность материалов изменять свою форму и размеры под воздействием нагрузок и сохранять их после снятия нагрузок. Пластичность характеризуется относительным удлинением или сужением.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Разрушение материалов может быть хрупким или пластичным. При хрупком разрушении пластические деформации незначительны.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rStyle w:val="a7"/>
          <w:sz w:val="28"/>
          <w:szCs w:val="28"/>
        </w:rPr>
        <w:t>Твердость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>— способность материала сопротивляться  проникновению в него другого, более твердого материала.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Для разных материалов она определяется по разным методикам. Так, при испытании природных каменных материалов пользуются шкалой </w:t>
      </w:r>
      <w:proofErr w:type="spellStart"/>
      <w:r w:rsidRPr="00A315D2">
        <w:rPr>
          <w:sz w:val="28"/>
          <w:szCs w:val="28"/>
        </w:rPr>
        <w:t>Мооса</w:t>
      </w:r>
      <w:proofErr w:type="spellEnd"/>
      <w:r w:rsidRPr="00A315D2">
        <w:rPr>
          <w:sz w:val="28"/>
          <w:szCs w:val="28"/>
        </w:rPr>
        <w:t xml:space="preserve">, составленной из 10 минералов, расположенных в ряд, с условным показателем твердости от 1 до 10, когда более твердый материал, имеющий более высокий порядковый номер, царапает предыдущий. </w:t>
      </w:r>
      <w:proofErr w:type="gramStart"/>
      <w:r w:rsidRPr="00A315D2">
        <w:rPr>
          <w:sz w:val="28"/>
          <w:szCs w:val="28"/>
        </w:rPr>
        <w:t>Минералы расположены в следующем порядке: тальк или мел, гипс или каменная соль, кальцит или ангидрит, плавиковый шпат, апатит, полевой шпат, кварцит, топаз, корунд, алмаз.</w:t>
      </w:r>
      <w:proofErr w:type="gramEnd"/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Твердость металлов, бетона, древесины, пластмасс оценивают вдавливанием в них стального шарика, алмазного конуса или пирамиды</w:t>
      </w:r>
      <w:proofErr w:type="gramStart"/>
      <w:r w:rsidRPr="00A315D2">
        <w:rPr>
          <w:sz w:val="28"/>
          <w:szCs w:val="28"/>
        </w:rPr>
        <w:t>.</w:t>
      </w:r>
      <w:proofErr w:type="gramEnd"/>
      <w:r w:rsidRPr="00A315D2">
        <w:rPr>
          <w:sz w:val="28"/>
          <w:szCs w:val="28"/>
        </w:rPr>
        <w:t xml:space="preserve"> ( </w:t>
      </w:r>
      <w:proofErr w:type="gramStart"/>
      <w:r w:rsidRPr="00A315D2">
        <w:rPr>
          <w:sz w:val="28"/>
          <w:szCs w:val="28"/>
        </w:rPr>
        <w:t>м</w:t>
      </w:r>
      <w:proofErr w:type="gramEnd"/>
      <w:r w:rsidRPr="00A315D2">
        <w:rPr>
          <w:sz w:val="28"/>
          <w:szCs w:val="28"/>
        </w:rPr>
        <w:t xml:space="preserve">етоды Бринелля   ( НВ), </w:t>
      </w:r>
      <w:proofErr w:type="spellStart"/>
      <w:r w:rsidRPr="00A315D2">
        <w:rPr>
          <w:sz w:val="28"/>
          <w:szCs w:val="28"/>
        </w:rPr>
        <w:t>Роквеллаа</w:t>
      </w:r>
      <w:proofErr w:type="spellEnd"/>
      <w:r w:rsidRPr="00A315D2">
        <w:rPr>
          <w:sz w:val="28"/>
          <w:szCs w:val="28"/>
        </w:rPr>
        <w:t xml:space="preserve"> (НR), </w:t>
      </w:r>
      <w:proofErr w:type="spellStart"/>
      <w:r w:rsidRPr="00A315D2">
        <w:rPr>
          <w:sz w:val="28"/>
          <w:szCs w:val="28"/>
        </w:rPr>
        <w:t>Виккерса</w:t>
      </w:r>
      <w:proofErr w:type="spellEnd"/>
      <w:r w:rsidRPr="00A315D2">
        <w:rPr>
          <w:sz w:val="28"/>
          <w:szCs w:val="28"/>
        </w:rPr>
        <w:t xml:space="preserve"> ( НV)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Твердость материала не всегда соответствует прочности. Так, древесина имеет прочность, одинаковую с бетоном, но значительно меньшую твердость.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proofErr w:type="spellStart"/>
      <w:r w:rsidRPr="00A315D2">
        <w:rPr>
          <w:rStyle w:val="a7"/>
          <w:sz w:val="28"/>
          <w:szCs w:val="28"/>
        </w:rPr>
        <w:t>Истираемость</w:t>
      </w:r>
      <w:proofErr w:type="spellEnd"/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 xml:space="preserve">— способность материалов разрушаться под действием истирающих усилий. </w:t>
      </w:r>
      <w:proofErr w:type="spellStart"/>
      <w:r w:rsidRPr="00A315D2">
        <w:rPr>
          <w:sz w:val="28"/>
          <w:szCs w:val="28"/>
        </w:rPr>
        <w:t>Истираемость</w:t>
      </w:r>
      <w:proofErr w:type="spellEnd"/>
      <w:proofErr w:type="gramStart"/>
      <w:r w:rsidRPr="00A315D2">
        <w:rPr>
          <w:sz w:val="28"/>
          <w:szCs w:val="28"/>
        </w:rPr>
        <w:t xml:space="preserve"> И</w:t>
      </w:r>
      <w:proofErr w:type="gramEnd"/>
      <w:r w:rsidRPr="00A315D2">
        <w:rPr>
          <w:sz w:val="28"/>
          <w:szCs w:val="28"/>
        </w:rPr>
        <w:t xml:space="preserve"> в г/см</w:t>
      </w:r>
      <w:r w:rsidRPr="00A315D2">
        <w:rPr>
          <w:sz w:val="28"/>
          <w:szCs w:val="28"/>
          <w:vertAlign w:val="superscript"/>
        </w:rPr>
        <w:t>2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>вычисляется как отношение потери массы образцом m</w:t>
      </w:r>
      <w:r w:rsidRPr="00A315D2">
        <w:rPr>
          <w:sz w:val="28"/>
          <w:szCs w:val="28"/>
          <w:vertAlign w:val="subscript"/>
        </w:rPr>
        <w:t>1</w:t>
      </w:r>
      <w:r w:rsidRPr="00A315D2">
        <w:rPr>
          <w:sz w:val="28"/>
          <w:szCs w:val="28"/>
        </w:rPr>
        <w:t>-m</w:t>
      </w:r>
      <w:r w:rsidRPr="00A315D2">
        <w:rPr>
          <w:sz w:val="28"/>
          <w:szCs w:val="28"/>
          <w:vertAlign w:val="subscript"/>
        </w:rPr>
        <w:t>2</w:t>
      </w:r>
      <w:r w:rsidRPr="00A315D2">
        <w:rPr>
          <w:sz w:val="28"/>
          <w:szCs w:val="28"/>
        </w:rPr>
        <w:t>в г от воздействия истирающих усилий к площади истирания F в см</w:t>
      </w:r>
      <w:r w:rsidRPr="00A315D2">
        <w:rPr>
          <w:sz w:val="28"/>
          <w:szCs w:val="28"/>
          <w:vertAlign w:val="superscript"/>
        </w:rPr>
        <w:t>2</w:t>
      </w:r>
      <w:r w:rsidRPr="00A315D2">
        <w:rPr>
          <w:sz w:val="28"/>
          <w:szCs w:val="28"/>
        </w:rPr>
        <w:t>;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И = (m</w:t>
      </w:r>
      <w:r w:rsidRPr="00A315D2">
        <w:rPr>
          <w:sz w:val="28"/>
          <w:szCs w:val="28"/>
          <w:vertAlign w:val="subscript"/>
        </w:rPr>
        <w:t>1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>- m</w:t>
      </w:r>
      <w:r w:rsidRPr="00A315D2">
        <w:rPr>
          <w:sz w:val="28"/>
          <w:szCs w:val="28"/>
          <w:vertAlign w:val="subscript"/>
        </w:rPr>
        <w:t>2</w:t>
      </w:r>
      <w:r w:rsidRPr="00A315D2">
        <w:rPr>
          <w:sz w:val="28"/>
          <w:szCs w:val="28"/>
        </w:rPr>
        <w:t>) / Р.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Определяется</w:t>
      </w:r>
      <w:proofErr w:type="gramStart"/>
      <w:r w:rsidRPr="00A315D2">
        <w:rPr>
          <w:sz w:val="28"/>
          <w:szCs w:val="28"/>
        </w:rPr>
        <w:t xml:space="preserve"> И</w:t>
      </w:r>
      <w:proofErr w:type="gramEnd"/>
      <w:r w:rsidRPr="00A315D2">
        <w:rPr>
          <w:sz w:val="28"/>
          <w:szCs w:val="28"/>
        </w:rPr>
        <w:t xml:space="preserve"> путем испытания образцов на круге истирания или в полочном барабане. Эта характеристика учитывается при назначении материалов для пола, лестничных ступеней и площадок, дорог.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315D2">
        <w:rPr>
          <w:rStyle w:val="a7"/>
          <w:sz w:val="28"/>
          <w:szCs w:val="28"/>
        </w:rPr>
        <w:t>Износ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 xml:space="preserve">— свойство материала сопротивляться одновременному воздействию истирания и ударов. Износ материала зависит от его структуры, состава, твердости, прочности, </w:t>
      </w:r>
      <w:proofErr w:type="spellStart"/>
      <w:r w:rsidRPr="00A315D2">
        <w:rPr>
          <w:sz w:val="28"/>
          <w:szCs w:val="28"/>
        </w:rPr>
        <w:t>истираемости</w:t>
      </w:r>
      <w:proofErr w:type="spellEnd"/>
      <w:r w:rsidRPr="00A315D2">
        <w:rPr>
          <w:sz w:val="28"/>
          <w:szCs w:val="28"/>
        </w:rPr>
        <w:t>. Износ определяют на пробах материалов, которые испытывают во вращающемся барабане со стальными шарами или без них. Чем больше потеря массы пробы испытанного материала (в процентах к первоначальной массе пробы), тем меньше его сопротивление износу.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315D2">
        <w:rPr>
          <w:rStyle w:val="a7"/>
          <w:sz w:val="28"/>
          <w:szCs w:val="28"/>
        </w:rPr>
        <w:t>Хрупкость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 xml:space="preserve">— свойство материала внезапно разрушаться под воздействием нагрузки, без предварительного заметного изменения формы и размеров. Хрупкому материалу, в отличие </w:t>
      </w:r>
      <w:proofErr w:type="gramStart"/>
      <w:r w:rsidRPr="00A315D2">
        <w:rPr>
          <w:sz w:val="28"/>
          <w:szCs w:val="28"/>
        </w:rPr>
        <w:t>от</w:t>
      </w:r>
      <w:proofErr w:type="gramEnd"/>
      <w:r w:rsidRPr="00A315D2">
        <w:rPr>
          <w:sz w:val="28"/>
          <w:szCs w:val="28"/>
        </w:rPr>
        <w:t xml:space="preserve"> пластичного, нельзя придать при прессовании желаемую форму, так как такой материал под нагрузкой дробится на части, рассыпается. Хрупки камни, стекло, чугун и др.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</w:p>
    <w:p w:rsidR="00406CA4" w:rsidRPr="00A315D2" w:rsidRDefault="00406CA4" w:rsidP="0030520A">
      <w:pPr>
        <w:pStyle w:val="a6"/>
        <w:spacing w:before="0" w:beforeAutospacing="0" w:after="0" w:afterAutospacing="0"/>
        <w:jc w:val="both"/>
        <w:rPr>
          <w:b/>
          <w:bCs/>
          <w:sz w:val="28"/>
          <w:szCs w:val="28"/>
          <w:u w:val="single"/>
        </w:rPr>
      </w:pPr>
      <w:r w:rsidRPr="00A315D2">
        <w:rPr>
          <w:b/>
          <w:bCs/>
          <w:sz w:val="28"/>
          <w:szCs w:val="28"/>
          <w:u w:val="single"/>
        </w:rPr>
        <w:t>Химические свойства: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15D2">
        <w:rPr>
          <w:rStyle w:val="a7"/>
          <w:sz w:val="28"/>
          <w:szCs w:val="28"/>
        </w:rPr>
        <w:t>Химические свойства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 xml:space="preserve">выражают степень активности материала к химическому взаимодействию с реагентами и способность сохранять постоянными состав и структуру материала в условиях инертной окружающей среды. Некоторые материалы склонны к самопроизвольным внутренним </w:t>
      </w:r>
      <w:r w:rsidRPr="00A315D2">
        <w:rPr>
          <w:sz w:val="28"/>
          <w:szCs w:val="28"/>
        </w:rPr>
        <w:lastRenderedPageBreak/>
        <w:t>химическим изменениям в обычной среде. Ряд материалов проявляет активность при взаимодействии с кислотами, водой, щелочами, растворами, агрессивными газами и т. д. Химические превращения протекают также во время технологических процессов производства и применения материалов.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> </w:t>
      </w:r>
      <w:r w:rsidRPr="00A315D2">
        <w:rPr>
          <w:rStyle w:val="a7"/>
          <w:sz w:val="28"/>
          <w:szCs w:val="28"/>
        </w:rPr>
        <w:t>Химическая стойкость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>— свойство материалов противостоять разрушающему действию химических реагентов: кислот, щелочей, растворенных в воде солей и газов. Она зависит от состава и структуры материалов. Так, мрамор, известняки, цементный камень в строительных растворах и бетонах, в химическом составе которых преобладает оксид кальция (</w:t>
      </w:r>
      <w:proofErr w:type="spellStart"/>
      <w:r w:rsidRPr="00A315D2">
        <w:rPr>
          <w:sz w:val="28"/>
          <w:szCs w:val="28"/>
        </w:rPr>
        <w:t>СаО</w:t>
      </w:r>
      <w:proofErr w:type="spellEnd"/>
      <w:r w:rsidRPr="00A315D2">
        <w:rPr>
          <w:sz w:val="28"/>
          <w:szCs w:val="28"/>
        </w:rPr>
        <w:t>), легко разрушаются кислотами, но стойки к действию щелочей. Силикатные материалы, содержащие в основном диоксид кремния (SiO</w:t>
      </w:r>
      <w:r w:rsidRPr="00A315D2">
        <w:rPr>
          <w:sz w:val="28"/>
          <w:szCs w:val="28"/>
          <w:vertAlign w:val="subscript"/>
        </w:rPr>
        <w:t>2</w:t>
      </w:r>
      <w:r w:rsidRPr="00A315D2">
        <w:rPr>
          <w:sz w:val="28"/>
          <w:szCs w:val="28"/>
        </w:rPr>
        <w:t>), стойки к действию кислот, но взаимодействуют при повышенной и нормальной температуре со щелочами.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>Изменение структуры материала под влиянием внешней агрессивной среды называют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rStyle w:val="a8"/>
          <w:sz w:val="28"/>
          <w:szCs w:val="28"/>
        </w:rPr>
        <w:t>коррозией</w:t>
      </w:r>
      <w:r w:rsidRPr="00A315D2">
        <w:rPr>
          <w:sz w:val="28"/>
          <w:szCs w:val="28"/>
        </w:rPr>
        <w:t>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15D2">
        <w:rPr>
          <w:b/>
          <w:bCs/>
          <w:sz w:val="28"/>
          <w:szCs w:val="28"/>
        </w:rPr>
        <w:t>Химическая активность</w:t>
      </w:r>
      <w:r w:rsidRPr="00A315D2">
        <w:rPr>
          <w:sz w:val="28"/>
          <w:szCs w:val="28"/>
        </w:rPr>
        <w:t xml:space="preserve">  материалов (веществ) характеризуется их способностью участвовать в реакциях с образованием  новых соединений. Характеристикой химической активности может быть как разнообразие возможных реакций, так и их скорость.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A315D2">
        <w:rPr>
          <w:rStyle w:val="a7"/>
          <w:sz w:val="28"/>
          <w:szCs w:val="28"/>
        </w:rPr>
        <w:t>Коррозионная стойкость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>— свойство материала сопротивляться коррозионному воздействию среды. Распространенной и благоприятной средой для развития химической коррозии является вода (пресная и морская). Агрессивность воды зависит от степени ее минерализации, жесткости, щелочности или кислотности. Химически агрессивной средой является также воздух, содержащий пары оксидов азота, хлора, сероводорода и т. д.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Металлы и сплавы подвергаются коррозии под действием сред, не проводящих электрический ток, например некоторых газов при высокой температуре нефтепродуктов, содержащих органические кислоты. Такую коррозию металлов называют химической. Чаще металлы, в том числе стальная арматура железобетонных конструкций, </w:t>
      </w:r>
      <w:proofErr w:type="spellStart"/>
      <w:r w:rsidRPr="00A315D2">
        <w:rPr>
          <w:sz w:val="28"/>
          <w:szCs w:val="28"/>
        </w:rPr>
        <w:t>корродируют</w:t>
      </w:r>
      <w:proofErr w:type="spellEnd"/>
      <w:r w:rsidRPr="00A315D2">
        <w:rPr>
          <w:sz w:val="28"/>
          <w:szCs w:val="28"/>
        </w:rPr>
        <w:t xml:space="preserve"> в средах, проводящих электрический ток, — водных растворах солей, кислот, щелочей. В этом случае возникает электрохимическая коррозия.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Особым видом коррозии является </w:t>
      </w:r>
      <w:proofErr w:type="spellStart"/>
      <w:r w:rsidRPr="00A315D2">
        <w:rPr>
          <w:sz w:val="28"/>
          <w:szCs w:val="28"/>
        </w:rPr>
        <w:t>биокоррозия</w:t>
      </w:r>
      <w:proofErr w:type="spellEnd"/>
      <w:r w:rsidRPr="00A315D2">
        <w:rPr>
          <w:sz w:val="28"/>
          <w:szCs w:val="28"/>
        </w:rPr>
        <w:t xml:space="preserve"> — разрушение материалов под действием живых организмов — грибов, насекомых, растений, бактерий и микроорганизмов.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15D2">
        <w:rPr>
          <w:rStyle w:val="a7"/>
          <w:sz w:val="28"/>
          <w:szCs w:val="28"/>
        </w:rPr>
        <w:t>Растворимость</w:t>
      </w:r>
      <w:r w:rsidRPr="00A315D2">
        <w:rPr>
          <w:rStyle w:val="apple-converted-space"/>
          <w:sz w:val="28"/>
          <w:szCs w:val="28"/>
        </w:rPr>
        <w:t> </w:t>
      </w:r>
      <w:r w:rsidRPr="00A315D2">
        <w:rPr>
          <w:sz w:val="28"/>
          <w:szCs w:val="28"/>
        </w:rPr>
        <w:t>— способность материала растворяться в воде, масле, бензине, скипидаре и других жидкостях-растворителях. Растворимость может быть и положительным, и отрицательным свойством. Например, если в процессе эксплуатации синтетический облицовочный материал разрушается под действием растворителя, растворимость материалов играет отрицательную роль.</w:t>
      </w:r>
    </w:p>
    <w:p w:rsidR="00406CA4" w:rsidRPr="00A315D2" w:rsidRDefault="00406CA4" w:rsidP="0030520A">
      <w:pPr>
        <w:pStyle w:val="a6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При приготовлении холодных битумных мастик используется способность битумов растворяться в бензине. Это дает возможность наносить материал на поверхность тонким слоем, и поэтому растворимость в данном случае является положительным свойством.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</w:p>
    <w:p w:rsidR="00406CA4" w:rsidRPr="00A315D2" w:rsidRDefault="00406CA4" w:rsidP="0030520A">
      <w:pPr>
        <w:jc w:val="both"/>
        <w:rPr>
          <w:sz w:val="28"/>
          <w:szCs w:val="28"/>
        </w:rPr>
      </w:pPr>
    </w:p>
    <w:p w:rsidR="00406CA4" w:rsidRPr="00A315D2" w:rsidRDefault="00406CA4" w:rsidP="0030520A">
      <w:pPr>
        <w:jc w:val="both"/>
        <w:rPr>
          <w:b/>
          <w:bCs/>
          <w:sz w:val="28"/>
          <w:szCs w:val="28"/>
        </w:rPr>
      </w:pPr>
      <w:r w:rsidRPr="00A315D2">
        <w:rPr>
          <w:b/>
          <w:bCs/>
          <w:sz w:val="28"/>
          <w:szCs w:val="28"/>
        </w:rPr>
        <w:t>Карточка-задание к теме учебного занятия «Механические свойства строительных материалов»</w:t>
      </w:r>
    </w:p>
    <w:p w:rsidR="00406CA4" w:rsidRPr="00A315D2" w:rsidRDefault="00406CA4" w:rsidP="0030520A">
      <w:pPr>
        <w:jc w:val="both"/>
        <w:rPr>
          <w:b/>
          <w:sz w:val="28"/>
          <w:szCs w:val="28"/>
          <w:u w:val="single"/>
        </w:rPr>
      </w:pPr>
      <w:r w:rsidRPr="00A315D2">
        <w:rPr>
          <w:b/>
          <w:sz w:val="28"/>
          <w:szCs w:val="28"/>
          <w:u w:val="single"/>
        </w:rPr>
        <w:t>1 вариант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1. Какой материал более прочный, мел или гранит? Объясните почему.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2. Как определить прочность бетона?</w:t>
      </w:r>
    </w:p>
    <w:p w:rsidR="00406CA4" w:rsidRPr="00A315D2" w:rsidRDefault="00406CA4" w:rsidP="0030520A">
      <w:pPr>
        <w:jc w:val="both"/>
        <w:rPr>
          <w:b/>
          <w:sz w:val="28"/>
          <w:szCs w:val="28"/>
          <w:u w:val="single"/>
        </w:rPr>
      </w:pPr>
      <w:r w:rsidRPr="00A315D2">
        <w:rPr>
          <w:b/>
          <w:sz w:val="28"/>
          <w:szCs w:val="28"/>
          <w:u w:val="single"/>
        </w:rPr>
        <w:t>2 вариант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1. Какой материал более прочный, древесина или бетон? Объясните почему.</w:t>
      </w:r>
    </w:p>
    <w:p w:rsidR="00406CA4" w:rsidRPr="00A315D2" w:rsidRDefault="00406CA4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2. Какие конструкции, в процессе эксплуатации подвергаются </w:t>
      </w:r>
      <w:proofErr w:type="spellStart"/>
      <w:r w:rsidRPr="00A315D2">
        <w:rPr>
          <w:sz w:val="28"/>
          <w:szCs w:val="28"/>
        </w:rPr>
        <w:t>истираемости</w:t>
      </w:r>
      <w:proofErr w:type="spellEnd"/>
      <w:r w:rsidRPr="00A315D2">
        <w:rPr>
          <w:sz w:val="28"/>
          <w:szCs w:val="28"/>
        </w:rPr>
        <w:t>?</w:t>
      </w:r>
    </w:p>
    <w:p w:rsidR="00406CA4" w:rsidRPr="00A315D2" w:rsidRDefault="00406CA4" w:rsidP="0030520A">
      <w:pPr>
        <w:pStyle w:val="Style4"/>
        <w:widowControl/>
        <w:spacing w:line="240" w:lineRule="exact"/>
        <w:ind w:left="5047"/>
        <w:jc w:val="both"/>
        <w:rPr>
          <w:sz w:val="28"/>
          <w:szCs w:val="28"/>
        </w:rPr>
      </w:pPr>
    </w:p>
    <w:p w:rsidR="00406CA4" w:rsidRPr="00A315D2" w:rsidRDefault="00406CA4" w:rsidP="0030520A">
      <w:pPr>
        <w:jc w:val="both"/>
        <w:rPr>
          <w:sz w:val="28"/>
          <w:szCs w:val="28"/>
        </w:rPr>
      </w:pPr>
    </w:p>
    <w:p w:rsidR="00406CA4" w:rsidRPr="00A315D2" w:rsidRDefault="00406CA4" w:rsidP="0030520A">
      <w:pPr>
        <w:jc w:val="both"/>
        <w:rPr>
          <w:sz w:val="28"/>
          <w:szCs w:val="28"/>
        </w:rPr>
      </w:pPr>
    </w:p>
    <w:p w:rsidR="00406CA4" w:rsidRDefault="00406CA4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Default="00A315D2" w:rsidP="0030520A">
      <w:pPr>
        <w:jc w:val="both"/>
        <w:rPr>
          <w:sz w:val="28"/>
          <w:szCs w:val="28"/>
        </w:rPr>
      </w:pPr>
    </w:p>
    <w:p w:rsidR="00A315D2" w:rsidRPr="00A315D2" w:rsidRDefault="00A315D2" w:rsidP="0030520A">
      <w:pPr>
        <w:jc w:val="both"/>
        <w:rPr>
          <w:sz w:val="28"/>
          <w:szCs w:val="28"/>
        </w:rPr>
      </w:pPr>
    </w:p>
    <w:p w:rsidR="00406CA4" w:rsidRDefault="00406CA4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Pr="00A315D2" w:rsidRDefault="00EC695F" w:rsidP="0030520A">
      <w:pPr>
        <w:jc w:val="both"/>
        <w:rPr>
          <w:sz w:val="28"/>
          <w:szCs w:val="28"/>
        </w:rPr>
      </w:pPr>
    </w:p>
    <w:p w:rsidR="008F15EF" w:rsidRPr="00A315D2" w:rsidRDefault="008F15EF" w:rsidP="00A315D2">
      <w:pPr>
        <w:jc w:val="center"/>
        <w:rPr>
          <w:b/>
          <w:bCs/>
          <w:sz w:val="28"/>
          <w:szCs w:val="28"/>
        </w:rPr>
      </w:pPr>
      <w:r w:rsidRPr="00A315D2">
        <w:rPr>
          <w:b/>
          <w:bCs/>
          <w:sz w:val="28"/>
          <w:szCs w:val="28"/>
        </w:rPr>
        <w:lastRenderedPageBreak/>
        <w:t>План учебного занятия (5)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Тема программы 1. Основные свойства строительных материалов. (7 часов)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Тема учебного занятия: «Определение объемной массы и плотности твёрдых и сыпучих материалов»</w:t>
      </w:r>
      <w:r w:rsidRPr="00A315D2">
        <w:rPr>
          <w:sz w:val="28"/>
          <w:szCs w:val="28"/>
          <w:u w:val="single"/>
        </w:rPr>
        <w:t xml:space="preserve"> </w:t>
      </w:r>
      <w:r w:rsidRPr="00A315D2">
        <w:rPr>
          <w:i/>
          <w:iCs/>
          <w:sz w:val="28"/>
          <w:szCs w:val="28"/>
          <w:u w:val="single"/>
        </w:rPr>
        <w:t xml:space="preserve"> (Лабораторн</w:t>
      </w:r>
      <w:proofErr w:type="gramStart"/>
      <w:r w:rsidRPr="00A315D2">
        <w:rPr>
          <w:i/>
          <w:iCs/>
          <w:sz w:val="28"/>
          <w:szCs w:val="28"/>
          <w:u w:val="single"/>
        </w:rPr>
        <w:t>о-</w:t>
      </w:r>
      <w:proofErr w:type="gramEnd"/>
      <w:r w:rsidRPr="00A315D2">
        <w:rPr>
          <w:i/>
          <w:iCs/>
          <w:sz w:val="28"/>
          <w:szCs w:val="28"/>
          <w:u w:val="single"/>
        </w:rPr>
        <w:t xml:space="preserve"> практическая работа №1</w:t>
      </w:r>
      <w:r w:rsidRPr="00A315D2">
        <w:rPr>
          <w:sz w:val="28"/>
          <w:szCs w:val="28"/>
        </w:rPr>
        <w:t xml:space="preserve"> ) (1 час)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Цели учебного занятия: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  <w:u w:val="single"/>
        </w:rPr>
        <w:t>Обучающая:</w:t>
      </w:r>
      <w:r w:rsidRPr="00A315D2">
        <w:rPr>
          <w:sz w:val="28"/>
          <w:szCs w:val="28"/>
        </w:rPr>
        <w:t xml:space="preserve"> Научить  применять знания по определению  средней плотности твердых материалов на образцах прямоугольной формы и  сыпучих материалов.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  <w:u w:val="single"/>
        </w:rPr>
        <w:t>Воспитательная</w:t>
      </w:r>
      <w:r w:rsidRPr="00A315D2">
        <w:rPr>
          <w:sz w:val="28"/>
          <w:szCs w:val="28"/>
        </w:rPr>
        <w:t>: Способствовать воспитаю  самостоятельности, ответственности за порученное задание, настойчивости в получении правильных результатов.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  <w:u w:val="single"/>
        </w:rPr>
        <w:t>Развивающая</w:t>
      </w:r>
      <w:r w:rsidRPr="00A315D2">
        <w:rPr>
          <w:sz w:val="28"/>
          <w:szCs w:val="28"/>
        </w:rPr>
        <w:t>: Развивать  самостоятельность мышления, правильность обоснования выводов по проделанной работе.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i/>
          <w:iCs/>
          <w:sz w:val="28"/>
          <w:szCs w:val="28"/>
          <w:u w:val="single"/>
        </w:rPr>
        <w:t>Тип учебного занятия</w:t>
      </w:r>
      <w:r w:rsidRPr="00A315D2">
        <w:rPr>
          <w:sz w:val="28"/>
          <w:szCs w:val="28"/>
        </w:rPr>
        <w:t xml:space="preserve"> — Урок обобщения и систематизации знаний.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proofErr w:type="spellStart"/>
      <w:r w:rsidRPr="00A315D2">
        <w:rPr>
          <w:b/>
          <w:bCs/>
          <w:i/>
          <w:iCs/>
          <w:sz w:val="28"/>
          <w:szCs w:val="28"/>
          <w:u w:val="single"/>
        </w:rPr>
        <w:t>Межпредметные</w:t>
      </w:r>
      <w:proofErr w:type="spellEnd"/>
      <w:r w:rsidRPr="00A315D2">
        <w:rPr>
          <w:b/>
          <w:bCs/>
          <w:i/>
          <w:iCs/>
          <w:sz w:val="28"/>
          <w:szCs w:val="28"/>
          <w:u w:val="single"/>
        </w:rPr>
        <w:t xml:space="preserve"> связи</w:t>
      </w:r>
      <w:r w:rsidRPr="00A315D2">
        <w:rPr>
          <w:sz w:val="28"/>
          <w:szCs w:val="28"/>
        </w:rPr>
        <w:t xml:space="preserve">: </w:t>
      </w:r>
      <w:proofErr w:type="spellStart"/>
      <w:r w:rsidRPr="00A315D2">
        <w:rPr>
          <w:sz w:val="28"/>
          <w:szCs w:val="28"/>
        </w:rPr>
        <w:t>спецтехнология</w:t>
      </w:r>
      <w:proofErr w:type="spellEnd"/>
      <w:r w:rsidRPr="00A315D2">
        <w:rPr>
          <w:sz w:val="28"/>
          <w:szCs w:val="28"/>
        </w:rPr>
        <w:t>, физика, химия, производственное обучение.</w:t>
      </w: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Ход учебного занятия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Подготовка учащихся к занятию (1 мин).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5D2">
        <w:rPr>
          <w:rFonts w:ascii="Times New Roman" w:hAnsi="Times New Roman" w:cs="Times New Roman"/>
          <w:sz w:val="28"/>
          <w:szCs w:val="28"/>
        </w:rPr>
        <w:t>Целеобразования</w:t>
      </w:r>
      <w:proofErr w:type="spellEnd"/>
      <w:r w:rsidRPr="00A315D2">
        <w:rPr>
          <w:rFonts w:ascii="Times New Roman" w:hAnsi="Times New Roman" w:cs="Times New Roman"/>
          <w:sz w:val="28"/>
          <w:szCs w:val="28"/>
        </w:rPr>
        <w:t xml:space="preserve">  и мотивация деятельности (1 мин).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Актуализация опорных знаний (5 мин).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Воспроизведение опорных знаний (10 мин).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Усвоение новых знаний и способов деятельности (20 мин):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уровне представления</w:t>
      </w:r>
      <w:r w:rsidRPr="00A315D2">
        <w:rPr>
          <w:rFonts w:ascii="Times New Roman" w:hAnsi="Times New Roman" w:cs="Times New Roman"/>
          <w:sz w:val="28"/>
          <w:szCs w:val="28"/>
        </w:rPr>
        <w:t xml:space="preserve"> - перечислять основные свойства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 xml:space="preserve">строительных материалов; 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уровне понимания</w:t>
      </w:r>
      <w:r w:rsidRPr="00A315D2">
        <w:rPr>
          <w:rFonts w:ascii="Times New Roman" w:hAnsi="Times New Roman" w:cs="Times New Roman"/>
          <w:sz w:val="28"/>
          <w:szCs w:val="28"/>
        </w:rPr>
        <w:t xml:space="preserve"> - понимать смысл определения</w:t>
      </w:r>
    </w:p>
    <w:p w:rsidR="008F15EF" w:rsidRPr="00A315D2" w:rsidRDefault="008F15EF" w:rsidP="0030520A">
      <w:pPr>
        <w:ind w:left="36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плотности строительных материалов на образцах материалов прямоугольной формы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уровне применение</w:t>
      </w:r>
      <w:r w:rsidRPr="00A315D2">
        <w:rPr>
          <w:rFonts w:ascii="Times New Roman" w:hAnsi="Times New Roman" w:cs="Times New Roman"/>
          <w:sz w:val="28"/>
          <w:szCs w:val="28"/>
        </w:rPr>
        <w:t xml:space="preserve"> - определять плотность</w:t>
      </w:r>
      <w:proofErr w:type="gramStart"/>
      <w:r w:rsidRPr="00A315D2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A315D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на уровне творчества - правильно рассчитывать плотность и правильно сформулировать вывод работы.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Ответы на поставленные контрольные вопросы по проделанной работе.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Объявление содержания и порядка выполнения домашнего задания (1 мин).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Оценка успешности достижения реального результата (4 мин).</w:t>
      </w:r>
    </w:p>
    <w:p w:rsidR="008F15EF" w:rsidRPr="00A315D2" w:rsidRDefault="008F15EF" w:rsidP="0030520A">
      <w:pPr>
        <w:ind w:left="360"/>
        <w:jc w:val="both"/>
        <w:rPr>
          <w:sz w:val="28"/>
          <w:szCs w:val="28"/>
        </w:rPr>
      </w:pPr>
    </w:p>
    <w:p w:rsidR="008F15EF" w:rsidRPr="00A315D2" w:rsidRDefault="008F15EF" w:rsidP="0030520A">
      <w:pPr>
        <w:ind w:left="36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 w:rsidR="00A737DB"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 w:rsidR="00A737DB">
        <w:rPr>
          <w:sz w:val="28"/>
          <w:szCs w:val="28"/>
        </w:rPr>
        <w:t>Илья Дмитриевич Богдан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Default="008F15E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Pr="00A315D2" w:rsidRDefault="00EC695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EC695F">
      <w:pPr>
        <w:jc w:val="center"/>
        <w:rPr>
          <w:b/>
          <w:bCs/>
          <w:sz w:val="28"/>
          <w:szCs w:val="28"/>
        </w:rPr>
      </w:pPr>
      <w:r w:rsidRPr="00A315D2">
        <w:rPr>
          <w:b/>
          <w:bCs/>
          <w:sz w:val="28"/>
          <w:szCs w:val="28"/>
        </w:rPr>
        <w:lastRenderedPageBreak/>
        <w:t>План учебного занятия (6)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Тема программы 1. Основные свойства строительных материалов. (7 часов)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Тема учебного занятия:</w:t>
      </w:r>
      <w:r w:rsidRPr="00A315D2">
        <w:rPr>
          <w:b/>
          <w:bCs/>
          <w:i/>
          <w:iCs/>
          <w:sz w:val="28"/>
          <w:szCs w:val="28"/>
        </w:rPr>
        <w:t xml:space="preserve"> </w:t>
      </w:r>
      <w:r w:rsidRPr="00A315D2">
        <w:rPr>
          <w:sz w:val="28"/>
          <w:szCs w:val="28"/>
        </w:rPr>
        <w:t>Определение предела прочности строительных материалов при сжатии и изгибе. (</w:t>
      </w:r>
      <w:r w:rsidRPr="00A315D2">
        <w:rPr>
          <w:i/>
          <w:iCs/>
          <w:sz w:val="28"/>
          <w:szCs w:val="28"/>
          <w:u w:val="single"/>
        </w:rPr>
        <w:t>Лабораторн</w:t>
      </w:r>
      <w:proofErr w:type="gramStart"/>
      <w:r w:rsidRPr="00A315D2">
        <w:rPr>
          <w:i/>
          <w:iCs/>
          <w:sz w:val="28"/>
          <w:szCs w:val="28"/>
          <w:u w:val="single"/>
        </w:rPr>
        <w:t>о-</w:t>
      </w:r>
      <w:proofErr w:type="gramEnd"/>
      <w:r w:rsidRPr="00A315D2">
        <w:rPr>
          <w:i/>
          <w:iCs/>
          <w:sz w:val="28"/>
          <w:szCs w:val="28"/>
          <w:u w:val="single"/>
        </w:rPr>
        <w:t xml:space="preserve"> практическая работа №2</w:t>
      </w:r>
      <w:r w:rsidRPr="00A315D2">
        <w:rPr>
          <w:sz w:val="28"/>
          <w:szCs w:val="28"/>
        </w:rPr>
        <w:t xml:space="preserve"> ) (1час)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Цели учебного занятия: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  <w:u w:val="single"/>
        </w:rPr>
        <w:t>Обучающая:</w:t>
      </w:r>
      <w:r w:rsidRPr="00A315D2">
        <w:rPr>
          <w:sz w:val="28"/>
          <w:szCs w:val="28"/>
        </w:rPr>
        <w:t xml:space="preserve"> Научить  применять знания по определению  предела прочности строительных материалов при сжатии и изгибе.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  <w:u w:val="single"/>
        </w:rPr>
        <w:t>Воспитательная</w:t>
      </w:r>
      <w:r w:rsidRPr="00A315D2">
        <w:rPr>
          <w:sz w:val="28"/>
          <w:szCs w:val="28"/>
        </w:rPr>
        <w:t>: Способствовать воспитаю  самостоятельности, ответственности за порученное задание, настойчивости в получении правильных результатов.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  <w:u w:val="single"/>
        </w:rPr>
        <w:t>Развивающая</w:t>
      </w:r>
      <w:r w:rsidRPr="00A315D2">
        <w:rPr>
          <w:sz w:val="28"/>
          <w:szCs w:val="28"/>
        </w:rPr>
        <w:t>: Развивать  самостоятельность мышления, правильность обоснования выводов по проделанной работе.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  <w:u w:val="single"/>
        </w:rPr>
        <w:t>Тип учебного занятия</w:t>
      </w:r>
      <w:r w:rsidRPr="00A315D2">
        <w:rPr>
          <w:sz w:val="28"/>
          <w:szCs w:val="28"/>
        </w:rPr>
        <w:t xml:space="preserve"> — урок обобщения и систематизации знаний.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  <w:proofErr w:type="spellStart"/>
      <w:r w:rsidRPr="00A315D2">
        <w:rPr>
          <w:b/>
          <w:bCs/>
          <w:i/>
          <w:iCs/>
          <w:sz w:val="28"/>
          <w:szCs w:val="28"/>
          <w:u w:val="single"/>
        </w:rPr>
        <w:t>Межпредметные</w:t>
      </w:r>
      <w:proofErr w:type="spellEnd"/>
      <w:r w:rsidRPr="00A315D2">
        <w:rPr>
          <w:b/>
          <w:bCs/>
          <w:i/>
          <w:iCs/>
          <w:sz w:val="28"/>
          <w:szCs w:val="28"/>
          <w:u w:val="single"/>
        </w:rPr>
        <w:t xml:space="preserve"> связи</w:t>
      </w:r>
      <w:r w:rsidRPr="00A315D2">
        <w:rPr>
          <w:sz w:val="28"/>
          <w:szCs w:val="28"/>
        </w:rPr>
        <w:t xml:space="preserve">: </w:t>
      </w:r>
      <w:proofErr w:type="spellStart"/>
      <w:r w:rsidRPr="00A315D2">
        <w:rPr>
          <w:sz w:val="28"/>
          <w:szCs w:val="28"/>
        </w:rPr>
        <w:t>спецтехнология</w:t>
      </w:r>
      <w:proofErr w:type="spellEnd"/>
      <w:r w:rsidRPr="00A315D2">
        <w:rPr>
          <w:sz w:val="28"/>
          <w:szCs w:val="28"/>
        </w:rPr>
        <w:t>, физика, химия, производственное обучение.</w:t>
      </w: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Ход учебного занятия</w:t>
      </w:r>
    </w:p>
    <w:p w:rsidR="008F15EF" w:rsidRPr="00A315D2" w:rsidRDefault="008F15EF" w:rsidP="008B7ED9">
      <w:pPr>
        <w:pStyle w:val="a5"/>
        <w:widowControl w:val="0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Подготовка учащихся к занятию (1 мин).</w:t>
      </w:r>
    </w:p>
    <w:p w:rsidR="008F15EF" w:rsidRPr="00A315D2" w:rsidRDefault="008F15EF" w:rsidP="008B7ED9">
      <w:pPr>
        <w:pStyle w:val="a5"/>
        <w:widowControl w:val="0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A315D2">
        <w:rPr>
          <w:rFonts w:ascii="Times New Roman" w:hAnsi="Times New Roman" w:cs="Times New Roman"/>
          <w:sz w:val="28"/>
          <w:szCs w:val="28"/>
        </w:rPr>
        <w:t>Целеобразования</w:t>
      </w:r>
      <w:proofErr w:type="spellEnd"/>
      <w:r w:rsidRPr="00A315D2">
        <w:rPr>
          <w:rFonts w:ascii="Times New Roman" w:hAnsi="Times New Roman" w:cs="Times New Roman"/>
          <w:sz w:val="28"/>
          <w:szCs w:val="28"/>
        </w:rPr>
        <w:t xml:space="preserve">  и мотивация деятельности (1 мин).</w:t>
      </w:r>
    </w:p>
    <w:p w:rsidR="008F15EF" w:rsidRPr="00A315D2" w:rsidRDefault="008F15EF" w:rsidP="008B7ED9">
      <w:pPr>
        <w:pStyle w:val="a5"/>
        <w:widowControl w:val="0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Актуализация опорных знаний (5 мин).</w:t>
      </w:r>
    </w:p>
    <w:p w:rsidR="008F15EF" w:rsidRPr="00A315D2" w:rsidRDefault="008F15EF" w:rsidP="008B7ED9">
      <w:pPr>
        <w:pStyle w:val="a5"/>
        <w:widowControl w:val="0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Воспроизведение опорных знаний (10 мин).</w:t>
      </w:r>
    </w:p>
    <w:p w:rsidR="008F15EF" w:rsidRPr="00A315D2" w:rsidRDefault="008F15EF" w:rsidP="008B7ED9">
      <w:pPr>
        <w:pStyle w:val="a5"/>
        <w:widowControl w:val="0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Усвоение новых знаний и способов деятельности (20 мин):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уровне представления</w:t>
      </w:r>
      <w:r w:rsidRPr="00A315D2">
        <w:rPr>
          <w:rFonts w:ascii="Times New Roman" w:hAnsi="Times New Roman" w:cs="Times New Roman"/>
          <w:sz w:val="28"/>
          <w:szCs w:val="28"/>
        </w:rPr>
        <w:t xml:space="preserve"> - перечислять основные механические  </w:t>
      </w:r>
      <w:proofErr w:type="spellStart"/>
      <w:r w:rsidRPr="00A315D2">
        <w:rPr>
          <w:rFonts w:ascii="Times New Roman" w:hAnsi="Times New Roman" w:cs="Times New Roman"/>
          <w:sz w:val="28"/>
          <w:szCs w:val="28"/>
        </w:rPr>
        <w:t>свойствастроительных</w:t>
      </w:r>
      <w:proofErr w:type="spellEnd"/>
      <w:r w:rsidRPr="00A315D2">
        <w:rPr>
          <w:rFonts w:ascii="Times New Roman" w:hAnsi="Times New Roman" w:cs="Times New Roman"/>
          <w:sz w:val="28"/>
          <w:szCs w:val="28"/>
        </w:rPr>
        <w:t xml:space="preserve"> материалов; 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уровне понимания</w:t>
      </w:r>
      <w:r w:rsidRPr="00A315D2">
        <w:rPr>
          <w:rFonts w:ascii="Times New Roman" w:hAnsi="Times New Roman" w:cs="Times New Roman"/>
          <w:sz w:val="28"/>
          <w:szCs w:val="28"/>
        </w:rPr>
        <w:t xml:space="preserve"> - понимать смысл определения</w:t>
      </w:r>
    </w:p>
    <w:p w:rsidR="008F15EF" w:rsidRPr="00A315D2" w:rsidRDefault="008F15EF" w:rsidP="0030520A">
      <w:pPr>
        <w:ind w:left="36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предела прочности  строительных материалов на образцах материалов прямоугольной формы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i/>
          <w:iCs/>
          <w:sz w:val="28"/>
          <w:szCs w:val="28"/>
          <w:u w:val="single"/>
        </w:rPr>
        <w:t>на уровне применение</w:t>
      </w:r>
      <w:r w:rsidRPr="00A315D2">
        <w:rPr>
          <w:rFonts w:ascii="Times New Roman" w:hAnsi="Times New Roman" w:cs="Times New Roman"/>
          <w:sz w:val="28"/>
          <w:szCs w:val="28"/>
        </w:rPr>
        <w:t xml:space="preserve"> – определять прочность на сжатие и изгиб; </w:t>
      </w:r>
    </w:p>
    <w:p w:rsidR="008F15EF" w:rsidRPr="00A315D2" w:rsidRDefault="008F15EF" w:rsidP="008B7ED9">
      <w:pPr>
        <w:pStyle w:val="a5"/>
        <w:widowControl w:val="0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на уровне творчества - правильно рассчитывать прочность на сжатие и изгиб и правильно сформулировать вывод работы.</w:t>
      </w:r>
    </w:p>
    <w:p w:rsidR="008F15EF" w:rsidRPr="00A315D2" w:rsidRDefault="008F15EF" w:rsidP="008B7ED9">
      <w:pPr>
        <w:pStyle w:val="a5"/>
        <w:widowControl w:val="0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Ответы на поставленные контрольные вопросы по проделанной работе.</w:t>
      </w:r>
    </w:p>
    <w:p w:rsidR="008F15EF" w:rsidRPr="00A315D2" w:rsidRDefault="008F15EF" w:rsidP="008B7ED9">
      <w:pPr>
        <w:pStyle w:val="a5"/>
        <w:widowControl w:val="0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Объявление содержания и порядка выполнения домашнего задания (1 мин).</w:t>
      </w:r>
    </w:p>
    <w:p w:rsidR="008F15EF" w:rsidRPr="00A315D2" w:rsidRDefault="008F15EF" w:rsidP="008B7ED9">
      <w:pPr>
        <w:pStyle w:val="a5"/>
        <w:widowControl w:val="0"/>
        <w:numPr>
          <w:ilvl w:val="3"/>
          <w:numId w:val="6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315D2">
        <w:rPr>
          <w:rFonts w:ascii="Times New Roman" w:hAnsi="Times New Roman" w:cs="Times New Roman"/>
          <w:sz w:val="28"/>
          <w:szCs w:val="28"/>
        </w:rPr>
        <w:t>Оценка успешности достижения реального результата (4 мин).</w:t>
      </w:r>
    </w:p>
    <w:p w:rsidR="008F15EF" w:rsidRPr="00A315D2" w:rsidRDefault="008F15EF" w:rsidP="0030520A">
      <w:pPr>
        <w:ind w:left="360"/>
        <w:jc w:val="both"/>
        <w:rPr>
          <w:sz w:val="28"/>
          <w:szCs w:val="28"/>
        </w:rPr>
      </w:pPr>
    </w:p>
    <w:p w:rsidR="008F15EF" w:rsidRPr="00A315D2" w:rsidRDefault="00A737DB" w:rsidP="0030520A">
      <w:pPr>
        <w:ind w:left="360"/>
        <w:jc w:val="both"/>
        <w:rPr>
          <w:sz w:val="28"/>
          <w:szCs w:val="28"/>
        </w:rPr>
      </w:pPr>
      <w:r>
        <w:rPr>
          <w:sz w:val="28"/>
          <w:szCs w:val="28"/>
        </w:rPr>
        <w:t>Преподаватель: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Default="008F15EF" w:rsidP="0030520A">
      <w:pPr>
        <w:jc w:val="both"/>
        <w:rPr>
          <w:b/>
          <w:bCs/>
          <w:sz w:val="28"/>
          <w:szCs w:val="28"/>
        </w:rPr>
      </w:pPr>
    </w:p>
    <w:p w:rsidR="00EC695F" w:rsidRPr="00A315D2" w:rsidRDefault="00EC695F" w:rsidP="0030520A">
      <w:pPr>
        <w:jc w:val="both"/>
        <w:rPr>
          <w:b/>
          <w:bCs/>
          <w:sz w:val="28"/>
          <w:szCs w:val="28"/>
        </w:rPr>
      </w:pPr>
    </w:p>
    <w:p w:rsidR="008F15EF" w:rsidRPr="00A315D2" w:rsidRDefault="008F15EF" w:rsidP="00EC695F">
      <w:pPr>
        <w:jc w:val="center"/>
        <w:rPr>
          <w:b/>
          <w:bCs/>
          <w:sz w:val="28"/>
          <w:szCs w:val="28"/>
        </w:rPr>
      </w:pPr>
      <w:r w:rsidRPr="00A315D2">
        <w:rPr>
          <w:b/>
          <w:bCs/>
          <w:sz w:val="28"/>
          <w:szCs w:val="28"/>
        </w:rPr>
        <w:lastRenderedPageBreak/>
        <w:t>План    учебного занятия (7)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Тема программы № 2.  Основные свойства металлов и сплавов</w:t>
      </w:r>
    </w:p>
    <w:p w:rsidR="008F15EF" w:rsidRPr="00A315D2" w:rsidRDefault="008F15EF" w:rsidP="0030520A">
      <w:pPr>
        <w:jc w:val="both"/>
        <w:rPr>
          <w:i/>
          <w:iCs/>
          <w:sz w:val="28"/>
          <w:szCs w:val="28"/>
        </w:rPr>
      </w:pPr>
      <w:r w:rsidRPr="00A315D2">
        <w:rPr>
          <w:sz w:val="28"/>
          <w:szCs w:val="28"/>
        </w:rPr>
        <w:t>Тема учебного занятия</w:t>
      </w:r>
      <w:r w:rsidRPr="00A315D2">
        <w:rPr>
          <w:i/>
          <w:iCs/>
          <w:sz w:val="28"/>
          <w:szCs w:val="28"/>
        </w:rPr>
        <w:t>.</w:t>
      </w:r>
      <w:r w:rsidRPr="00A315D2">
        <w:rPr>
          <w:sz w:val="28"/>
          <w:szCs w:val="28"/>
        </w:rPr>
        <w:t xml:space="preserve"> Общие сведения о металлах и сплавах</w:t>
      </w:r>
    </w:p>
    <w:p w:rsidR="008F15EF" w:rsidRPr="00A315D2" w:rsidRDefault="008F15EF" w:rsidP="0030520A">
      <w:pPr>
        <w:spacing w:line="260" w:lineRule="auto"/>
        <w:ind w:left="40" w:right="715"/>
        <w:jc w:val="both"/>
        <w:rPr>
          <w:sz w:val="28"/>
          <w:szCs w:val="28"/>
        </w:rPr>
      </w:pPr>
      <w:r w:rsidRPr="00A315D2">
        <w:rPr>
          <w:sz w:val="28"/>
          <w:szCs w:val="28"/>
        </w:rPr>
        <w:t>Тип учебного занятия  -  формирование новых знаний.</w:t>
      </w:r>
    </w:p>
    <w:p w:rsidR="008F15EF" w:rsidRPr="00A315D2" w:rsidRDefault="008F15EF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A315D2">
        <w:rPr>
          <w:sz w:val="28"/>
          <w:szCs w:val="28"/>
        </w:rPr>
        <w:t>Цели учебного занятия: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  </w:t>
      </w:r>
      <w:r w:rsidRPr="00A315D2">
        <w:rPr>
          <w:sz w:val="28"/>
          <w:szCs w:val="28"/>
          <w:u w:val="single"/>
        </w:rPr>
        <w:t>Обучающая:</w:t>
      </w:r>
      <w:r w:rsidRPr="00A315D2">
        <w:rPr>
          <w:sz w:val="28"/>
          <w:szCs w:val="28"/>
        </w:rPr>
        <w:t xml:space="preserve">  Сформировать представления об общих </w:t>
      </w:r>
      <w:proofErr w:type="gramStart"/>
      <w:r w:rsidRPr="00A315D2">
        <w:rPr>
          <w:sz w:val="28"/>
          <w:szCs w:val="28"/>
        </w:rPr>
        <w:t>сведениях</w:t>
      </w:r>
      <w:proofErr w:type="gramEnd"/>
      <w:r w:rsidRPr="00A315D2">
        <w:rPr>
          <w:sz w:val="28"/>
          <w:szCs w:val="28"/>
        </w:rPr>
        <w:t xml:space="preserve"> о металлах  и металлических сплавах </w:t>
      </w:r>
    </w:p>
    <w:p w:rsidR="008F15EF" w:rsidRPr="00A315D2" w:rsidRDefault="008F15EF" w:rsidP="0030520A">
      <w:pPr>
        <w:tabs>
          <w:tab w:val="left" w:pos="5025"/>
        </w:tabs>
        <w:jc w:val="both"/>
        <w:rPr>
          <w:i/>
          <w:iCs/>
          <w:sz w:val="28"/>
          <w:szCs w:val="28"/>
        </w:rPr>
      </w:pPr>
      <w:r w:rsidRPr="00A315D2">
        <w:rPr>
          <w:i/>
          <w:iCs/>
          <w:sz w:val="28"/>
          <w:szCs w:val="28"/>
        </w:rPr>
        <w:t>В результате урока учащиеся должны:</w:t>
      </w:r>
      <w:r w:rsidRPr="00A315D2">
        <w:rPr>
          <w:i/>
          <w:iCs/>
          <w:sz w:val="28"/>
          <w:szCs w:val="28"/>
        </w:rPr>
        <w:tab/>
      </w:r>
    </w:p>
    <w:p w:rsidR="008F15EF" w:rsidRPr="00A315D2" w:rsidRDefault="008F15EF" w:rsidP="008B7ED9">
      <w:pPr>
        <w:numPr>
          <w:ilvl w:val="0"/>
          <w:numId w:val="4"/>
        </w:num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Перечислять основные свойства металлов. </w:t>
      </w:r>
    </w:p>
    <w:p w:rsidR="008F15EF" w:rsidRPr="00A315D2" w:rsidRDefault="008F15EF" w:rsidP="008B7ED9">
      <w:pPr>
        <w:numPr>
          <w:ilvl w:val="0"/>
          <w:numId w:val="4"/>
        </w:num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Объяснять условную классификацию металлов; </w:t>
      </w:r>
    </w:p>
    <w:p w:rsidR="008F15EF" w:rsidRPr="00A315D2" w:rsidRDefault="008F15EF" w:rsidP="0030520A">
      <w:pPr>
        <w:jc w:val="both"/>
        <w:rPr>
          <w:i/>
          <w:iCs/>
          <w:sz w:val="28"/>
          <w:szCs w:val="28"/>
        </w:rPr>
      </w:pPr>
      <w:r w:rsidRPr="00A315D2">
        <w:rPr>
          <w:sz w:val="28"/>
          <w:szCs w:val="28"/>
        </w:rPr>
        <w:t xml:space="preserve">   </w:t>
      </w:r>
      <w:r w:rsidRPr="00A315D2">
        <w:rPr>
          <w:sz w:val="28"/>
          <w:szCs w:val="28"/>
          <w:u w:val="single"/>
        </w:rPr>
        <w:t>Воспитательная</w:t>
      </w:r>
      <w:r w:rsidRPr="00A315D2">
        <w:rPr>
          <w:sz w:val="28"/>
          <w:szCs w:val="28"/>
        </w:rPr>
        <w:t xml:space="preserve">: </w:t>
      </w:r>
      <w:r w:rsidRPr="00A315D2">
        <w:rPr>
          <w:i/>
          <w:iCs/>
          <w:sz w:val="28"/>
          <w:szCs w:val="28"/>
        </w:rPr>
        <w:t>В процессе учебного занятия необходимо: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i/>
          <w:iCs/>
          <w:sz w:val="28"/>
          <w:szCs w:val="28"/>
        </w:rPr>
        <w:t xml:space="preserve"> </w:t>
      </w:r>
      <w:r w:rsidRPr="00A315D2">
        <w:rPr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  аккуратности и внимательности</w:t>
      </w:r>
      <w:proofErr w:type="gramStart"/>
      <w:r w:rsidRPr="00A315D2">
        <w:rPr>
          <w:sz w:val="28"/>
          <w:szCs w:val="28"/>
        </w:rPr>
        <w:t xml:space="preserve"> ;</w:t>
      </w:r>
      <w:proofErr w:type="gramEnd"/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-  Способствовать формированию научного мировоззрения на примере 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   использования   металлов и сплавов  в строительном производстве, 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   </w:t>
      </w:r>
      <w:proofErr w:type="gramStart"/>
      <w:r w:rsidRPr="00A315D2">
        <w:rPr>
          <w:sz w:val="28"/>
          <w:szCs w:val="28"/>
        </w:rPr>
        <w:t>машиностроении</w:t>
      </w:r>
      <w:proofErr w:type="gramEnd"/>
      <w:r w:rsidRPr="00A315D2">
        <w:rPr>
          <w:sz w:val="28"/>
          <w:szCs w:val="28"/>
        </w:rPr>
        <w:t>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b/>
          <w:bCs/>
          <w:sz w:val="28"/>
          <w:szCs w:val="28"/>
        </w:rPr>
        <w:t xml:space="preserve">   </w:t>
      </w:r>
      <w:r w:rsidRPr="00A315D2">
        <w:rPr>
          <w:sz w:val="28"/>
          <w:szCs w:val="28"/>
          <w:u w:val="single"/>
        </w:rPr>
        <w:t>Развивающая:</w:t>
      </w:r>
      <w:r w:rsidRPr="00A315D2">
        <w:rPr>
          <w:sz w:val="28"/>
          <w:szCs w:val="28"/>
        </w:rPr>
        <w:t xml:space="preserve"> Создавать условия для развития  технического мышления, 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                             словесно-логической</w:t>
      </w:r>
      <w:proofErr w:type="gramStart"/>
      <w:r w:rsidRPr="00A315D2">
        <w:rPr>
          <w:sz w:val="28"/>
          <w:szCs w:val="28"/>
        </w:rPr>
        <w:t xml:space="preserve"> ,</w:t>
      </w:r>
      <w:proofErr w:type="gramEnd"/>
      <w:r w:rsidRPr="00A315D2">
        <w:rPr>
          <w:sz w:val="28"/>
          <w:szCs w:val="28"/>
        </w:rPr>
        <w:t xml:space="preserve"> ассоциативной памяти;  </w:t>
      </w:r>
      <w:proofErr w:type="spellStart"/>
      <w:r w:rsidRPr="00A315D2">
        <w:rPr>
          <w:sz w:val="28"/>
          <w:szCs w:val="28"/>
        </w:rPr>
        <w:t>правиль</w:t>
      </w:r>
      <w:proofErr w:type="spellEnd"/>
      <w:r w:rsidRPr="00A315D2">
        <w:rPr>
          <w:sz w:val="28"/>
          <w:szCs w:val="28"/>
        </w:rPr>
        <w:t>-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                             </w:t>
      </w:r>
      <w:proofErr w:type="spellStart"/>
      <w:r w:rsidRPr="00A315D2">
        <w:rPr>
          <w:sz w:val="28"/>
          <w:szCs w:val="28"/>
        </w:rPr>
        <w:t>ности</w:t>
      </w:r>
      <w:proofErr w:type="spellEnd"/>
      <w:r w:rsidRPr="00A315D2">
        <w:rPr>
          <w:sz w:val="28"/>
          <w:szCs w:val="28"/>
        </w:rPr>
        <w:t xml:space="preserve">  речевых  формулировок  при изучении  основных </w:t>
      </w:r>
    </w:p>
    <w:p w:rsidR="008F15EF" w:rsidRPr="00A315D2" w:rsidRDefault="008F15EF" w:rsidP="0030520A">
      <w:pPr>
        <w:jc w:val="both"/>
        <w:rPr>
          <w:b/>
          <w:bCs/>
          <w:sz w:val="28"/>
          <w:szCs w:val="28"/>
        </w:rPr>
      </w:pPr>
      <w:r w:rsidRPr="00A315D2">
        <w:rPr>
          <w:sz w:val="28"/>
          <w:szCs w:val="28"/>
        </w:rPr>
        <w:t xml:space="preserve">                              свойств металлов и сплавов.</w:t>
      </w:r>
    </w:p>
    <w:p w:rsidR="008F15EF" w:rsidRPr="00A315D2" w:rsidRDefault="008F15EF" w:rsidP="0030520A">
      <w:pPr>
        <w:spacing w:line="260" w:lineRule="auto"/>
        <w:ind w:left="40" w:right="-5"/>
        <w:jc w:val="both"/>
        <w:rPr>
          <w:b/>
          <w:bCs/>
          <w:sz w:val="28"/>
          <w:szCs w:val="28"/>
        </w:rPr>
      </w:pPr>
      <w:r w:rsidRPr="00A315D2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A315D2">
        <w:rPr>
          <w:sz w:val="28"/>
          <w:szCs w:val="28"/>
        </w:rPr>
        <w:t>Образцы различных металлов и сплавов; СТБ;  ТУ на различные строительные металлы и сплавы.</w:t>
      </w:r>
    </w:p>
    <w:p w:rsidR="008F15EF" w:rsidRPr="00A315D2" w:rsidRDefault="008F15EF" w:rsidP="0030520A">
      <w:pPr>
        <w:spacing w:line="260" w:lineRule="auto"/>
        <w:ind w:right="-5"/>
        <w:jc w:val="both"/>
        <w:rPr>
          <w:sz w:val="28"/>
          <w:szCs w:val="28"/>
        </w:rPr>
      </w:pPr>
      <w:r w:rsidRPr="00A315D2">
        <w:rPr>
          <w:b/>
          <w:bCs/>
          <w:sz w:val="28"/>
          <w:szCs w:val="28"/>
        </w:rPr>
        <w:t xml:space="preserve"> </w:t>
      </w:r>
      <w:proofErr w:type="spellStart"/>
      <w:r w:rsidRPr="00A315D2">
        <w:rPr>
          <w:b/>
          <w:bCs/>
          <w:sz w:val="28"/>
          <w:szCs w:val="28"/>
        </w:rPr>
        <w:t>Межпредметные</w:t>
      </w:r>
      <w:proofErr w:type="spellEnd"/>
      <w:r w:rsidRPr="00A315D2">
        <w:rPr>
          <w:b/>
          <w:bCs/>
          <w:sz w:val="28"/>
          <w:szCs w:val="28"/>
        </w:rPr>
        <w:t xml:space="preserve"> связи: </w:t>
      </w:r>
      <w:r w:rsidRPr="00A315D2">
        <w:rPr>
          <w:sz w:val="28"/>
          <w:szCs w:val="28"/>
        </w:rPr>
        <w:t>материаловедение</w:t>
      </w:r>
      <w:proofErr w:type="gramStart"/>
      <w:r w:rsidRPr="00A315D2">
        <w:rPr>
          <w:sz w:val="28"/>
          <w:szCs w:val="28"/>
        </w:rPr>
        <w:t xml:space="preserve"> ,</w:t>
      </w:r>
      <w:proofErr w:type="gramEnd"/>
      <w:r w:rsidRPr="00A315D2">
        <w:rPr>
          <w:sz w:val="28"/>
          <w:szCs w:val="28"/>
        </w:rPr>
        <w:t xml:space="preserve"> </w:t>
      </w:r>
      <w:proofErr w:type="spellStart"/>
      <w:r w:rsidRPr="00A315D2">
        <w:rPr>
          <w:sz w:val="28"/>
          <w:szCs w:val="28"/>
        </w:rPr>
        <w:t>спецтехнологя</w:t>
      </w:r>
      <w:proofErr w:type="spellEnd"/>
      <w:r w:rsidRPr="00A315D2">
        <w:rPr>
          <w:sz w:val="28"/>
          <w:szCs w:val="28"/>
        </w:rPr>
        <w:t xml:space="preserve">, </w:t>
      </w:r>
      <w:proofErr w:type="spellStart"/>
      <w:r w:rsidRPr="00A315D2">
        <w:rPr>
          <w:sz w:val="28"/>
          <w:szCs w:val="28"/>
        </w:rPr>
        <w:t>производст</w:t>
      </w:r>
      <w:proofErr w:type="spellEnd"/>
      <w:r w:rsidRPr="00A315D2">
        <w:rPr>
          <w:sz w:val="28"/>
          <w:szCs w:val="28"/>
        </w:rPr>
        <w:t xml:space="preserve"> венное  обучение, химия.</w:t>
      </w:r>
    </w:p>
    <w:p w:rsidR="008F15EF" w:rsidRPr="00A315D2" w:rsidRDefault="008F15EF" w:rsidP="0030520A">
      <w:pPr>
        <w:ind w:left="540" w:hanging="100"/>
        <w:jc w:val="both"/>
        <w:rPr>
          <w:sz w:val="28"/>
          <w:szCs w:val="28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620"/>
        <w:gridCol w:w="1800"/>
        <w:gridCol w:w="1800"/>
      </w:tblGrid>
      <w:tr w:rsidR="008F15EF" w:rsidRPr="00A315D2" w:rsidTr="006A6606">
        <w:tc>
          <w:tcPr>
            <w:tcW w:w="4608" w:type="dxa"/>
            <w:vMerge w:val="restart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ТЕХНОЛОГИЯ    УРОКА</w:t>
            </w:r>
          </w:p>
        </w:tc>
      </w:tr>
      <w:tr w:rsidR="008F15EF" w:rsidRPr="00A315D2" w:rsidTr="006A6606">
        <w:tc>
          <w:tcPr>
            <w:tcW w:w="4608" w:type="dxa"/>
            <w:vMerge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Методы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8F15EF" w:rsidRPr="00A315D2" w:rsidTr="006A6606">
        <w:trPr>
          <w:trHeight w:val="477"/>
        </w:trPr>
        <w:tc>
          <w:tcPr>
            <w:tcW w:w="4608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i/>
                <w:iCs/>
                <w:sz w:val="28"/>
                <w:szCs w:val="28"/>
              </w:rPr>
            </w:pPr>
            <w:r w:rsidRPr="00A315D2">
              <w:rPr>
                <w:sz w:val="28"/>
                <w:szCs w:val="28"/>
                <w:lang w:val="en-US"/>
              </w:rPr>
              <w:t>I</w:t>
            </w:r>
            <w:r w:rsidRPr="00A315D2">
              <w:rPr>
                <w:sz w:val="28"/>
                <w:szCs w:val="28"/>
              </w:rPr>
              <w:t xml:space="preserve"> </w:t>
            </w:r>
            <w:proofErr w:type="gramStart"/>
            <w:r w:rsidRPr="00A315D2">
              <w:rPr>
                <w:sz w:val="28"/>
                <w:szCs w:val="28"/>
              </w:rPr>
              <w:t>Организационная  часть</w:t>
            </w:r>
            <w:proofErr w:type="gramEnd"/>
            <w:r w:rsidRPr="00A315D2">
              <w:rPr>
                <w:sz w:val="28"/>
                <w:szCs w:val="28"/>
              </w:rPr>
              <w:t xml:space="preserve">.  </w:t>
            </w:r>
            <w:r w:rsidRPr="00A315D2">
              <w:rPr>
                <w:i/>
                <w:iCs/>
                <w:sz w:val="28"/>
                <w:szCs w:val="28"/>
              </w:rPr>
              <w:t>3мин.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Фронтальная</w:t>
            </w:r>
          </w:p>
        </w:tc>
      </w:tr>
      <w:tr w:rsidR="008F15EF" w:rsidRPr="00A315D2" w:rsidTr="006A6606">
        <w:tc>
          <w:tcPr>
            <w:tcW w:w="4608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  <w:lang w:val="en-US"/>
              </w:rPr>
              <w:t>II</w:t>
            </w:r>
            <w:r w:rsidRPr="00A315D2">
              <w:rPr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  2.1. Сообщение темы урока.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  2.2. Постановка целей и задач урока.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162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Проблемный</w:t>
            </w:r>
          </w:p>
          <w:p w:rsidR="008F15EF" w:rsidRPr="00A315D2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Проблемный</w:t>
            </w:r>
          </w:p>
          <w:p w:rsidR="008F15EF" w:rsidRPr="00A315D2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sz w:val="28"/>
                <w:szCs w:val="28"/>
              </w:rPr>
            </w:pP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Опорный конспект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Фронтальная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</w:p>
        </w:tc>
      </w:tr>
      <w:tr w:rsidR="008F15EF" w:rsidRPr="00A315D2" w:rsidTr="006A6606">
        <w:tc>
          <w:tcPr>
            <w:tcW w:w="4608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  <w:lang w:val="en-US"/>
              </w:rPr>
              <w:t>III</w:t>
            </w:r>
            <w:r w:rsidRPr="00A315D2">
              <w:rPr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A315D2">
              <w:rPr>
                <w:sz w:val="28"/>
                <w:szCs w:val="28"/>
              </w:rPr>
              <w:t>способов  действий</w:t>
            </w:r>
            <w:proofErr w:type="gramEnd"/>
            <w:r w:rsidRPr="00A315D2">
              <w:rPr>
                <w:sz w:val="28"/>
                <w:szCs w:val="28"/>
              </w:rPr>
              <w:t>.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lastRenderedPageBreak/>
              <w:t>(изложение нового материала)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3.1. Общие сведения о металлах и сплавах.</w:t>
            </w:r>
          </w:p>
        </w:tc>
        <w:tc>
          <w:tcPr>
            <w:tcW w:w="1620" w:type="dxa"/>
          </w:tcPr>
          <w:p w:rsidR="008F15EF" w:rsidRPr="00A315D2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lastRenderedPageBreak/>
              <w:t xml:space="preserve">Репродуктивный 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sz w:val="28"/>
                <w:szCs w:val="28"/>
              </w:rPr>
            </w:pPr>
            <w:proofErr w:type="spellStart"/>
            <w:r w:rsidRPr="00A315D2">
              <w:rPr>
                <w:sz w:val="28"/>
                <w:szCs w:val="28"/>
              </w:rPr>
              <w:t>Ю.Т.Чумаченко</w:t>
            </w:r>
            <w:proofErr w:type="spellEnd"/>
            <w:r w:rsidRPr="00A315D2">
              <w:rPr>
                <w:sz w:val="28"/>
                <w:szCs w:val="28"/>
              </w:rPr>
              <w:t xml:space="preserve">. </w:t>
            </w:r>
            <w:r w:rsidRPr="00A315D2">
              <w:rPr>
                <w:sz w:val="28"/>
                <w:szCs w:val="28"/>
              </w:rPr>
              <w:lastRenderedPageBreak/>
              <w:t>Материаловедение  и слесарное дело.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lastRenderedPageBreak/>
              <w:t>Фронтальная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</w:p>
        </w:tc>
      </w:tr>
      <w:tr w:rsidR="008F15EF" w:rsidRPr="00A315D2" w:rsidTr="006A6606">
        <w:tc>
          <w:tcPr>
            <w:tcW w:w="4608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  <w:lang w:val="en-US"/>
              </w:rPr>
              <w:lastRenderedPageBreak/>
              <w:t>IV</w:t>
            </w:r>
            <w:r w:rsidRPr="00A315D2">
              <w:rPr>
                <w:sz w:val="28"/>
                <w:szCs w:val="28"/>
              </w:rPr>
              <w:t xml:space="preserve">. </w:t>
            </w:r>
            <w:proofErr w:type="gramStart"/>
            <w:r w:rsidRPr="00A315D2">
              <w:rPr>
                <w:sz w:val="28"/>
                <w:szCs w:val="28"/>
              </w:rPr>
              <w:t>Закрепление  нового</w:t>
            </w:r>
            <w:proofErr w:type="gramEnd"/>
            <w:r w:rsidRPr="00A315D2">
              <w:rPr>
                <w:sz w:val="28"/>
                <w:szCs w:val="28"/>
              </w:rPr>
              <w:t xml:space="preserve"> материала.</w:t>
            </w:r>
          </w:p>
          <w:p w:rsidR="008F15EF" w:rsidRPr="00A315D2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Чем отличаются сплавы от металлов? Приведите примеры.</w:t>
            </w:r>
          </w:p>
          <w:p w:rsidR="008F15EF" w:rsidRPr="00A315D2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Почему чистое железо не находит применения в технике, а сталь и чугун являются основными?</w:t>
            </w:r>
          </w:p>
          <w:p w:rsidR="008F15EF" w:rsidRPr="00A315D2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Какими физическими свойствами должны обладать  металлы, перечислите их</w:t>
            </w:r>
            <w:proofErr w:type="gramStart"/>
            <w:r w:rsidRPr="00A315D2">
              <w:rPr>
                <w:sz w:val="28"/>
                <w:szCs w:val="28"/>
              </w:rPr>
              <w:t xml:space="preserve"> ?</w:t>
            </w:r>
            <w:proofErr w:type="gramEnd"/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left="150" w:right="400"/>
              <w:jc w:val="both"/>
              <w:rPr>
                <w:sz w:val="28"/>
                <w:szCs w:val="28"/>
              </w:rPr>
            </w:pPr>
          </w:p>
        </w:tc>
        <w:tc>
          <w:tcPr>
            <w:tcW w:w="162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Репродуктивный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Репродуктивный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Опорный конспект, 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  <w:proofErr w:type="spellStart"/>
            <w:r w:rsidRPr="00A315D2">
              <w:rPr>
                <w:sz w:val="28"/>
                <w:szCs w:val="28"/>
              </w:rPr>
              <w:t>Ю.Т.Чумаченко</w:t>
            </w:r>
            <w:proofErr w:type="spellEnd"/>
            <w:r w:rsidRPr="00A315D2">
              <w:rPr>
                <w:sz w:val="28"/>
                <w:szCs w:val="28"/>
              </w:rPr>
              <w:t>. Материаловедение и слесарное дело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Фронтальная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Фронтальная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Фронтальная</w:t>
            </w:r>
          </w:p>
        </w:tc>
      </w:tr>
      <w:tr w:rsidR="008F15EF" w:rsidRPr="00A315D2" w:rsidTr="006A6606">
        <w:tc>
          <w:tcPr>
            <w:tcW w:w="4608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  </w:t>
            </w:r>
            <w:r w:rsidRPr="00A315D2">
              <w:rPr>
                <w:sz w:val="28"/>
                <w:szCs w:val="28"/>
                <w:lang w:val="en-US"/>
              </w:rPr>
              <w:t>V</w:t>
            </w:r>
            <w:r w:rsidRPr="00A315D2">
              <w:rPr>
                <w:sz w:val="28"/>
                <w:szCs w:val="28"/>
              </w:rPr>
              <w:t>. Подведение итогов урока.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       Рефлексия  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 xml:space="preserve">  </w:t>
            </w:r>
            <w:r w:rsidRPr="00A315D2">
              <w:rPr>
                <w:sz w:val="28"/>
                <w:szCs w:val="28"/>
                <w:lang w:val="en-US"/>
              </w:rPr>
              <w:t>V</w:t>
            </w:r>
            <w:r w:rsidRPr="00A315D2">
              <w:rPr>
                <w:sz w:val="28"/>
                <w:szCs w:val="28"/>
              </w:rPr>
              <w:t>1.Задание на дом.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left="510"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sz w:val="28"/>
                <w:szCs w:val="28"/>
              </w:rPr>
            </w:pPr>
            <w:proofErr w:type="spellStart"/>
            <w:r w:rsidRPr="00A315D2">
              <w:rPr>
                <w:sz w:val="28"/>
                <w:szCs w:val="28"/>
              </w:rPr>
              <w:t>П.И.Юхневский</w:t>
            </w:r>
            <w:proofErr w:type="spellEnd"/>
            <w:r w:rsidRPr="00A315D2">
              <w:rPr>
                <w:sz w:val="28"/>
                <w:szCs w:val="28"/>
              </w:rPr>
              <w:t xml:space="preserve">, </w:t>
            </w:r>
            <w:proofErr w:type="spellStart"/>
            <w:r w:rsidRPr="00A315D2">
              <w:rPr>
                <w:sz w:val="28"/>
                <w:szCs w:val="28"/>
              </w:rPr>
              <w:t>Г.Т.Широкий</w:t>
            </w:r>
            <w:proofErr w:type="spellEnd"/>
            <w:r w:rsidRPr="00A315D2">
              <w:rPr>
                <w:sz w:val="28"/>
                <w:szCs w:val="28"/>
              </w:rPr>
              <w:t>. Арматурные, бетонные, каменные, монтажные работы. Материаловедение. С.311-314</w:t>
            </w:r>
          </w:p>
        </w:tc>
        <w:tc>
          <w:tcPr>
            <w:tcW w:w="1800" w:type="dxa"/>
          </w:tcPr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Фронтальная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  <w:r w:rsidRPr="00A315D2">
              <w:rPr>
                <w:sz w:val="28"/>
                <w:szCs w:val="28"/>
              </w:rPr>
              <w:t>Фронтальная</w:t>
            </w:r>
          </w:p>
          <w:p w:rsidR="008F15EF" w:rsidRPr="00A315D2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sz w:val="28"/>
                <w:szCs w:val="28"/>
              </w:rPr>
            </w:pPr>
          </w:p>
        </w:tc>
      </w:tr>
    </w:tbl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 w:rsidR="00A737DB">
        <w:rPr>
          <w:sz w:val="28"/>
          <w:szCs w:val="28"/>
        </w:rPr>
        <w:t>:</w:t>
      </w:r>
      <w:r w:rsidR="00A737DB" w:rsidRPr="00A315D2">
        <w:rPr>
          <w:sz w:val="28"/>
          <w:szCs w:val="28"/>
        </w:rPr>
        <w:t xml:space="preserve"> </w:t>
      </w:r>
      <w:r w:rsidR="00A737DB"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</w:p>
    <w:p w:rsidR="008F15EF" w:rsidRDefault="008F15EF" w:rsidP="0030520A">
      <w:pPr>
        <w:jc w:val="both"/>
        <w:rPr>
          <w:sz w:val="28"/>
          <w:szCs w:val="28"/>
        </w:rPr>
      </w:pPr>
    </w:p>
    <w:p w:rsidR="00EC695F" w:rsidRDefault="00EC695F" w:rsidP="0030520A">
      <w:pPr>
        <w:jc w:val="both"/>
        <w:rPr>
          <w:sz w:val="28"/>
          <w:szCs w:val="28"/>
        </w:rPr>
      </w:pPr>
    </w:p>
    <w:p w:rsidR="00EC695F" w:rsidRPr="00A315D2" w:rsidRDefault="00EC695F" w:rsidP="0030520A">
      <w:pPr>
        <w:jc w:val="both"/>
        <w:rPr>
          <w:sz w:val="28"/>
          <w:szCs w:val="28"/>
        </w:rPr>
      </w:pP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b/>
          <w:bCs/>
          <w:sz w:val="28"/>
          <w:szCs w:val="28"/>
        </w:rPr>
        <w:lastRenderedPageBreak/>
        <w:t xml:space="preserve">      </w:t>
      </w:r>
      <w:r w:rsidRPr="00A315D2">
        <w:rPr>
          <w:b/>
          <w:bCs/>
          <w:sz w:val="28"/>
          <w:szCs w:val="28"/>
          <w:u w:val="single"/>
        </w:rPr>
        <w:t>Металлы</w:t>
      </w:r>
      <w:r w:rsidRPr="00A315D2">
        <w:rPr>
          <w:sz w:val="28"/>
          <w:szCs w:val="28"/>
        </w:rPr>
        <w:t xml:space="preserve"> – абсолютно плотные кристаллические  вещества, обладающие специфическим  металлическим блеском, высоко прочностью, ковкостью, тепло- и  электропроводностью, способностью  хорошо отражать электромагнитные  волны и рядом других свойств.</w:t>
      </w:r>
    </w:p>
    <w:p w:rsidR="008F15EF" w:rsidRPr="00A315D2" w:rsidRDefault="008F15EF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 xml:space="preserve">   Около 75 % элементов периодической системы </w:t>
      </w:r>
      <w:proofErr w:type="spellStart"/>
      <w:r w:rsidRPr="00A315D2">
        <w:rPr>
          <w:sz w:val="28"/>
          <w:szCs w:val="28"/>
        </w:rPr>
        <w:t>Д.И.Менделеева</w:t>
      </w:r>
      <w:proofErr w:type="spellEnd"/>
      <w:r w:rsidRPr="00A315D2">
        <w:rPr>
          <w:sz w:val="28"/>
          <w:szCs w:val="28"/>
        </w:rPr>
        <w:t xml:space="preserve"> – это металлы.</w:t>
      </w:r>
    </w:p>
    <w:p w:rsidR="008F15EF" w:rsidRPr="0030520A" w:rsidRDefault="008F15EF" w:rsidP="0030520A">
      <w:p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 xml:space="preserve">     </w:t>
      </w:r>
      <w:r w:rsidRPr="00A315D2">
        <w:rPr>
          <w:i/>
          <w:iCs/>
          <w:sz w:val="28"/>
          <w:szCs w:val="28"/>
        </w:rPr>
        <w:t xml:space="preserve">Многие сплавы превосходят простые металлы по прочности, твердости, обрабатываемости </w:t>
      </w:r>
      <w:r w:rsidRPr="0030520A">
        <w:rPr>
          <w:i/>
          <w:iCs/>
          <w:sz w:val="28"/>
          <w:szCs w:val="28"/>
        </w:rPr>
        <w:t>и т.д. Напр. Железо – мягкий металл, почти не применяющийся в чисто виде.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</w:t>
      </w:r>
      <w:r w:rsidRPr="0030520A">
        <w:rPr>
          <w:b/>
          <w:bCs/>
          <w:sz w:val="28"/>
          <w:szCs w:val="28"/>
          <w:u w:val="single"/>
        </w:rPr>
        <w:t>Металлические сплавы</w:t>
      </w:r>
      <w:r w:rsidRPr="0030520A">
        <w:rPr>
          <w:sz w:val="28"/>
          <w:szCs w:val="28"/>
          <w:u w:val="single"/>
        </w:rPr>
        <w:t xml:space="preserve"> </w:t>
      </w:r>
      <w:r w:rsidRPr="0030520A">
        <w:rPr>
          <w:sz w:val="28"/>
          <w:szCs w:val="28"/>
        </w:rPr>
        <w:t>– это вещества, образовавшиеся в результате затвердевания  жидких расплавов, состоящих из  двух или нескольких компонентов.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Сплавы  обладают всеми характерными свойствами металлов.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( сплав  меди и цинка – латунь)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( сплав  меди  и олова -  бронза)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A315D2">
      <w:pPr>
        <w:jc w:val="center"/>
        <w:rPr>
          <w:sz w:val="28"/>
          <w:szCs w:val="28"/>
          <w:u w:val="single"/>
        </w:rPr>
      </w:pPr>
      <w:r w:rsidRPr="003052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794B43" wp14:editId="7B492C04">
                <wp:simplePos x="0" y="0"/>
                <wp:positionH relativeFrom="column">
                  <wp:posOffset>1714500</wp:posOffset>
                </wp:positionH>
                <wp:positionV relativeFrom="paragraph">
                  <wp:posOffset>157480</wp:posOffset>
                </wp:positionV>
                <wp:extent cx="914400" cy="342900"/>
                <wp:effectExtent l="32385" t="5715" r="5715" b="60960"/>
                <wp:wrapNone/>
                <wp:docPr id="42" name="Прямая соединительная линия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line w14:anchorId="31AA8EF8" id="Прямая соединительная линия 42" o:spid="_x0000_s1026" style="position:absolute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2.4pt" to="207pt,3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">
                <v:stroke endarrow="block"/>
              </v:line>
            </w:pict>
          </mc:Fallback>
        </mc:AlternateContent>
      </w:r>
      <w:r w:rsidRPr="0030520A">
        <w:rPr>
          <w:sz w:val="28"/>
          <w:szCs w:val="28"/>
          <w:u w:val="single"/>
        </w:rPr>
        <w:t>Металлы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mc:AlternateContent>
          <mc:Choice Requires="wpc">
            <w:drawing>
              <wp:inline distT="0" distB="0" distL="0" distR="0" wp14:anchorId="412A9E1F" wp14:editId="1B00F118">
                <wp:extent cx="5829300" cy="3543300"/>
                <wp:effectExtent l="0" t="0" r="0" b="0"/>
                <wp:docPr id="41" name="Полотно 4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15" name="Line 4"/>
                        <wps:cNvCnPr/>
                        <wps:spPr bwMode="auto">
                          <a:xfrm>
                            <a:off x="3610547" y="0"/>
                            <a:ext cx="685752" cy="228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3281" y="342847"/>
                            <a:ext cx="1943100" cy="685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Pr="004627BF" w:rsidRDefault="00066618" w:rsidP="008F15EF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627B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 xml:space="preserve">Черные </w:t>
                              </w:r>
                            </w:p>
                            <w:p w:rsidR="00066618" w:rsidRDefault="00066618" w:rsidP="008F15EF">
                              <w:r>
                                <w:t xml:space="preserve">Железоуглеродистые сплавы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3542919" y="342847"/>
                            <a:ext cx="1372314" cy="456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Pr="004627BF" w:rsidRDefault="00066618" w:rsidP="008F15EF">
                              <w:pPr>
                                <w:jc w:val="center"/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4627BF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Цветные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Line 7"/>
                        <wps:cNvCnPr/>
                        <wps:spPr bwMode="auto">
                          <a:xfrm flipH="1">
                            <a:off x="457438" y="1028541"/>
                            <a:ext cx="228314" cy="571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Line 8"/>
                        <wps:cNvCnPr/>
                        <wps:spPr bwMode="auto">
                          <a:xfrm>
                            <a:off x="1828943" y="1028541"/>
                            <a:ext cx="342471" cy="457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228314" y="1600226"/>
                            <a:ext cx="914876" cy="456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 xml:space="preserve">Чугун </w:t>
                              </w:r>
                            </w:p>
                            <w:p w:rsidR="00066618" w:rsidRDefault="00066618" w:rsidP="008F15EF">
                              <w:r>
                                <w:t>С≥ 2%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1828943" y="1486218"/>
                            <a:ext cx="799910" cy="6856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>Сталь</w:t>
                              </w:r>
                            </w:p>
                            <w:p w:rsidR="00066618" w:rsidRDefault="00066618" w:rsidP="008F15EF">
                              <w:r>
                                <w:t>С</w:t>
                              </w:r>
                              <w:r w:rsidRPr="00B503E7">
                                <w:rPr>
                                  <w:sz w:val="28"/>
                                  <w:szCs w:val="28"/>
                                </w:rPr>
                                <w:t xml:space="preserve">‹ </w:t>
                              </w:r>
                              <w:r>
                                <w:t>2 %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1"/>
                        <wps:cNvCnPr/>
                        <wps:spPr bwMode="auto">
                          <a:xfrm flipH="1">
                            <a:off x="3428762" y="799703"/>
                            <a:ext cx="343281" cy="457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3086291" y="1257379"/>
                            <a:ext cx="571595" cy="342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>Цинк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13"/>
                        <wps:cNvCnPr/>
                        <wps:spPr bwMode="auto">
                          <a:xfrm>
                            <a:off x="4000357" y="91453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14"/>
                        <wps:cNvCnPr/>
                        <wps:spPr bwMode="auto">
                          <a:xfrm flipH="1">
                            <a:off x="3542919" y="799703"/>
                            <a:ext cx="457438" cy="1143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2857167" y="1943074"/>
                            <a:ext cx="1144000" cy="456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>Алюминиевые сплавы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Line 16"/>
                        <wps:cNvCnPr/>
                        <wps:spPr bwMode="auto">
                          <a:xfrm>
                            <a:off x="4229481" y="799703"/>
                            <a:ext cx="456629" cy="11433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4229481" y="1943074"/>
                            <a:ext cx="914067" cy="456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>Медные сплавы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18"/>
                        <wps:cNvCnPr/>
                        <wps:spPr bwMode="auto">
                          <a:xfrm>
                            <a:off x="4571952" y="799703"/>
                            <a:ext cx="457438" cy="4576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4800267" y="1257379"/>
                            <a:ext cx="914876" cy="342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>Вольфрам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Line 20"/>
                        <wps:cNvCnPr/>
                        <wps:spPr bwMode="auto">
                          <a:xfrm flipH="1">
                            <a:off x="2514695" y="2399930"/>
                            <a:ext cx="457438" cy="3436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943100" y="2743597"/>
                            <a:ext cx="1143191" cy="456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proofErr w:type="spellStart"/>
                              <w:r>
                                <w:t>Дюралюмин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22"/>
                        <wps:cNvCnPr/>
                        <wps:spPr bwMode="auto">
                          <a:xfrm>
                            <a:off x="3542919" y="2399930"/>
                            <a:ext cx="229124" cy="34366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314605" y="2743597"/>
                            <a:ext cx="914876" cy="45685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proofErr w:type="spellStart"/>
                              <w:r>
                                <w:t>Магналин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24"/>
                        <wps:cNvCnPr/>
                        <wps:spPr bwMode="auto">
                          <a:xfrm flipH="1">
                            <a:off x="4457795" y="2399930"/>
                            <a:ext cx="114157" cy="228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4343638" y="2628768"/>
                            <a:ext cx="571595" cy="4576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>Латунь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Line 26"/>
                        <wps:cNvCnPr/>
                        <wps:spPr bwMode="auto">
                          <a:xfrm>
                            <a:off x="4915233" y="2399930"/>
                            <a:ext cx="342471" cy="2288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Text Box 27"/>
                        <wps:cNvSpPr txBox="1">
                          <a:spLocks noChangeArrowheads="1"/>
                        </wps:cNvSpPr>
                        <wps:spPr bwMode="auto">
                          <a:xfrm>
                            <a:off x="5029391" y="2628768"/>
                            <a:ext cx="685752" cy="3428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>Бронза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Line 28"/>
                        <wps:cNvCnPr/>
                        <wps:spPr bwMode="auto">
                          <a:xfrm>
                            <a:off x="4114514" y="799703"/>
                            <a:ext cx="0" cy="57168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3886200" y="1371388"/>
                            <a:ext cx="457438" cy="45767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066618" w:rsidRDefault="00066618" w:rsidP="008F15EF">
                              <w:r>
                                <w:t>Титан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id="Полотно 41" o:spid="_x0000_s1026" editas="canvas" style="width:459pt;height:279pt;mso-position-horizontal-relative:char;mso-position-vertical-relative:line" coordsize="58293,35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93;height:35433;visibility:visible;mso-wrap-style:square">
                  <v:fill o:detectmouseclick="t"/>
                  <v:path o:connecttype="none"/>
                </v:shape>
                <v:line id="Line 4" o:spid="_x0000_s1028" style="position:absolute;visibility:visible;mso-wrap-style:square" from="36105,0" to="42962,22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s6rpMIAAADbAAAADwAAAGRycy9kb3ducmV2LnhtbERP32vCMBB+F/wfwgl709TBplajiGWw&#10;h02wjj2fza0pay6lyWr23y8Dwbf7+H7eZhdtKwbqfeNYwXyWgSCunG64VvBxfpkuQfiArLF1TAp+&#10;ycNuOx5tMNfuyicaylCLFMI+RwUmhC6X0leGLPqZ64gT9+V6iyHBvpa6x2sKt618zLJnabHh1GCw&#10;o4Oh6rv8sQoWpjjJhSzezsdiaOar+B4/LyulHiZxvwYRKIa7+OZ+1Wn+E/z/kg6Q2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s6rpMIAAADbAAAADwAAAAAAAAAAAAAA&#10;AAChAgAAZHJzL2Rvd25yZXYueG1sUEsFBgAAAAAEAAQA+QAAAJADAAAAAA==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3432;top:3428;width:19431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KxOcIA&#10;AADbAAAADwAAAGRycy9kb3ducmV2LnhtbERPTWvCQBC9F/oflin0UnTTKlFTVxFBsTebil6H7JiE&#10;ZmfT3TWm/75bELzN433OfNmbRnTkfG1ZweswAUFcWF1zqeDwtRlMQfiArLGxTAp+ycNy8fgwx0zb&#10;K39Sl4dSxBD2GSqoQmgzKX1RkUE/tC1x5M7WGQwRulJqh9cYbhr5liSpNFhzbKiwpXVFxXd+MQqm&#10;41138h+j/bFIz80svEy67Y9T6vmpX72DCNSHu/jm3uk4P4X/X+IBcvE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0rE5wgAAANsAAAAPAAAAAAAAAAAAAAAAAJgCAABkcnMvZG93&#10;bnJldi54bWxQSwUGAAAAAAQABAD1AAAAhwMAAAAA&#10;">
                  <v:textbox>
                    <w:txbxContent>
                      <w:p w:rsidR="00066618" w:rsidRPr="004627BF" w:rsidRDefault="00066618" w:rsidP="008F15EF">
                        <w:pPr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4627BF">
                          <w:rPr>
                            <w:b/>
                            <w:bCs/>
                            <w:i/>
                            <w:iCs/>
                          </w:rPr>
                          <w:t xml:space="preserve">Черные </w:t>
                        </w:r>
                      </w:p>
                      <w:p w:rsidR="00066618" w:rsidRDefault="00066618" w:rsidP="008F15EF">
                        <w:r>
                          <w:t xml:space="preserve">Железоуглеродистые сплавы </w:t>
                        </w:r>
                      </w:p>
                    </w:txbxContent>
                  </v:textbox>
                </v:shape>
                <v:shape id="Text Box 6" o:spid="_x0000_s1030" type="#_x0000_t202" style="position:absolute;left:35429;top:3428;width:13723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4UosIA&#10;AADbAAAADwAAAGRycy9kb3ducmV2LnhtbERPS2sCMRC+C/0PYQpeRLNV8bHdKKVQsTerotdhM/ug&#10;m8k2Sdftv28KQm/z8T0n2/amER05X1tW8DRJQBDnVtdcKjif3sYrED4ga2wsk4If8rDdPAwyTLW9&#10;8Qd1x1CKGMI+RQVVCG0qpc8rMugntiWOXGGdwRChK6V2eIvhppHTJFlIgzXHhgpbeq0o/zx+GwWr&#10;+b67+vfZ4ZIvimYdRstu9+WUGj72L88gAvXhX3x373Wcv4S/X+IBcvM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nhSiwgAAANsAAAAPAAAAAAAAAAAAAAAAAJgCAABkcnMvZG93&#10;bnJldi54bWxQSwUGAAAAAAQABAD1AAAAhwMAAAAA&#10;">
                  <v:textbox>
                    <w:txbxContent>
                      <w:p w:rsidR="00066618" w:rsidRPr="004627BF" w:rsidRDefault="00066618" w:rsidP="008F15EF">
                        <w:pPr>
                          <w:jc w:val="center"/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4627BF">
                          <w:rPr>
                            <w:b/>
                            <w:bCs/>
                            <w:i/>
                            <w:iCs/>
                          </w:rPr>
                          <w:t>Цветные</w:t>
                        </w:r>
                      </w:p>
                    </w:txbxContent>
                  </v:textbox>
                </v:shape>
                <v:line id="Line 7" o:spid="_x0000_s1031" style="position:absolute;flip:x;visibility:visible;mso-wrap-style:square" from="4574,10285" to="6857,160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mEdMQAAADbAAAADwAAAGRycy9kb3ducmV2LnhtbESPQWvCQBCF7wX/wzIFL6FurFBs6ira&#10;Kgilh2oPPQ7ZaRKanQ3ZqcZ/7xyE3uYx73vzZrEaQmtO1KcmsoPpJAdDXEbfcOXg67h7mINJguyx&#10;jUwOLpRgtRzdLbDw8cyfdDpIZTSEU4EOapGusDaVNQVMk9gR6+4n9gFFZV9Z3+NZw0NrH/P8yQZs&#10;WC/U2NFrTeXv4S9ojd0Hv81m2SbYLHum7be851acG98P6xcwQoP8m2/03iunZfUXHcAur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aYR0xAAAANsAAAAPAAAAAAAAAAAA&#10;AAAAAKECAABkcnMvZG93bnJldi54bWxQSwUGAAAAAAQABAD5AAAAkgMAAAAA&#10;">
                  <v:stroke endarrow="block"/>
                </v:line>
                <v:line id="Line 8" o:spid="_x0000_s1032" style="position:absolute;visibility:visible;mso-wrap-style:square" from="18289,10285" to="21714,148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4OhocIAAADbAAAADwAAAGRycy9kb3ducmV2LnhtbERPS2sCMRC+F/wPYYTealYP2t0apbgI&#10;HmrBB57HzXSzdDNZNnFN/30jFHqbj+85y3W0rRio941jBdNJBoK4crrhWsH5tH15BeEDssbWMSn4&#10;IQ/r1ehpiYV2dz7QcAy1SCHsC1RgQugKKX1lyKKfuI44cV+utxgS7Gupe7yncNvKWZbNpcWGU4PB&#10;jjaGqu/jzSpYmPIgF7L8OH2WQzPN4z5errlSz+P4/gYiUAz/4j/3Tqf5OTx+SQfI1S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4OhocIAAADbAAAADwAAAAAAAAAAAAAA&#10;AAChAgAAZHJzL2Rvd25yZXYueG1sUEsFBgAAAAAEAAQA+QAAAJADAAAAAA==&#10;">
                  <v:stroke endarrow="block"/>
                </v:line>
                <v:shape id="Text Box 9" o:spid="_x0000_s1033" type="#_x0000_t202" style="position:absolute;left:2283;top:16002;width:9148;height:45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<v:textbox>
                    <w:txbxContent>
                      <w:p w:rsidR="00066618" w:rsidRDefault="00066618" w:rsidP="008F15EF">
                        <w:r>
                          <w:t xml:space="preserve">Чугун </w:t>
                        </w:r>
                      </w:p>
                      <w:p w:rsidR="00066618" w:rsidRDefault="00066618" w:rsidP="008F15EF">
                        <w:r>
                          <w:t>С≥ 2%</w:t>
                        </w:r>
                      </w:p>
                    </w:txbxContent>
                  </v:textbox>
                </v:shape>
                <v:shape id="Text Box 10" o:spid="_x0000_s1034" type="#_x0000_t202" style="position:absolute;left:18289;top:14862;width:7999;height:68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fj8MQA&#10;AADbAAAADwAAAGRycy9kb3ducmV2LnhtbESPT2sCMRTE70K/Q3gFL1Kz2mLtahQRWvTmP+z1sXnu&#10;Lm5e1iRd129vhILHYWZ+w0znralEQ86XlhUM+gkI4szqknMFh/332xiED8gaK8uk4EYe5rOXzhRT&#10;ba+8pWYXchEh7FNUUIRQp1L6rCCDvm9r4uidrDMYonS51A6vEW4qOUySkTRYclwosKZlQdl592cU&#10;jD9Wza9fv2+O2ehUfYXeZ/NzcUp1X9vFBESgNjzD/+2VVjAcwONL/AF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X4/DEAAAA2wAAAA8AAAAAAAAAAAAAAAAAmAIAAGRycy9k&#10;b3ducmV2LnhtbFBLBQYAAAAABAAEAPUAAACJAwAAAAA=&#10;">
                  <v:textbox>
                    <w:txbxContent>
                      <w:p w:rsidR="00066618" w:rsidRDefault="00066618" w:rsidP="008F15EF">
                        <w:r>
                          <w:t>Сталь</w:t>
                        </w:r>
                      </w:p>
                      <w:p w:rsidR="00066618" w:rsidRDefault="00066618" w:rsidP="008F15EF">
                        <w:r>
                          <w:t>С</w:t>
                        </w:r>
                        <w:r w:rsidRPr="00B503E7">
                          <w:rPr>
                            <w:sz w:val="28"/>
                            <w:szCs w:val="28"/>
                          </w:rPr>
                          <w:t xml:space="preserve">‹ </w:t>
                        </w:r>
                        <w:r>
                          <w:t>2 %</w:t>
                        </w:r>
                      </w:p>
                    </w:txbxContent>
                  </v:textbox>
                </v:shape>
                <v:line id="Line 11" o:spid="_x0000_s1035" style="position:absolute;flip:x;visibility:visible;mso-wrap-style:square" from="34287,7997" to="37720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u15I8QAAADbAAAADwAAAGRycy9kb3ducmV2LnhtbESPT2vCQBDF70K/wzIFL6FujFDa1FXq&#10;PygUD6Y99Dhkp0lodjZkR43fvisIHh9v3u/Nmy8H16oT9aHxbGA6SUERl942XBn4/to9vYAKgmyx&#10;9UwGLhRguXgYzTG3/swHOhVSqQjhkKOBWqTLtQ5lTQ7DxHfE0fv1vUOJsq+07fEc4a7VWZo+a4cN&#10;x4YaO1rXVP4VRxff2O15M5slK6eT5JW2P/KZajFm/Di8v4ESGuR+fEt/WANZBtctEQB68Q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u7XkjxAAAANsAAAAPAAAAAAAAAAAA&#10;AAAAAKECAABkcnMvZG93bnJldi54bWxQSwUGAAAAAAQABAD5AAAAkgMAAAAA&#10;">
                  <v:stroke endarrow="block"/>
                </v:line>
                <v:shape id="Text Box 12" o:spid="_x0000_s1036" type="#_x0000_t202" style="position:absolute;left:30862;top:12573;width:5716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nYHM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ZAp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YydgcxQAAANsAAAAPAAAAAAAAAAAAAAAAAJgCAABkcnMv&#10;ZG93bnJldi54bWxQSwUGAAAAAAQABAD1AAAAigMAAAAA&#10;">
                  <v:textbox>
                    <w:txbxContent>
                      <w:p w:rsidR="00066618" w:rsidRDefault="00066618" w:rsidP="008F15EF">
                        <w:r>
                          <w:t>Цинк</w:t>
                        </w:r>
                      </w:p>
                    </w:txbxContent>
                  </v:textbox>
                </v:shape>
                <v:line id="Line 13" o:spid="_x0000_s1037" style="position:absolute;visibility:visible;mso-wrap-style:square" from="40003,9145" to="40003,9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<v:stroke endarrow="block"/>
                </v:line>
                <v:line id="Line 14" o:spid="_x0000_s1038" style="position:absolute;flip:x;visibility:visible;mso-wrap-style:square" from="35429,7997" to="40003,19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    <v:stroke endarrow="block"/>
                </v:line>
                <v:shape id="Text Box 15" o:spid="_x0000_s1039" type="#_x0000_t202" style="position:absolute;left:28571;top:19430;width:11440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57hMQA&#10;AADbAAAADwAAAGRycy9kb3ducmV2LnhtbESPQWvCQBSE74L/YXkFL1I3Wkk1uooIFntTW9rrI/tM&#10;QrNv4+4a03/fLQgeh5n5hlmuO1OLlpyvLCsYjxIQxLnVFRcKPj92zzMQPiBrrC2Tgl/ysF71e0vM&#10;tL3xkdpTKESEsM9QQRlCk0np85IM+pFtiKN3ts5giNIVUju8Rbip5SRJUmmw4rhQYkPbkvKf09Uo&#10;mE337bd/fzl85em5nofha/t2cUoNnrrNAkSgLjzC9/ZeK5ik8P8l/gC5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+e4TEAAAA2wAAAA8AAAAAAAAAAAAAAAAAmAIAAGRycy9k&#10;b3ducmV2LnhtbFBLBQYAAAAABAAEAPUAAACJAwAAAAA=&#10;">
                  <v:textbox>
                    <w:txbxContent>
                      <w:p w:rsidR="00066618" w:rsidRDefault="00066618" w:rsidP="008F15EF">
                        <w:r>
                          <w:t>Алюминиевые сплавы</w:t>
                        </w:r>
                      </w:p>
                    </w:txbxContent>
                  </v:textbox>
                </v:shape>
                <v:line id="Line 16" o:spid="_x0000_s1040" style="position:absolute;visibility:visible;mso-wrap-style:square" from="42294,7997" to="46861,194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zxa9cQAAADb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cHl/SD5DrO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PFr1xAAAANsAAAAPAAAAAAAAAAAA&#10;AAAAAKECAABkcnMvZG93bnJldi54bWxQSwUGAAAAAAQABAD5AAAAkgMAAAAA&#10;">
                  <v:stroke endarrow="block"/>
                </v:line>
                <v:shape id="Text Box 17" o:spid="_x0000_s1041" type="#_x0000_t202" style="position:absolute;left:42294;top:19430;width:9141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1Kbc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M4N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ZtSm3BAAAA2wAAAA8AAAAAAAAAAAAAAAAAmAIAAGRycy9kb3du&#10;cmV2LnhtbFBLBQYAAAAABAAEAPUAAACGAwAAAAA=&#10;">
                  <v:textbox>
                    <w:txbxContent>
                      <w:p w:rsidR="00066618" w:rsidRDefault="00066618" w:rsidP="008F15EF">
                        <w:r>
                          <w:t>Медные сплавы</w:t>
                        </w:r>
                      </w:p>
                    </w:txbxContent>
                  </v:textbox>
                </v:shape>
                <v:line id="Line 18" o:spid="_x0000_s1042" style="position:absolute;visibility:visible;mso-wrap-style:square" from="45719,7997" to="50293,125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e9rHMQAAADbAAAADwAAAGRycy9kb3ducmV2LnhtbESPQWsCMRSE7wX/Q3iCt5rVg3ZXo4hL&#10;wYMtqKXn5+a5Wdy8LJt0Tf99Uyj0OMzMN8x6G20rBup941jBbJqBIK6cbrhW8HF5fX4B4QOyxtYx&#10;KfgmD9vN6GmNhXYPPtFwDrVIEPYFKjAhdIWUvjJk0U9dR5y8m+sthiT7WuoeHwluWznPsoW02HBa&#10;MNjR3lB1P39ZBUtTnuRSlsfLezk0szy+xc9rrtRkHHcrEIFi+A//tQ9awTyH3y/pB8j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t72scxAAAANsAAAAPAAAAAAAAAAAA&#10;AAAAAKECAABkcnMvZG93bnJldi54bWxQSwUGAAAAAAQABAD5AAAAkgMAAAAA&#10;">
                  <v:stroke endarrow="block"/>
                </v:line>
                <v:shape id="Text Box 19" o:spid="_x0000_s1043" type="#_x0000_t202" style="position:absolute;left:48002;top:12573;width:9149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LQts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X3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wtC2wgAAANsAAAAPAAAAAAAAAAAAAAAAAJgCAABkcnMvZG93&#10;bnJldi54bWxQSwUGAAAAAAQABAD1AAAAhwMAAAAA&#10;">
                  <v:textbox>
                    <w:txbxContent>
                      <w:p w:rsidR="00066618" w:rsidRDefault="00066618" w:rsidP="008F15EF">
                        <w:r>
                          <w:t>Вольфрам</w:t>
                        </w:r>
                      </w:p>
                    </w:txbxContent>
                  </v:textbox>
                </v:shape>
                <v:line id="Line 20" o:spid="_x0000_s1044" style="position:absolute;flip:x;visibility:visible;mso-wrap-style:square" from="25146,23999" to="29721,2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+ZxicQAAADbAAAADwAAAGRycy9kb3ducmV2LnhtbESPQWvCQBCF7wX/wzJCL6FubEBsdBXb&#10;KhTEg9pDj0N2TILZ2ZCdavz3XUHo8fHmfW/efNm7Rl2oC7VnA+NRCoq48Lbm0sD3cfMyBRUE2WLj&#10;mQzcKMByMXiaY279lfd0OUipIoRDjgYqkTbXOhQVOQwj3xJH7+Q7hxJlV2rb4TXCXaNf03SiHdYc&#10;Gyps6aOi4nz4dfGNzY4/syx5dzpJ3mj9I9tUizHPw341AyXUy//xI/1lDWRjuG+JANCL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b5nGJxAAAANsAAAAPAAAAAAAAAAAA&#10;AAAAAKECAABkcnMvZG93bnJldi54bWxQSwUGAAAAAAQABAD5AAAAkgMAAAAA&#10;">
                  <v:stroke endarrow="block"/>
                </v:line>
                <v:shape id="Text Box 21" o:spid="_x0000_s1045" type="#_x0000_t202" style="position:absolute;left:19431;top:27435;width:11431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zrWsUA&#10;AADbAAAADwAAAGRycy9kb3ducmV2LnhtbESPS2vDMBCE74X8B7GBXkoj50GaOpZDKbSkt+ZBel2s&#10;jW1irRxJdZx/HxUCPQ4z8w2TrXrTiI6cry0rGI8SEMSF1TWXCva7j+cFCB+QNTaWScGVPKzywUOG&#10;qbYX3lC3DaWIEPYpKqhCaFMpfVGRQT+yLXH0jtYZDFG6UmqHlwg3jZwkyVwarDkuVNjSe0XFaftr&#10;FCxm6+7Hf02/D8X82LyGp5fu8+yUehz2b0sQgfrwH76311rBdAJ/X+IPk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XOtaxQAAANsAAAAPAAAAAAAAAAAAAAAAAJgCAABkcnMv&#10;ZG93bnJldi54bWxQSwUGAAAAAAQABAD1AAAAigMAAAAA&#10;">
                  <v:textbox>
                    <w:txbxContent>
                      <w:p w:rsidR="00066618" w:rsidRDefault="00066618" w:rsidP="008F15EF">
                        <w:proofErr w:type="spellStart"/>
                        <w:r>
                          <w:t>Дюралюмин</w:t>
                        </w:r>
                        <w:proofErr w:type="spellEnd"/>
                      </w:p>
                    </w:txbxContent>
                  </v:textbox>
                </v:shape>
                <v:line id="Line 22" o:spid="_x0000_s1046" style="position:absolute;visibility:visible;mso-wrap-style:square" from="35429,23999" to="37720,274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7KK8QAAADbAAAADwAAAGRycy9kb3ducmV2LnhtbESPS2vDMBCE74X8B7GB3Bo5DeThRgmh&#10;ppBDU8iDnrfW1jKxVsZSHfXfR4FCjsPMfMOsNtE2oqfO144VTMYZCOLS6ZorBefT+/MChA/IGhvH&#10;pOCPPGzWg6cV5tpd+UD9MVQiQdjnqMCE0OZS+tKQRT92LXHyflxnMSTZVVJ3eE1w28iXLJtJizWn&#10;BYMtvRkqL8dfq2BuioOcy+Lj9Fn09WQZ9/Hre6nUaBi3ryACxfAI/7d3WsF0Cvcv6QfI9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3sorxAAAANsAAAAPAAAAAAAAAAAA&#10;AAAAAKECAABkcnMvZG93bnJldi54bWxQSwUGAAAAAAQABAD5AAAAkgMAAAAA&#10;">
                  <v:stroke endarrow="block"/>
                </v:line>
                <v:shape id="Text Box 23" o:spid="_x0000_s1047" type="#_x0000_t202" style="position:absolute;left:33146;top:27435;width:9148;height:45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nWtcUA&#10;AADbAAAADwAAAGRycy9kb3ducmV2LnhtbESPW2sCMRSE3wv+h3AEX4pmveBlaxQRKvattaKvh81x&#10;d+nmZE3Sdf33Rij0cZiZb5jlujWVaMj50rKC4SABQZxZXXKu4Pj93p+D8AFZY2WZFNzJw3rVeVli&#10;qu2Nv6g5hFxECPsUFRQh1KmUPivIoB/Ymjh6F+sMhihdLrXDW4SbSo6SZCoNlhwXCqxpW1D2c/g1&#10;CuaTfXP2H+PPUza9VIvwOmt2V6dUr9tu3kAEasN/+K+91wrGE3h+iT9Ar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+da1xQAAANsAAAAPAAAAAAAAAAAAAAAAAJgCAABkcnMv&#10;ZG93bnJldi54bWxQSwUGAAAAAAQABAD1AAAAigMAAAAA&#10;">
                  <v:textbox>
                    <w:txbxContent>
                      <w:p w:rsidR="00066618" w:rsidRDefault="00066618" w:rsidP="008F15EF">
                        <w:proofErr w:type="spellStart"/>
                        <w:r>
                          <w:t>Магналин</w:t>
                        </w:r>
                        <w:proofErr w:type="spellEnd"/>
                      </w:p>
                    </w:txbxContent>
                  </v:textbox>
                </v:shape>
                <v:line id="Line 24" o:spid="_x0000_s1048" style="position:absolute;flip:x;visibility:visible;mso-wrap-style:square" from="44577,23999" to="45719,2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N13isUAAADbAAAADwAAAGRycy9kb3ducmV2LnhtbESPT2vCQBDF7wW/wzJCL6FuaqjU6CrW&#10;PyCUHrQ9eByyYxLMzobsVNNv3xUKPT7evN+bN1/2rlFX6kLt2cDzKAVFXHhbc2ng63P39AoqCLLF&#10;xjMZ+KEAy8XgYY659Tc+0PUopYoQDjkaqETaXOtQVOQwjHxLHL2z7xxKlF2pbYe3CHeNHqfpRDus&#10;OTZU2NK6ouJy/Hbxjd0Hb7IseXM6Saa0Pcl7qsWYx2G/moES6uX/+C+9twayF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5N13isUAAADbAAAADwAAAAAAAAAA&#10;AAAAAAChAgAAZHJzL2Rvd25yZXYueG1sUEsFBgAAAAAEAAQA+QAAAJMDAAAAAA==&#10;">
                  <v:stroke endarrow="block"/>
                </v:line>
                <v:shape id="Text Box 25" o:spid="_x0000_s1049" type="#_x0000_t202" style="position:absolute;left:43436;top:26287;width:5716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ftWcUA&#10;AADbAAAADwAAAGRycy9kb3ducmV2LnhtbESPT2vCQBTE7wW/w/IKXkrd+IdUo6sUocXeNC3t9ZF9&#10;JqHZt+nuGuO3dwuCx2FmfsOsNr1pREfO15YVjEcJCOLC6ppLBV+fb89zED4ga2wsk4ILedisBw8r&#10;zLQ984G6PJQiQthnqKAKoc2k9EVFBv3ItsTRO1pnMETpSqkdniPcNHKSJKk0WHNcqLClbUXFb34y&#10;CuazXffjP6b77yI9Novw9NK9/zmlho/96xJEoD7cw7f2TiuYpvD/Jf4A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Z+1ZxQAAANsAAAAPAAAAAAAAAAAAAAAAAJgCAABkcnMv&#10;ZG93bnJldi54bWxQSwUGAAAAAAQABAD1AAAAigMAAAAA&#10;">
                  <v:textbox>
                    <w:txbxContent>
                      <w:p w:rsidR="00066618" w:rsidRDefault="00066618" w:rsidP="008F15EF">
                        <w:r>
                          <w:t>Латунь</w:t>
                        </w:r>
                      </w:p>
                    </w:txbxContent>
                  </v:textbox>
                </v:shape>
                <v:line id="Line 26" o:spid="_x0000_s1050" style="position:absolute;visibility:visible;mso-wrap-style:square" from="49152,23999" to="52577,262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XMKMQAAADbAAAADwAAAGRycy9kb3ducmV2LnhtbESPQWsCMRSE74X+h/AK3mrWFrq6NYq4&#10;FDxYQS09v26em8XNy7JJ1/jvm4LgcZiZb5j5MtpWDNT7xrGCyTgDQVw53XCt4Ov48TwF4QOyxtYx&#10;KbiSh+Xi8WGOhXYX3tNwCLVIEPYFKjAhdIWUvjJk0Y9dR5y8k+sthiT7WuoeLwluW/mSZW/SYsNp&#10;wWBHa0PV+fBrFeSm3MtcltvjrhyaySx+xu+fmVKjp7h6BxEohnv41t5oBa85/H9JP0Au/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5cwoxAAAANsAAAAPAAAAAAAAAAAA&#10;AAAAAKECAABkcnMvZG93bnJldi54bWxQSwUGAAAAAAQABAD5AAAAkgMAAAAA&#10;">
                  <v:stroke endarrow="block"/>
                </v:line>
                <v:shape id="Text Box 27" o:spid="_x0000_s1051" type="#_x0000_t202" style="position:absolute;left:50293;top:26287;width:6858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TcsMIA&#10;AADbAAAADwAAAGRycy9kb3ducmV2LnhtbERPy2oCMRTdC/5DuEI30slYy6ijUUqhxe58lHZ7mdx5&#10;4ORmmqTj9O+bheDycN6b3WBa0ZPzjWUFsyQFQVxY3XCl4PP89rgE4QOyxtYyKfgjD7vteLTBXNsr&#10;H6k/hUrEEPY5KqhD6HIpfVGTQZ/YjjhypXUGQ4SuktrhNYabVj6laSYNNhwbauzotabicvo1CpbP&#10;+/7bf8wPX0VWtqswXfTvP06ph8nwsgYRaAh38c291wrmcWz8En+A3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tNywwgAAANsAAAAPAAAAAAAAAAAAAAAAAJgCAABkcnMvZG93&#10;bnJldi54bWxQSwUGAAAAAAQABAD1AAAAhwMAAAAA&#10;">
                  <v:textbox>
                    <w:txbxContent>
                      <w:p w:rsidR="00066618" w:rsidRDefault="00066618" w:rsidP="008F15EF">
                        <w:r>
                          <w:t>Бронза</w:t>
                        </w:r>
                      </w:p>
                    </w:txbxContent>
                  </v:textbox>
                </v:shape>
                <v:line id="Line 28" o:spid="_x0000_s1052" style="position:absolute;visibility:visible;mso-wrap-style:square" from="41145,7997" to="41145,1371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b9wcQAAADb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h9uX9APk+g8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oNv3BxAAAANsAAAAPAAAAAAAAAAAA&#10;AAAAAKECAABkcnMvZG93bnJldi54bWxQSwUGAAAAAAQABAD5AAAAkgMAAAAA&#10;">
                  <v:stroke endarrow="block"/>
                </v:line>
                <v:shape id="Text Box 29" o:spid="_x0000_s1053" type="#_x0000_t202" style="position:absolute;left:38862;top:13713;width:4574;height:45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Sjy8IA&#10;AADbAAAADwAAAGRycy9kb3ducmV2LnhtbERPy2oCMRTdC/5DuEI30snYyqijUaTQYnetlnZ7mdx5&#10;4ORmTNJx+vfNQnB5OO/NbjCt6Mn5xrKCWZKCIC6sbrhS8HV6fVyC8AFZY2uZFPyRh912PNpgru2V&#10;P6k/hkrEEPY5KqhD6HIpfVGTQZ/YjjhypXUGQ4SuktrhNYabVj6laSYNNhwbauzopabifPw1Cpbz&#10;Q//j358/vousbFdhuujfLk6ph8mwX4MINIS7+OY+aAXzuD5+iT9Ab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KPLwgAAANsAAAAPAAAAAAAAAAAAAAAAAJgCAABkcnMvZG93&#10;bnJldi54bWxQSwUGAAAAAAQABAD1AAAAhwMAAAAA&#10;">
                  <v:textbox>
                    <w:txbxContent>
                      <w:p w:rsidR="00066618" w:rsidRDefault="00066618" w:rsidP="008F15EF">
                        <w:r>
                          <w:t>Титан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  <w:u w:val="single"/>
        </w:rPr>
        <w:t>Чугун</w:t>
      </w:r>
      <w:r w:rsidRPr="0030520A">
        <w:rPr>
          <w:sz w:val="28"/>
          <w:szCs w:val="28"/>
        </w:rPr>
        <w:t xml:space="preserve"> – сплав железа с углеродом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от 2 до 4,3 %), некоторым количеством марганца ( до 1,5 %), кремния ( до 4,5%), а  иногда и других элементов.</w:t>
      </w:r>
    </w:p>
    <w:p w:rsidR="008F15EF" w:rsidRPr="0030520A" w:rsidRDefault="008F15EF" w:rsidP="0030520A">
      <w:p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 xml:space="preserve">  В зависимости от строения и состава чугун бывает </w:t>
      </w:r>
      <w:r w:rsidRPr="0030520A">
        <w:rPr>
          <w:i/>
          <w:iCs/>
          <w:sz w:val="28"/>
          <w:szCs w:val="28"/>
        </w:rPr>
        <w:t>белый, серый, ковкий.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  <w:u w:val="single"/>
        </w:rPr>
        <w:t>Сталь</w:t>
      </w:r>
      <w:r w:rsidRPr="0030520A">
        <w:rPr>
          <w:sz w:val="28"/>
          <w:szCs w:val="28"/>
        </w:rPr>
        <w:t xml:space="preserve"> – сплав  железа  с углеродом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до 2 %) и другими химическими элементами.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По  химическому  составу стали  бывают углеродистые и легированные, а по назначению – конструкционные, инструментальные и специальные.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В металловедении  различают три типа сплавов: твердый раствор, механическую смесь, химическое соединение.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Цветные металлы по разным признакам делятся на подгруппы: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тяжелые, имеющие плотность больше 5 г/см. куб (цинк, медь, олово, серебро</w:t>
      </w:r>
      <w:proofErr w:type="gramStart"/>
      <w:r w:rsidRPr="0030520A">
        <w:rPr>
          <w:sz w:val="28"/>
          <w:szCs w:val="28"/>
        </w:rPr>
        <w:t>..)</w:t>
      </w:r>
      <w:proofErr w:type="gramEnd"/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>- легкие, имеющие плотность до 5 г/</w:t>
      </w:r>
      <w:proofErr w:type="spellStart"/>
      <w:r w:rsidRPr="0030520A">
        <w:rPr>
          <w:sz w:val="28"/>
          <w:szCs w:val="28"/>
        </w:rPr>
        <w:t>см</w:t>
      </w:r>
      <w:proofErr w:type="gramStart"/>
      <w:r w:rsidRPr="0030520A">
        <w:rPr>
          <w:sz w:val="28"/>
          <w:szCs w:val="28"/>
        </w:rPr>
        <w:t>.к</w:t>
      </w:r>
      <w:proofErr w:type="gramEnd"/>
      <w:r w:rsidRPr="0030520A">
        <w:rPr>
          <w:sz w:val="28"/>
          <w:szCs w:val="28"/>
        </w:rPr>
        <w:t>уб</w:t>
      </w:r>
      <w:proofErr w:type="spellEnd"/>
      <w:r w:rsidRPr="0030520A">
        <w:rPr>
          <w:sz w:val="28"/>
          <w:szCs w:val="28"/>
        </w:rPr>
        <w:t xml:space="preserve"> ( литий, калий, алюминий)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тугоплавкие; температура </w:t>
      </w:r>
      <w:proofErr w:type="gramStart"/>
      <w:r w:rsidRPr="0030520A">
        <w:rPr>
          <w:sz w:val="28"/>
          <w:szCs w:val="28"/>
        </w:rPr>
        <w:t>плавления</w:t>
      </w:r>
      <w:proofErr w:type="gramEnd"/>
      <w:r w:rsidRPr="0030520A">
        <w:rPr>
          <w:sz w:val="28"/>
          <w:szCs w:val="28"/>
        </w:rPr>
        <w:t xml:space="preserve"> которых выше, чем у железа.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легкоплавкие 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цезий, галлий, олово, свинец)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редкие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молибден, вольфрам, ванадий)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благородные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золото, серебро, платина, палладий)</w:t>
      </w:r>
    </w:p>
    <w:p w:rsidR="008F15EF" w:rsidRPr="0030520A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30520A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Default="008F15E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Default="00EC695F" w:rsidP="0030520A">
      <w:pPr>
        <w:jc w:val="both"/>
        <w:rPr>
          <w:b/>
          <w:bCs/>
          <w:sz w:val="28"/>
          <w:szCs w:val="28"/>
        </w:rPr>
      </w:pPr>
    </w:p>
    <w:p w:rsidR="00EC695F" w:rsidRPr="0030520A" w:rsidRDefault="00EC695F" w:rsidP="0030520A">
      <w:pPr>
        <w:jc w:val="both"/>
        <w:rPr>
          <w:b/>
          <w:bCs/>
          <w:sz w:val="28"/>
          <w:szCs w:val="28"/>
        </w:rPr>
      </w:pPr>
    </w:p>
    <w:p w:rsidR="008F15EF" w:rsidRPr="0030520A" w:rsidRDefault="008F15EF" w:rsidP="00EC695F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   учебного занятия (8)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программы № 2.  Основные свойства металлов и сплавов. (3 часа)</w:t>
      </w:r>
    </w:p>
    <w:p w:rsidR="008F15EF" w:rsidRPr="0030520A" w:rsidRDefault="008F15EF" w:rsidP="0030520A">
      <w:p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>Тема учебного занятия</w:t>
      </w:r>
      <w:r w:rsidRPr="0030520A">
        <w:rPr>
          <w:i/>
          <w:iCs/>
          <w:sz w:val="28"/>
          <w:szCs w:val="28"/>
        </w:rPr>
        <w:t>.</w:t>
      </w:r>
      <w:r w:rsidRPr="0030520A">
        <w:rPr>
          <w:sz w:val="28"/>
          <w:szCs w:val="28"/>
        </w:rPr>
        <w:t xml:space="preserve"> Свойства металлов и сплавов.(1 час)</w:t>
      </w:r>
    </w:p>
    <w:p w:rsidR="008F15EF" w:rsidRPr="0030520A" w:rsidRDefault="008F15EF" w:rsidP="0030520A">
      <w:pPr>
        <w:spacing w:line="260" w:lineRule="auto"/>
        <w:ind w:left="40" w:right="71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 -  формирование новых знаний.</w:t>
      </w:r>
    </w:p>
    <w:p w:rsidR="008F15EF" w:rsidRPr="0030520A" w:rsidRDefault="008F15EF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учебного занятия: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Обучающая:</w:t>
      </w:r>
      <w:r w:rsidRPr="0030520A">
        <w:rPr>
          <w:color w:val="000000"/>
          <w:sz w:val="28"/>
          <w:szCs w:val="28"/>
        </w:rPr>
        <w:t xml:space="preserve">  Сформировать знания об основных свойствах металлов и сплавов </w:t>
      </w:r>
    </w:p>
    <w:p w:rsidR="008F15EF" w:rsidRPr="0030520A" w:rsidRDefault="008F15EF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Воспитательная</w:t>
      </w:r>
      <w:r w:rsidRPr="0030520A">
        <w:rPr>
          <w:color w:val="000000"/>
          <w:sz w:val="28"/>
          <w:szCs w:val="28"/>
        </w:rPr>
        <w:t xml:space="preserve">: </w:t>
      </w:r>
      <w:r w:rsidRPr="0030520A">
        <w:rPr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i/>
          <w:iCs/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аккуратности и внимательности</w:t>
      </w:r>
      <w:proofErr w:type="gramStart"/>
      <w:r w:rsidRPr="0030520A">
        <w:rPr>
          <w:color w:val="000000"/>
          <w:sz w:val="28"/>
          <w:szCs w:val="28"/>
        </w:rPr>
        <w:t xml:space="preserve"> ;</w:t>
      </w:r>
      <w:proofErr w:type="gramEnd"/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-  Способствовать формированию научного мировоззрения на примере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использования   металлов и сплавов  в строительном производстве,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</w:t>
      </w:r>
      <w:proofErr w:type="gramStart"/>
      <w:r w:rsidRPr="0030520A">
        <w:rPr>
          <w:color w:val="000000"/>
          <w:sz w:val="28"/>
          <w:szCs w:val="28"/>
        </w:rPr>
        <w:t>машиностроении</w:t>
      </w:r>
      <w:proofErr w:type="gramEnd"/>
      <w:r w:rsidRPr="0030520A">
        <w:rPr>
          <w:color w:val="000000"/>
          <w:sz w:val="28"/>
          <w:szCs w:val="28"/>
        </w:rPr>
        <w:t>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Развивающая:</w:t>
      </w:r>
      <w:r w:rsidRPr="0030520A">
        <w:rPr>
          <w:color w:val="000000"/>
          <w:sz w:val="28"/>
          <w:szCs w:val="28"/>
        </w:rPr>
        <w:t xml:space="preserve"> Создавать условия для развития  технического мышления,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color w:val="000000"/>
          <w:sz w:val="28"/>
          <w:szCs w:val="28"/>
        </w:rPr>
        <w:t xml:space="preserve"> ,</w:t>
      </w:r>
      <w:proofErr w:type="gramEnd"/>
      <w:r w:rsidRPr="0030520A">
        <w:rPr>
          <w:color w:val="000000"/>
          <w:sz w:val="28"/>
          <w:szCs w:val="28"/>
        </w:rPr>
        <w:t xml:space="preserve"> ассоциативной памяти;  </w:t>
      </w:r>
      <w:proofErr w:type="spellStart"/>
      <w:r w:rsidRPr="0030520A">
        <w:rPr>
          <w:color w:val="000000"/>
          <w:sz w:val="28"/>
          <w:szCs w:val="28"/>
        </w:rPr>
        <w:t>правиль</w:t>
      </w:r>
      <w:proofErr w:type="spellEnd"/>
      <w:r w:rsidRPr="0030520A">
        <w:rPr>
          <w:color w:val="000000"/>
          <w:sz w:val="28"/>
          <w:szCs w:val="28"/>
        </w:rPr>
        <w:t>-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</w:t>
      </w:r>
      <w:proofErr w:type="spellStart"/>
      <w:r w:rsidRPr="0030520A">
        <w:rPr>
          <w:color w:val="000000"/>
          <w:sz w:val="28"/>
          <w:szCs w:val="28"/>
        </w:rPr>
        <w:t>ности</w:t>
      </w:r>
      <w:proofErr w:type="spellEnd"/>
      <w:r w:rsidRPr="0030520A">
        <w:rPr>
          <w:color w:val="000000"/>
          <w:sz w:val="28"/>
          <w:szCs w:val="28"/>
        </w:rPr>
        <w:t xml:space="preserve">  речевых  формулировок  при изучении  основных </w:t>
      </w:r>
    </w:p>
    <w:p w:rsidR="008F15EF" w:rsidRPr="0030520A" w:rsidRDefault="008F15EF" w:rsidP="0030520A">
      <w:pPr>
        <w:jc w:val="both"/>
        <w:rPr>
          <w:b/>
          <w:bCs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свойств металлов и сплавов.</w:t>
      </w:r>
    </w:p>
    <w:p w:rsidR="008F15EF" w:rsidRPr="0030520A" w:rsidRDefault="008F15EF" w:rsidP="0030520A">
      <w:pPr>
        <w:spacing w:line="260" w:lineRule="auto"/>
        <w:ind w:left="40" w:right="-5"/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sz w:val="28"/>
          <w:szCs w:val="28"/>
        </w:rPr>
        <w:t>Образцы различных металлов и сплавов; СТБ;  ТУ на различные строительные металлы и сплавы.</w:t>
      </w:r>
    </w:p>
    <w:p w:rsidR="008F15EF" w:rsidRPr="0030520A" w:rsidRDefault="008F15EF" w:rsidP="0030520A">
      <w:pPr>
        <w:spacing w:line="260" w:lineRule="auto"/>
        <w:ind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Pr="0030520A">
        <w:rPr>
          <w:sz w:val="28"/>
          <w:szCs w:val="28"/>
        </w:rPr>
        <w:t>материаловедение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спецтехнологя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производст</w:t>
      </w:r>
      <w:proofErr w:type="spellEnd"/>
      <w:r w:rsidRPr="0030520A">
        <w:rPr>
          <w:sz w:val="28"/>
          <w:szCs w:val="28"/>
        </w:rPr>
        <w:t xml:space="preserve"> венное  обучение, химия.</w:t>
      </w:r>
    </w:p>
    <w:p w:rsidR="008F15EF" w:rsidRPr="0030520A" w:rsidRDefault="008F15EF" w:rsidP="0030520A">
      <w:pPr>
        <w:ind w:left="540" w:hanging="100"/>
        <w:jc w:val="both"/>
        <w:rPr>
          <w:color w:val="000000"/>
          <w:sz w:val="28"/>
          <w:szCs w:val="28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620"/>
        <w:gridCol w:w="1800"/>
        <w:gridCol w:w="1800"/>
      </w:tblGrid>
      <w:tr w:rsidR="008F15EF" w:rsidRPr="0030520A" w:rsidTr="006A6606">
        <w:tc>
          <w:tcPr>
            <w:tcW w:w="4608" w:type="dxa"/>
            <w:vMerge w:val="restart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8F15EF" w:rsidRPr="0030520A" w:rsidTr="006A6606">
        <w:tc>
          <w:tcPr>
            <w:tcW w:w="4608" w:type="dxa"/>
            <w:vMerge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8F15EF" w:rsidRPr="0030520A" w:rsidTr="006A6606">
        <w:trPr>
          <w:trHeight w:val="477"/>
        </w:trPr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i/>
                <w:iCs/>
                <w:color w:val="000000"/>
                <w:sz w:val="28"/>
                <w:szCs w:val="28"/>
              </w:rPr>
              <w:t>3мин.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color w:val="000000"/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 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Проблемный</w:t>
            </w: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Проблемный</w:t>
            </w: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Опорный конспект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III</w:t>
            </w:r>
            <w:r w:rsidRPr="0030520A">
              <w:rPr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>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(изложение нового материала)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3.1. Общие сведения о металлах и сплавах.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lastRenderedPageBreak/>
              <w:t>3.2. Основные свойства металлов и сплавов.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lastRenderedPageBreak/>
              <w:t xml:space="preserve">Репродуктивный 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 xml:space="preserve">. Материаловедение  и слесарное </w:t>
            </w:r>
            <w:r w:rsidRPr="0030520A">
              <w:rPr>
                <w:color w:val="000000"/>
                <w:sz w:val="28"/>
                <w:szCs w:val="28"/>
              </w:rPr>
              <w:lastRenderedPageBreak/>
              <w:t>дело.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lastRenderedPageBreak/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lastRenderedPageBreak/>
              <w:t>IV</w:t>
            </w:r>
            <w:r w:rsidRPr="0030520A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 материала.</w:t>
            </w:r>
          </w:p>
          <w:p w:rsidR="008F15EF" w:rsidRPr="0030520A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Назовите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тугоплавкие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0520A">
              <w:rPr>
                <w:color w:val="000000"/>
                <w:sz w:val="28"/>
                <w:szCs w:val="28"/>
              </w:rPr>
              <w:t>металллы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?</w:t>
            </w:r>
          </w:p>
          <w:p w:rsidR="008F15EF" w:rsidRPr="0030520A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Какими физическими свойствами должны обладать  металлы, перечислите их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left="150"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Материаловедение и слесарное дело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color w:val="000000"/>
                <w:sz w:val="28"/>
                <w:szCs w:val="28"/>
              </w:rPr>
              <w:t>. Подведение итогов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     Рефлексия 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color w:val="000000"/>
                <w:sz w:val="28"/>
                <w:szCs w:val="28"/>
              </w:rPr>
              <w:t>1.Задание на дом.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left="510"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color w:val="000000"/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Арматурные, бетонные, каменные, монтажные работы. Материаловедение. С.311-314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Default="00A737DB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</w:p>
    <w:p w:rsidR="00EC695F" w:rsidRPr="00EC695F" w:rsidRDefault="00EC695F" w:rsidP="0030520A">
      <w:pPr>
        <w:jc w:val="both"/>
        <w:rPr>
          <w:sz w:val="28"/>
          <w:szCs w:val="28"/>
        </w:rPr>
      </w:pPr>
    </w:p>
    <w:p w:rsidR="008F15EF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</w:t>
      </w: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Pr="0030520A" w:rsidRDefault="0054481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  учебного занятия (9)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программы № 2.  Основные свойства металлов и сплавов. (3 часа)</w:t>
      </w:r>
    </w:p>
    <w:p w:rsidR="008F15EF" w:rsidRPr="0030520A" w:rsidRDefault="008F15EF" w:rsidP="0030520A">
      <w:p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>Тема учебного занятия</w:t>
      </w:r>
      <w:r w:rsidRPr="0030520A">
        <w:rPr>
          <w:i/>
          <w:iCs/>
          <w:sz w:val="28"/>
          <w:szCs w:val="28"/>
        </w:rPr>
        <w:t>.</w:t>
      </w:r>
      <w:r w:rsidRPr="0030520A">
        <w:rPr>
          <w:sz w:val="28"/>
          <w:szCs w:val="28"/>
        </w:rPr>
        <w:t xml:space="preserve"> Углеродистые и легированные стали.(1 час)</w:t>
      </w:r>
      <w:r w:rsidRPr="0030520A">
        <w:rPr>
          <w:i/>
          <w:iCs/>
          <w:sz w:val="28"/>
          <w:szCs w:val="28"/>
        </w:rPr>
        <w:t xml:space="preserve">   </w:t>
      </w:r>
    </w:p>
    <w:p w:rsidR="008F15EF" w:rsidRPr="0030520A" w:rsidRDefault="008F15EF" w:rsidP="0030520A">
      <w:pPr>
        <w:spacing w:line="260" w:lineRule="auto"/>
        <w:ind w:right="161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 -  формирования новых знаний.</w:t>
      </w:r>
    </w:p>
    <w:p w:rsidR="008F15EF" w:rsidRPr="0030520A" w:rsidRDefault="008F15EF" w:rsidP="0030520A">
      <w:pPr>
        <w:spacing w:line="260" w:lineRule="auto"/>
        <w:ind w:left="40" w:right="143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Вид учебного занятия -  Беседа с поэтапным закреплением.</w:t>
      </w:r>
    </w:p>
    <w:p w:rsidR="008F15EF" w:rsidRPr="0030520A" w:rsidRDefault="008F15EF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Цели учебного занятия </w:t>
      </w:r>
    </w:p>
    <w:p w:rsidR="008F15EF" w:rsidRPr="0030520A" w:rsidRDefault="008F15EF" w:rsidP="0030520A">
      <w:pPr>
        <w:tabs>
          <w:tab w:val="left" w:pos="8820"/>
          <w:tab w:val="left" w:pos="9000"/>
        </w:tabs>
        <w:spacing w:line="260" w:lineRule="auto"/>
        <w:ind w:left="40" w:right="715"/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  <w:u w:val="single"/>
        </w:rPr>
        <w:t>Обучающая:</w:t>
      </w:r>
      <w:r w:rsidRPr="0030520A">
        <w:rPr>
          <w:sz w:val="28"/>
          <w:szCs w:val="28"/>
        </w:rPr>
        <w:t xml:space="preserve"> Сформировать знания об углеродистых и легированных сталях, 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>их видах, маркировке и применении.</w:t>
      </w:r>
      <w:r w:rsidRPr="0030520A">
        <w:rPr>
          <w:i/>
          <w:iCs/>
          <w:sz w:val="28"/>
          <w:szCs w:val="28"/>
        </w:rPr>
        <w:t xml:space="preserve">  </w:t>
      </w:r>
      <w:r w:rsidRPr="0030520A">
        <w:rPr>
          <w:sz w:val="28"/>
          <w:szCs w:val="28"/>
        </w:rPr>
        <w:t xml:space="preserve">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В результате урока учащиеся должны:</w:t>
      </w:r>
    </w:p>
    <w:p w:rsidR="008F15EF" w:rsidRPr="0030520A" w:rsidRDefault="008F15EF" w:rsidP="008B7ED9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Перечислять основные свойства сталей.</w:t>
      </w:r>
    </w:p>
    <w:p w:rsidR="008F15EF" w:rsidRPr="0030520A" w:rsidRDefault="008F15EF" w:rsidP="008B7ED9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Объяснять классификацию сталей; </w:t>
      </w:r>
    </w:p>
    <w:p w:rsidR="008F15EF" w:rsidRPr="0030520A" w:rsidRDefault="008F15EF" w:rsidP="008B7ED9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Раскрывать основные  свойства  углеродистых и легированных сталей, перечислять их применение.</w:t>
      </w:r>
    </w:p>
    <w:p w:rsidR="008F15EF" w:rsidRPr="0030520A" w:rsidRDefault="008F15EF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Воспитательная</w:t>
      </w:r>
      <w:r w:rsidRPr="0030520A">
        <w:rPr>
          <w:color w:val="000000"/>
          <w:sz w:val="28"/>
          <w:szCs w:val="28"/>
        </w:rPr>
        <w:t xml:space="preserve">: </w:t>
      </w:r>
      <w:r w:rsidRPr="0030520A">
        <w:rPr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i/>
          <w:iCs/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аккуратности и внимательности;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-    Способствовать формированию научного мировоззрения на примере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использования   сталей   в строительном производстве, машиностроении.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  <w:u w:val="single"/>
        </w:rPr>
        <w:t>Развивающая</w:t>
      </w:r>
      <w:r w:rsidRPr="0030520A">
        <w:rPr>
          <w:color w:val="000000"/>
          <w:sz w:val="28"/>
          <w:szCs w:val="28"/>
        </w:rPr>
        <w:t>: Создавать условия для развития   умений учащихся обобщать полученные знания, проводить, анализ,  сравнение, делать необходимые выводы, умению грамотно выражать свои мысли.</w:t>
      </w:r>
    </w:p>
    <w:p w:rsidR="008F15EF" w:rsidRPr="0030520A" w:rsidRDefault="008F15EF" w:rsidP="0030520A">
      <w:pPr>
        <w:spacing w:line="260" w:lineRule="auto"/>
        <w:ind w:left="40" w:right="-5"/>
        <w:jc w:val="both"/>
        <w:rPr>
          <w:b/>
          <w:bCs/>
          <w:sz w:val="28"/>
          <w:szCs w:val="28"/>
        </w:rPr>
      </w:pPr>
    </w:p>
    <w:p w:rsidR="008F15EF" w:rsidRPr="0030520A" w:rsidRDefault="008F15EF" w:rsidP="0030520A">
      <w:pPr>
        <w:spacing w:line="260" w:lineRule="auto"/>
        <w:ind w:left="40" w:right="-5"/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sz w:val="28"/>
          <w:szCs w:val="28"/>
        </w:rPr>
        <w:t>Образцы различных металлов и сплавов; СТБ;  ТУ на различные строительные металлы и сплавы.</w:t>
      </w:r>
    </w:p>
    <w:p w:rsidR="008F15EF" w:rsidRPr="0030520A" w:rsidRDefault="008F15EF" w:rsidP="0030520A">
      <w:pPr>
        <w:spacing w:line="260" w:lineRule="auto"/>
        <w:ind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Pr="0030520A">
        <w:rPr>
          <w:sz w:val="28"/>
          <w:szCs w:val="28"/>
        </w:rPr>
        <w:t>материаловедение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спецтехнологя</w:t>
      </w:r>
      <w:proofErr w:type="spellEnd"/>
      <w:r w:rsidRPr="0030520A">
        <w:rPr>
          <w:sz w:val="28"/>
          <w:szCs w:val="28"/>
        </w:rPr>
        <w:t>, производственное  обучение, химия.</w:t>
      </w:r>
    </w:p>
    <w:p w:rsidR="008F15EF" w:rsidRPr="0030520A" w:rsidRDefault="008F15EF" w:rsidP="0030520A">
      <w:pPr>
        <w:ind w:left="540" w:hanging="100"/>
        <w:jc w:val="both"/>
        <w:rPr>
          <w:color w:val="000000"/>
          <w:sz w:val="28"/>
          <w:szCs w:val="28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620"/>
        <w:gridCol w:w="1800"/>
        <w:gridCol w:w="1800"/>
      </w:tblGrid>
      <w:tr w:rsidR="008F15EF" w:rsidRPr="0030520A" w:rsidTr="006A6606">
        <w:tc>
          <w:tcPr>
            <w:tcW w:w="4608" w:type="dxa"/>
            <w:vMerge w:val="restart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8F15EF" w:rsidRPr="0030520A" w:rsidTr="006A6606">
        <w:tc>
          <w:tcPr>
            <w:tcW w:w="4608" w:type="dxa"/>
            <w:vMerge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8F15EF" w:rsidRPr="0030520A" w:rsidTr="006A6606">
        <w:trPr>
          <w:trHeight w:val="477"/>
        </w:trPr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i/>
                <w:iCs/>
                <w:color w:val="000000"/>
                <w:sz w:val="28"/>
                <w:szCs w:val="28"/>
              </w:rPr>
              <w:t>3мин.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color w:val="000000"/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 2.3 Актуализация знаний: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1).Что такое металлы? Их </w:t>
            </w:r>
            <w:r w:rsidRPr="0030520A">
              <w:rPr>
                <w:color w:val="000000"/>
                <w:sz w:val="28"/>
                <w:szCs w:val="28"/>
              </w:rPr>
              <w:lastRenderedPageBreak/>
              <w:t>физические свойства.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2).Что  собой  представляют сплавы?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3).Что относят к  цветным металлам и сплавам?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2.4.  Мотивационный переход: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Что такое стали и как их получают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Проблемный</w:t>
            </w: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Проблемный</w:t>
            </w: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</w:t>
            </w:r>
            <w:r w:rsidRPr="0030520A">
              <w:rPr>
                <w:color w:val="000000"/>
                <w:sz w:val="28"/>
                <w:szCs w:val="28"/>
              </w:rPr>
              <w:lastRenderedPageBreak/>
              <w:t>ивный</w:t>
            </w: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Опорный конспект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Опорный конспект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lastRenderedPageBreak/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lastRenderedPageBreak/>
              <w:t>III</w:t>
            </w:r>
            <w:r w:rsidRPr="0030520A">
              <w:rPr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>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(изложение нового материала)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3.1. Углеродистые стали.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3.2. Легированные стали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3.3. Цветные металлы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Репродуктивный 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Материаловедение  и слесарное дело.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IV</w:t>
            </w:r>
            <w:r w:rsidRPr="0030520A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 материала.</w:t>
            </w:r>
          </w:p>
          <w:p w:rsidR="008F15EF" w:rsidRPr="0030520A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Назовите основные свойства сталей.</w:t>
            </w:r>
          </w:p>
          <w:p w:rsidR="008F15EF" w:rsidRPr="0030520A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Чем различаются углеродистые  и легированные стали?</w:t>
            </w:r>
          </w:p>
          <w:p w:rsidR="008F15EF" w:rsidRPr="0030520A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Где применяют легированные стали в строительстве?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left="150"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Материаловедение и слесарное дело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color w:val="000000"/>
                <w:sz w:val="28"/>
                <w:szCs w:val="28"/>
              </w:rPr>
              <w:t>. Подведение итогов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     Рефлексия 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color w:val="000000"/>
                <w:sz w:val="28"/>
                <w:szCs w:val="28"/>
              </w:rPr>
              <w:t>1.Задание на дом.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left="510"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Материаловедение и слесарное дело С.133-149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8F15EF" w:rsidRPr="0030520A" w:rsidRDefault="008F15EF" w:rsidP="0030520A">
      <w:pPr>
        <w:jc w:val="both"/>
        <w:rPr>
          <w:sz w:val="28"/>
          <w:szCs w:val="28"/>
        </w:rPr>
      </w:pPr>
    </w:p>
    <w:p w:rsidR="0054481F" w:rsidRPr="0054481F" w:rsidRDefault="0054481F" w:rsidP="0054481F">
      <w:pPr>
        <w:jc w:val="both"/>
        <w:rPr>
          <w:b/>
          <w:bCs/>
          <w:sz w:val="28"/>
          <w:szCs w:val="28"/>
        </w:rPr>
      </w:pPr>
      <w:r w:rsidRPr="0054481F">
        <w:rPr>
          <w:b/>
          <w:bCs/>
          <w:sz w:val="28"/>
          <w:szCs w:val="28"/>
        </w:rPr>
        <w:t>Свойства металлов и сплавов</w:t>
      </w:r>
    </w:p>
    <w:p w:rsidR="0054481F" w:rsidRPr="0054481F" w:rsidRDefault="0054481F" w:rsidP="0054481F">
      <w:pPr>
        <w:numPr>
          <w:ilvl w:val="0"/>
          <w:numId w:val="7"/>
        </w:numPr>
        <w:jc w:val="both"/>
        <w:rPr>
          <w:sz w:val="28"/>
          <w:szCs w:val="28"/>
        </w:rPr>
      </w:pPr>
      <w:r w:rsidRPr="0054481F">
        <w:rPr>
          <w:sz w:val="28"/>
          <w:szCs w:val="28"/>
        </w:rPr>
        <w:t>Физические  свойства металлов:</w:t>
      </w:r>
    </w:p>
    <w:p w:rsidR="0054481F" w:rsidRPr="0054481F" w:rsidRDefault="0054481F" w:rsidP="0054481F">
      <w:pPr>
        <w:ind w:left="720"/>
        <w:jc w:val="both"/>
        <w:rPr>
          <w:sz w:val="28"/>
          <w:szCs w:val="28"/>
        </w:rPr>
      </w:pPr>
      <w:r w:rsidRPr="0054481F">
        <w:rPr>
          <w:sz w:val="28"/>
          <w:szCs w:val="28"/>
        </w:rPr>
        <w:t>-  плотность  (ρ= m/Υ);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- удельный вес   </w:t>
      </w:r>
      <w:proofErr w:type="gramStart"/>
      <w:r w:rsidRPr="0054481F">
        <w:rPr>
          <w:sz w:val="28"/>
          <w:szCs w:val="28"/>
        </w:rPr>
        <w:t xml:space="preserve">( </w:t>
      </w:r>
      <w:proofErr w:type="gramEnd"/>
      <w:r w:rsidRPr="0054481F">
        <w:rPr>
          <w:sz w:val="28"/>
          <w:szCs w:val="28"/>
        </w:rPr>
        <w:t>отношение веса  вещества /силы тяжести/ (Р) к его объему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- температура  плавления  /</w:t>
      </w:r>
      <w:r w:rsidRPr="0054481F">
        <w:rPr>
          <w:i/>
          <w:iCs/>
          <w:sz w:val="28"/>
          <w:szCs w:val="28"/>
        </w:rPr>
        <w:t>легкоплавкие</w:t>
      </w:r>
      <w:r w:rsidRPr="0054481F">
        <w:rPr>
          <w:sz w:val="28"/>
          <w:szCs w:val="28"/>
        </w:rPr>
        <w:t>, т. е. ниже  1539? С</w:t>
      </w:r>
      <w:proofErr w:type="gramStart"/>
      <w:r w:rsidRPr="0054481F">
        <w:rPr>
          <w:sz w:val="28"/>
          <w:szCs w:val="28"/>
        </w:rPr>
        <w:t xml:space="preserve"> ;</w:t>
      </w:r>
      <w:proofErr w:type="gramEnd"/>
      <w:r w:rsidRPr="0054481F">
        <w:rPr>
          <w:sz w:val="28"/>
          <w:szCs w:val="28"/>
        </w:rPr>
        <w:t xml:space="preserve"> ртуть имеет - 38,87 ?</w:t>
      </w:r>
      <w:proofErr w:type="gramStart"/>
      <w:r w:rsidRPr="0054481F">
        <w:rPr>
          <w:sz w:val="28"/>
          <w:szCs w:val="28"/>
        </w:rPr>
        <w:t>С</w:t>
      </w:r>
      <w:proofErr w:type="gramEnd"/>
      <w:r w:rsidRPr="0054481F">
        <w:rPr>
          <w:sz w:val="28"/>
          <w:szCs w:val="28"/>
        </w:rPr>
        <w:t>, самая низкая температура пл. /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                                             /</w:t>
      </w:r>
      <w:r w:rsidRPr="0054481F">
        <w:rPr>
          <w:i/>
          <w:iCs/>
          <w:sz w:val="28"/>
          <w:szCs w:val="28"/>
        </w:rPr>
        <w:t>тугоплавкие</w:t>
      </w:r>
      <w:r w:rsidRPr="0054481F">
        <w:rPr>
          <w:sz w:val="28"/>
          <w:szCs w:val="28"/>
        </w:rPr>
        <w:t xml:space="preserve">, </w:t>
      </w:r>
      <w:proofErr w:type="spellStart"/>
      <w:r w:rsidRPr="0054481F">
        <w:rPr>
          <w:sz w:val="28"/>
          <w:szCs w:val="28"/>
        </w:rPr>
        <w:t>т</w:t>
      </w:r>
      <w:proofErr w:type="gramStart"/>
      <w:r w:rsidRPr="0054481F">
        <w:rPr>
          <w:sz w:val="28"/>
          <w:szCs w:val="28"/>
        </w:rPr>
        <w:t>.е</w:t>
      </w:r>
      <w:proofErr w:type="spellEnd"/>
      <w:proofErr w:type="gramEnd"/>
      <w:r w:rsidRPr="0054481F">
        <w:rPr>
          <w:sz w:val="28"/>
          <w:szCs w:val="28"/>
        </w:rPr>
        <w:t xml:space="preserve"> выше 1539 ?С: вольфрам 3380?С /.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 - тепловое расширение  </w:t>
      </w:r>
      <w:proofErr w:type="gramStart"/>
      <w:r w:rsidRPr="0054481F">
        <w:rPr>
          <w:sz w:val="28"/>
          <w:szCs w:val="28"/>
        </w:rPr>
        <w:t xml:space="preserve">( </w:t>
      </w:r>
      <w:proofErr w:type="spellStart"/>
      <w:proofErr w:type="gramEnd"/>
      <w:r w:rsidRPr="0054481F">
        <w:rPr>
          <w:sz w:val="28"/>
          <w:szCs w:val="28"/>
        </w:rPr>
        <w:t>хар</w:t>
      </w:r>
      <w:proofErr w:type="spellEnd"/>
      <w:r w:rsidRPr="0054481F">
        <w:rPr>
          <w:sz w:val="28"/>
          <w:szCs w:val="28"/>
        </w:rPr>
        <w:t xml:space="preserve">. </w:t>
      </w:r>
      <w:proofErr w:type="gramStart"/>
      <w:r w:rsidRPr="0054481F">
        <w:rPr>
          <w:sz w:val="28"/>
          <w:szCs w:val="28"/>
        </w:rPr>
        <w:t>Коэффициентом  линейного расширения)</w:t>
      </w:r>
      <w:proofErr w:type="gramEnd"/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lastRenderedPageBreak/>
        <w:t xml:space="preserve">           - теплопроводность – перенос энергии от более нагретых участков материала к менее </w:t>
      </w:r>
      <w:proofErr w:type="gramStart"/>
      <w:r w:rsidRPr="0054481F">
        <w:rPr>
          <w:sz w:val="28"/>
          <w:szCs w:val="28"/>
        </w:rPr>
        <w:t>нагретым</w:t>
      </w:r>
      <w:proofErr w:type="gramEnd"/>
      <w:r w:rsidRPr="0054481F">
        <w:rPr>
          <w:sz w:val="28"/>
          <w:szCs w:val="28"/>
        </w:rPr>
        <w:t>.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2.  Механические свойства: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   - прочность;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   - упругость,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   - пластичность,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   - ползучесть,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   - твердость   </w:t>
      </w:r>
      <w:proofErr w:type="gramStart"/>
      <w:r w:rsidRPr="0054481F">
        <w:rPr>
          <w:sz w:val="28"/>
          <w:szCs w:val="28"/>
        </w:rPr>
        <w:t xml:space="preserve">( </w:t>
      </w:r>
      <w:proofErr w:type="gramEnd"/>
      <w:r w:rsidRPr="0054481F">
        <w:rPr>
          <w:sz w:val="28"/>
          <w:szCs w:val="28"/>
        </w:rPr>
        <w:t>по методу  Бринелля – вдавливанием стального закаленного шарика;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</w:t>
      </w:r>
      <w:proofErr w:type="gramStart"/>
      <w:r w:rsidRPr="0054481F">
        <w:rPr>
          <w:sz w:val="28"/>
          <w:szCs w:val="28"/>
        </w:rPr>
        <w:t xml:space="preserve">Методу  </w:t>
      </w:r>
      <w:proofErr w:type="spellStart"/>
      <w:r w:rsidRPr="0054481F">
        <w:rPr>
          <w:sz w:val="28"/>
          <w:szCs w:val="28"/>
        </w:rPr>
        <w:t>Роквелла</w:t>
      </w:r>
      <w:proofErr w:type="spellEnd"/>
      <w:r w:rsidRPr="0054481F">
        <w:rPr>
          <w:sz w:val="28"/>
          <w:szCs w:val="28"/>
        </w:rPr>
        <w:t xml:space="preserve"> – вдавливанием алмазного конуса с углом при вершине 120?)</w:t>
      </w:r>
      <w:proofErr w:type="gramEnd"/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Методу  </w:t>
      </w:r>
      <w:proofErr w:type="spellStart"/>
      <w:r w:rsidRPr="0054481F">
        <w:rPr>
          <w:sz w:val="28"/>
          <w:szCs w:val="28"/>
        </w:rPr>
        <w:t>Виккерса</w:t>
      </w:r>
      <w:proofErr w:type="spellEnd"/>
      <w:r w:rsidRPr="0054481F">
        <w:rPr>
          <w:sz w:val="28"/>
          <w:szCs w:val="28"/>
        </w:rPr>
        <w:t xml:space="preserve"> -  вдавливанием алмазной пирамиды</w:t>
      </w:r>
      <w:proofErr w:type="gramStart"/>
      <w:r w:rsidRPr="0054481F">
        <w:rPr>
          <w:sz w:val="28"/>
          <w:szCs w:val="28"/>
        </w:rPr>
        <w:t xml:space="preserve">  )</w:t>
      </w:r>
      <w:proofErr w:type="gramEnd"/>
      <w:r w:rsidRPr="0054481F">
        <w:rPr>
          <w:sz w:val="28"/>
          <w:szCs w:val="28"/>
        </w:rPr>
        <w:t>;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       -  ударная вязкость.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3. </w:t>
      </w:r>
      <w:proofErr w:type="spellStart"/>
      <w:r w:rsidRPr="0054481F">
        <w:rPr>
          <w:sz w:val="28"/>
          <w:szCs w:val="28"/>
        </w:rPr>
        <w:t>Триботехнические</w:t>
      </w:r>
      <w:proofErr w:type="spellEnd"/>
      <w:r w:rsidRPr="0054481F">
        <w:rPr>
          <w:sz w:val="28"/>
          <w:szCs w:val="28"/>
        </w:rPr>
        <w:t xml:space="preserve"> свойства: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</w:t>
      </w:r>
      <w:proofErr w:type="spellStart"/>
      <w:r w:rsidRPr="0054481F">
        <w:rPr>
          <w:sz w:val="28"/>
          <w:szCs w:val="28"/>
        </w:rPr>
        <w:t>Триботехнические</w:t>
      </w:r>
      <w:proofErr w:type="spellEnd"/>
      <w:r w:rsidRPr="0054481F">
        <w:rPr>
          <w:sz w:val="28"/>
          <w:szCs w:val="28"/>
        </w:rPr>
        <w:t xml:space="preserve"> характеристики  определяют эффективность применения материалов в узлах трения.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- </w:t>
      </w:r>
      <w:proofErr w:type="gramStart"/>
      <w:r w:rsidRPr="0054481F">
        <w:rPr>
          <w:sz w:val="28"/>
          <w:szCs w:val="28"/>
        </w:rPr>
        <w:t>и</w:t>
      </w:r>
      <w:proofErr w:type="gramEnd"/>
      <w:r w:rsidRPr="0054481F">
        <w:rPr>
          <w:sz w:val="28"/>
          <w:szCs w:val="28"/>
        </w:rPr>
        <w:t>зносостойкость,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- </w:t>
      </w:r>
      <w:proofErr w:type="spellStart"/>
      <w:r w:rsidRPr="0054481F">
        <w:rPr>
          <w:sz w:val="28"/>
          <w:szCs w:val="28"/>
        </w:rPr>
        <w:t>прирабатываемость</w:t>
      </w:r>
      <w:proofErr w:type="spellEnd"/>
      <w:r w:rsidRPr="0054481F">
        <w:rPr>
          <w:sz w:val="28"/>
          <w:szCs w:val="28"/>
        </w:rPr>
        <w:t>,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- коэффициент трения.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>4.Электрические и электромагнитные свойства: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- Электропроводност</w:t>
      </w:r>
      <w:proofErr w:type="gramStart"/>
      <w:r w:rsidRPr="0054481F">
        <w:rPr>
          <w:sz w:val="28"/>
          <w:szCs w:val="28"/>
        </w:rPr>
        <w:t>ь-</w:t>
      </w:r>
      <w:proofErr w:type="gramEnd"/>
      <w:r w:rsidRPr="0054481F">
        <w:rPr>
          <w:sz w:val="28"/>
          <w:szCs w:val="28"/>
        </w:rPr>
        <w:t xml:space="preserve"> </w:t>
      </w:r>
      <w:proofErr w:type="spellStart"/>
      <w:r w:rsidRPr="0054481F">
        <w:rPr>
          <w:sz w:val="28"/>
          <w:szCs w:val="28"/>
        </w:rPr>
        <w:t>св</w:t>
      </w:r>
      <w:proofErr w:type="spellEnd"/>
      <w:r w:rsidRPr="0054481F">
        <w:rPr>
          <w:sz w:val="28"/>
          <w:szCs w:val="28"/>
        </w:rPr>
        <w:t>-во металлов  проводить электрический ток.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- Электрическое сопротивление – </w:t>
      </w:r>
      <w:proofErr w:type="spellStart"/>
      <w:r w:rsidRPr="0054481F">
        <w:rPr>
          <w:sz w:val="28"/>
          <w:szCs w:val="28"/>
        </w:rPr>
        <w:t>св</w:t>
      </w:r>
      <w:proofErr w:type="spellEnd"/>
      <w:r w:rsidRPr="0054481F">
        <w:rPr>
          <w:sz w:val="28"/>
          <w:szCs w:val="28"/>
        </w:rPr>
        <w:t>-во металлов  противодействовать прохождению через них электрического тока</w:t>
      </w:r>
      <w:proofErr w:type="gramStart"/>
      <w:r w:rsidRPr="0054481F">
        <w:rPr>
          <w:sz w:val="28"/>
          <w:szCs w:val="28"/>
        </w:rPr>
        <w:t>.(</w:t>
      </w:r>
      <w:proofErr w:type="gramEnd"/>
      <w:r w:rsidRPr="0054481F">
        <w:rPr>
          <w:sz w:val="28"/>
          <w:szCs w:val="28"/>
        </w:rPr>
        <w:t xml:space="preserve"> Единица  в системе СИ – Ом)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>R= ρ  l/S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- Диамагнетизм – </w:t>
      </w:r>
      <w:proofErr w:type="spellStart"/>
      <w:r w:rsidRPr="0054481F">
        <w:rPr>
          <w:sz w:val="28"/>
          <w:szCs w:val="28"/>
        </w:rPr>
        <w:t>сво</w:t>
      </w:r>
      <w:proofErr w:type="spellEnd"/>
      <w:r w:rsidRPr="0054481F">
        <w:rPr>
          <w:sz w:val="28"/>
          <w:szCs w:val="28"/>
        </w:rPr>
        <w:t>-во  материалов намагничиваться во внешнем магнитном поле в направлении, противоположном полю.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>5. Химические свойства: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- Коррозия  и коррозионная  стойкость;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- Электрохимическая  и химическая коррозия.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6. Технологические  свойства: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- обрабатываемость резанием;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- обрабатываемость давлением: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- литейные характеристики   (</w:t>
      </w:r>
      <w:proofErr w:type="spellStart"/>
      <w:r w:rsidRPr="0054481F">
        <w:rPr>
          <w:sz w:val="28"/>
          <w:szCs w:val="28"/>
        </w:rPr>
        <w:t>жидкотекучесть</w:t>
      </w:r>
      <w:proofErr w:type="spellEnd"/>
      <w:r w:rsidRPr="0054481F">
        <w:rPr>
          <w:sz w:val="28"/>
          <w:szCs w:val="28"/>
        </w:rPr>
        <w:t>, литейная усадка);</w:t>
      </w:r>
    </w:p>
    <w:p w:rsidR="0054481F" w:rsidRPr="0054481F" w:rsidRDefault="0054481F" w:rsidP="0054481F">
      <w:pPr>
        <w:jc w:val="both"/>
        <w:rPr>
          <w:sz w:val="28"/>
          <w:szCs w:val="28"/>
        </w:rPr>
      </w:pPr>
      <w:r w:rsidRPr="0054481F">
        <w:rPr>
          <w:sz w:val="28"/>
          <w:szCs w:val="28"/>
        </w:rPr>
        <w:t xml:space="preserve">      - свариваемость.</w:t>
      </w:r>
    </w:p>
    <w:p w:rsidR="0054481F" w:rsidRDefault="0054481F" w:rsidP="00A737DB">
      <w:pPr>
        <w:jc w:val="both"/>
        <w:rPr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455BE9" w:rsidRDefault="00455BE9" w:rsidP="0030520A">
      <w:pPr>
        <w:jc w:val="both"/>
        <w:rPr>
          <w:sz w:val="28"/>
          <w:szCs w:val="28"/>
        </w:rPr>
      </w:pPr>
    </w:p>
    <w:p w:rsidR="0054481F" w:rsidRPr="0030520A" w:rsidRDefault="0054481F" w:rsidP="0030520A">
      <w:pPr>
        <w:jc w:val="both"/>
        <w:rPr>
          <w:sz w:val="28"/>
          <w:szCs w:val="28"/>
        </w:rPr>
      </w:pPr>
    </w:p>
    <w:p w:rsidR="00455BE9" w:rsidRPr="0030520A" w:rsidRDefault="00455BE9" w:rsidP="0030520A">
      <w:pPr>
        <w:jc w:val="both"/>
        <w:rPr>
          <w:sz w:val="28"/>
          <w:szCs w:val="28"/>
        </w:rPr>
      </w:pPr>
    </w:p>
    <w:p w:rsidR="008F15EF" w:rsidRPr="0030520A" w:rsidRDefault="008F15EF" w:rsidP="0054481F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учебного занятия  (10)</w:t>
      </w:r>
    </w:p>
    <w:p w:rsidR="008F15EF" w:rsidRPr="0030520A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 программы  № 3.   Природные       каменные              материалы.(2 часа)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 учебного занятия.</w:t>
      </w:r>
      <w:r w:rsidRPr="0030520A">
        <w:rPr>
          <w:b/>
          <w:bCs/>
          <w:sz w:val="28"/>
          <w:szCs w:val="28"/>
        </w:rPr>
        <w:t xml:space="preserve"> </w:t>
      </w:r>
      <w:r w:rsidRPr="0030520A">
        <w:rPr>
          <w:sz w:val="28"/>
          <w:szCs w:val="28"/>
        </w:rPr>
        <w:t>Природные каменные материалы. Горные породы и минералы. Производство изделий из природных каменных материалов.(1 час)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 учебного  занятия: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 Обучающая: Сформировать знания о природных каменных материалах, горных породах  и минералах; производстве изделий из природных каменных материалов.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- Воспитательная: Способствовать воспитанию внимательности, творческого отношения к избранной профессии,  стремления  к  формированию  мировоззренческого  интереса.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 Развивающая: Развивать  умения различать виды  горных пород,  развивать   техническое  мышление, словесн</w:t>
      </w:r>
      <w:proofErr w:type="gramStart"/>
      <w:r w:rsidRPr="0030520A">
        <w:rPr>
          <w:sz w:val="28"/>
          <w:szCs w:val="28"/>
        </w:rPr>
        <w:t>о-</w:t>
      </w:r>
      <w:proofErr w:type="gramEnd"/>
      <w:r w:rsidRPr="0030520A">
        <w:rPr>
          <w:sz w:val="28"/>
          <w:szCs w:val="28"/>
        </w:rPr>
        <w:t xml:space="preserve"> логическую память.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 -  формирование новых знаний.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Материально-техническое обеспечение занятия</w:t>
      </w:r>
      <w:proofErr w:type="gramStart"/>
      <w:r w:rsidRPr="0030520A">
        <w:rPr>
          <w:sz w:val="28"/>
          <w:szCs w:val="28"/>
        </w:rPr>
        <w:t xml:space="preserve"> .</w:t>
      </w:r>
      <w:proofErr w:type="gramEnd"/>
      <w:r w:rsidRPr="0030520A">
        <w:rPr>
          <w:sz w:val="28"/>
          <w:szCs w:val="28"/>
        </w:rPr>
        <w:t xml:space="preserve">Учебник </w:t>
      </w:r>
      <w:proofErr w:type="spellStart"/>
      <w:r w:rsidRPr="0030520A">
        <w:rPr>
          <w:sz w:val="28"/>
          <w:szCs w:val="28"/>
        </w:rPr>
        <w:t>П.И.Юхневский</w:t>
      </w:r>
      <w:proofErr w:type="spellEnd"/>
      <w:r w:rsidRPr="0030520A">
        <w:rPr>
          <w:sz w:val="28"/>
          <w:szCs w:val="28"/>
        </w:rPr>
        <w:t xml:space="preserve"> Г.Т Широкий Арматурные, бетонные, каменные и монтажные работы. Материаловедение. Натуральные образцы горных пород и минералов.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Ход   учебного занятия.                            </w:t>
      </w:r>
    </w:p>
    <w:p w:rsidR="008F15EF" w:rsidRPr="0030520A" w:rsidRDefault="008F15EF" w:rsidP="008B7ED9">
      <w:pPr>
        <w:numPr>
          <w:ilvl w:val="0"/>
          <w:numId w:val="13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Организационный момент.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1.1. Проверка готовности группы к уроку.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1.2. Пояснение структуры урока.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2. Мотивация  и стимулирование   деятельности учащихся, актуализация знаний. (Проверка выполнения домашнего задания.)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3.  Формирование новых понятий и способов действий.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3.1. Сообщение темы, постановка целей и задач урока.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3.1.1.</w:t>
      </w:r>
      <w:r w:rsidRPr="0030520A">
        <w:rPr>
          <w:sz w:val="28"/>
          <w:szCs w:val="28"/>
        </w:rPr>
        <w:t xml:space="preserve"> Природные каменные материалы.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3.1.2. Горные породы и минералы. 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3.1.2. Свойства и основные виды природных каменных материалов.</w:t>
      </w:r>
    </w:p>
    <w:p w:rsidR="008F15EF" w:rsidRPr="0030520A" w:rsidRDefault="008F15EF" w:rsidP="0030520A">
      <w:p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 xml:space="preserve">    3.1.3. Производство изделий из природных каменных материалов.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4. Закрепление нового материала.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4.1</w:t>
      </w:r>
      <w:proofErr w:type="gramStart"/>
      <w:r w:rsidRPr="0030520A">
        <w:rPr>
          <w:color w:val="000000"/>
          <w:sz w:val="28"/>
          <w:szCs w:val="28"/>
        </w:rPr>
        <w:t xml:space="preserve"> К</w:t>
      </w:r>
      <w:proofErr w:type="gramEnd"/>
      <w:r w:rsidRPr="0030520A">
        <w:rPr>
          <w:color w:val="000000"/>
          <w:sz w:val="28"/>
          <w:szCs w:val="28"/>
        </w:rPr>
        <w:t>ак образовались магматические горные породы?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4.2. Дайте  характеристику и приведите примеры осадочных горных пород.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4.3. Назовите виды и дайте характеристику природным каменным материалам, используемым без предварительной обработки.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5. Постановка домашнего задания.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5.1. Выдача домашнего задания. </w:t>
      </w:r>
      <w:proofErr w:type="spellStart"/>
      <w:r w:rsidRPr="0030520A">
        <w:rPr>
          <w:sz w:val="28"/>
          <w:szCs w:val="28"/>
        </w:rPr>
        <w:t>П.И.Юхневский</w:t>
      </w:r>
      <w:proofErr w:type="spellEnd"/>
      <w:r w:rsidRPr="0030520A">
        <w:rPr>
          <w:sz w:val="28"/>
          <w:szCs w:val="28"/>
        </w:rPr>
        <w:t xml:space="preserve"> Г.Т </w:t>
      </w:r>
      <w:proofErr w:type="gramStart"/>
      <w:r w:rsidRPr="0030520A">
        <w:rPr>
          <w:sz w:val="28"/>
          <w:szCs w:val="28"/>
        </w:rPr>
        <w:t>Широкий</w:t>
      </w:r>
      <w:proofErr w:type="gramEnd"/>
      <w:r w:rsidRPr="0030520A">
        <w:rPr>
          <w:sz w:val="28"/>
          <w:szCs w:val="28"/>
        </w:rPr>
        <w:t xml:space="preserve"> Арматурные, бетонные, каменные и монтажные работы. Материаловедение. Стр.36-47.</w:t>
      </w:r>
    </w:p>
    <w:p w:rsidR="008F15EF" w:rsidRPr="0054481F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sz w:val="28"/>
          <w:szCs w:val="28"/>
        </w:rPr>
        <w:t xml:space="preserve"> 6</w:t>
      </w:r>
      <w:r w:rsidR="0054481F">
        <w:rPr>
          <w:color w:val="000000"/>
          <w:sz w:val="28"/>
          <w:szCs w:val="28"/>
        </w:rPr>
        <w:t>. Подведение итогов урока.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54481F" w:rsidP="0030520A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8F15EF" w:rsidRPr="0030520A">
        <w:rPr>
          <w:b/>
          <w:bCs/>
          <w:sz w:val="28"/>
          <w:szCs w:val="28"/>
        </w:rPr>
        <w:t xml:space="preserve">Природные каменные материалы – </w:t>
      </w:r>
      <w:r w:rsidR="008F15EF" w:rsidRPr="0030520A">
        <w:rPr>
          <w:sz w:val="28"/>
          <w:szCs w:val="28"/>
        </w:rPr>
        <w:t>это строительные материалы и изделия, получаемые механической обработкой (дроблением, раскалыванием, пилением, шлифованием и пр.) горных пород.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Горные породы </w:t>
      </w:r>
      <w:r w:rsidRPr="0030520A">
        <w:rPr>
          <w:sz w:val="28"/>
          <w:szCs w:val="28"/>
        </w:rPr>
        <w:t>-  представляют собой скопление минеральных масс, состоящих из одного или нескольких минералов. Это геологические тела, образующие земную кору. Например, гранит состоит из трех минералов – полевых шпатов, кварца и слюды, а известняк – из одного – кальцита.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 xml:space="preserve">Минералы </w:t>
      </w:r>
      <w:r w:rsidRPr="0030520A">
        <w:rPr>
          <w:sz w:val="28"/>
          <w:szCs w:val="28"/>
        </w:rPr>
        <w:t xml:space="preserve">- составные части горной породы, однородные по химическому составу и физическим свойствам, образующиеся в глубине и на поверхности земли. 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>По происхождению горные породы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>делят на три группы: магматические (изверженные), осадочные и  метаморфические.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Магматические (первичные) горные породы</w:t>
      </w:r>
      <w:r w:rsidRPr="0030520A">
        <w:rPr>
          <w:sz w:val="28"/>
          <w:szCs w:val="28"/>
        </w:rPr>
        <w:t xml:space="preserve"> - глубинные и излившиеся - образовались в результате охлаждения магмы. 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Если магма </w:t>
      </w:r>
      <w:proofErr w:type="gramStart"/>
      <w:r w:rsidRPr="0030520A">
        <w:rPr>
          <w:sz w:val="28"/>
          <w:szCs w:val="28"/>
        </w:rPr>
        <w:t>застывала в глубине земной коры и охлаждение шло</w:t>
      </w:r>
      <w:proofErr w:type="gramEnd"/>
      <w:r w:rsidRPr="0030520A">
        <w:rPr>
          <w:sz w:val="28"/>
          <w:szCs w:val="28"/>
        </w:rPr>
        <w:t xml:space="preserve"> медленно и под большим давление, то образовывались крупнокристаллические плотные горные породы, называемые  </w:t>
      </w:r>
      <w:r w:rsidRPr="0030520A">
        <w:rPr>
          <w:sz w:val="28"/>
          <w:szCs w:val="28"/>
          <w:u w:val="single"/>
        </w:rPr>
        <w:t>глубинными</w:t>
      </w:r>
      <w:r w:rsidRPr="0030520A">
        <w:rPr>
          <w:sz w:val="28"/>
          <w:szCs w:val="28"/>
        </w:rPr>
        <w:t>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Глубинными изверженными породами являются граниты, диориты, </w:t>
      </w:r>
      <w:proofErr w:type="spellStart"/>
      <w:r w:rsidRPr="0030520A">
        <w:rPr>
          <w:sz w:val="28"/>
          <w:szCs w:val="28"/>
        </w:rPr>
        <w:t>габбро</w:t>
      </w:r>
      <w:proofErr w:type="spellEnd"/>
      <w:r w:rsidRPr="0030520A">
        <w:rPr>
          <w:sz w:val="28"/>
          <w:szCs w:val="28"/>
        </w:rPr>
        <w:t xml:space="preserve">. Они отличаются высокой прочностью </w:t>
      </w:r>
      <w:proofErr w:type="gramStart"/>
      <w:r w:rsidRPr="0030520A">
        <w:rPr>
          <w:sz w:val="28"/>
          <w:szCs w:val="28"/>
        </w:rPr>
        <w:t xml:space="preserve">( </w:t>
      </w:r>
      <w:proofErr w:type="spellStart"/>
      <w:proofErr w:type="gramEnd"/>
      <w:r w:rsidRPr="0030520A">
        <w:rPr>
          <w:sz w:val="28"/>
          <w:szCs w:val="28"/>
        </w:rPr>
        <w:t>Rсж</w:t>
      </w:r>
      <w:proofErr w:type="spellEnd"/>
      <w:r w:rsidRPr="0030520A">
        <w:rPr>
          <w:sz w:val="28"/>
          <w:szCs w:val="28"/>
        </w:rPr>
        <w:t xml:space="preserve"> не менее 100 МПа) плотностью ( более 2500 кг/м? ) износостойкостью и морозостойкостью.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Излившиеся изверженные породы образовались в результате излияния магмы, ее охлаждения и застывания. Излившиеся породы бывают плотные и пористые. </w:t>
      </w:r>
      <w:proofErr w:type="gramStart"/>
      <w:r w:rsidRPr="0030520A">
        <w:rPr>
          <w:sz w:val="28"/>
          <w:szCs w:val="28"/>
        </w:rPr>
        <w:t>К плотным породам относят порфиры, трахиты, базальты; к пористым - пемзу, вулканический туф.</w:t>
      </w:r>
      <w:proofErr w:type="gramEnd"/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Осадочные горные породы</w:t>
      </w:r>
      <w:r w:rsidRPr="0030520A">
        <w:rPr>
          <w:sz w:val="28"/>
          <w:szCs w:val="28"/>
        </w:rPr>
        <w:t xml:space="preserve"> образуются под воздействием сил природы, в результате разрушения горных пород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 xml:space="preserve">механические отложения) и биологической ( органогенные породы) или химической (химические осадки) переработки природного минерального сырья. 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Механические отложения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i/>
          <w:iCs/>
          <w:sz w:val="28"/>
          <w:szCs w:val="28"/>
        </w:rPr>
        <w:t xml:space="preserve">обломочные породы </w:t>
      </w:r>
      <w:r w:rsidRPr="0030520A">
        <w:rPr>
          <w:sz w:val="28"/>
          <w:szCs w:val="28"/>
        </w:rPr>
        <w:t>бывают рыхлые (пески, глины, гравий) и сцементированные (песчаники, конгломераты).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>Химическими осадками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являются карбонаты (известняки, известковые туфы); сульфаты (гипсовые и ангидритовые породы); </w:t>
      </w:r>
      <w:proofErr w:type="spellStart"/>
      <w:r w:rsidRPr="0030520A">
        <w:rPr>
          <w:sz w:val="28"/>
          <w:szCs w:val="28"/>
        </w:rPr>
        <w:t>аллиты</w:t>
      </w:r>
      <w:proofErr w:type="spellEnd"/>
      <w:r w:rsidRPr="0030520A">
        <w:rPr>
          <w:sz w:val="28"/>
          <w:szCs w:val="28"/>
        </w:rPr>
        <w:t xml:space="preserve"> (бокситы и латериты).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>Органогенными породами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>являются: кремнистые (диатомиты); органогенные известняки (мел, ракушечники).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Метаморфические горные породы</w:t>
      </w:r>
      <w:r w:rsidRPr="0030520A">
        <w:rPr>
          <w:sz w:val="28"/>
          <w:szCs w:val="28"/>
        </w:rPr>
        <w:t xml:space="preserve"> (видоизменённые</w:t>
      </w:r>
      <w:proofErr w:type="gramStart"/>
      <w:r w:rsidRPr="0030520A">
        <w:rPr>
          <w:sz w:val="28"/>
          <w:szCs w:val="28"/>
        </w:rPr>
        <w:t>)о</w:t>
      </w:r>
      <w:proofErr w:type="gramEnd"/>
      <w:r w:rsidRPr="0030520A">
        <w:rPr>
          <w:sz w:val="28"/>
          <w:szCs w:val="28"/>
        </w:rPr>
        <w:t>бразовались из изверженных и осадочных пород под воздействием высоких температур и давлений, газов и горячих растворов. К ним относят гнейсы, кристаллические сланцы, кварциты, мраморы.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Применяют их для облицовки стен и лестниц и других отделок виде облицовочных плит.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2.   Свойства строительных каменных материалов</w:t>
      </w:r>
    </w:p>
    <w:p w:rsidR="008F15EF" w:rsidRPr="0030520A" w:rsidRDefault="008F15EF" w:rsidP="0030520A">
      <w:pPr>
        <w:pStyle w:val="Style2"/>
        <w:widowControl/>
        <w:spacing w:before="5" w:line="240" w:lineRule="auto"/>
        <w:ind w:firstLine="293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В зависимости </w:t>
      </w:r>
      <w:r w:rsidRPr="0030520A">
        <w:rPr>
          <w:rStyle w:val="FontStyle12"/>
          <w:b w:val="0"/>
          <w:bCs w:val="0"/>
          <w:sz w:val="28"/>
          <w:szCs w:val="28"/>
        </w:rPr>
        <w:t xml:space="preserve">от </w:t>
      </w:r>
      <w:r w:rsidRPr="0030520A">
        <w:rPr>
          <w:rStyle w:val="FontStyle12"/>
          <w:sz w:val="28"/>
          <w:szCs w:val="28"/>
        </w:rPr>
        <w:t>средней плотности</w:t>
      </w:r>
      <w:r w:rsidRPr="0030520A">
        <w:rPr>
          <w:rStyle w:val="FontStyle12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природные камен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ные материалы подразделяют на </w:t>
      </w:r>
      <w:r w:rsidRPr="0030520A">
        <w:rPr>
          <w:rStyle w:val="FontStyle11"/>
          <w:b w:val="0"/>
          <w:bCs w:val="0"/>
          <w:i/>
          <w:iCs/>
          <w:sz w:val="28"/>
          <w:szCs w:val="28"/>
        </w:rPr>
        <w:t>легкие</w:t>
      </w:r>
      <w:r w:rsidRPr="0030520A">
        <w:rPr>
          <w:rStyle w:val="FontStyle11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(пористые) (</w:t>
      </w:r>
      <w:proofErr w:type="spellStart"/>
      <w:r w:rsidRPr="0030520A">
        <w:rPr>
          <w:rStyle w:val="FontStyle13"/>
          <w:b w:val="0"/>
          <w:bCs w:val="0"/>
          <w:sz w:val="28"/>
          <w:szCs w:val="28"/>
        </w:rPr>
        <w:t>р</w:t>
      </w:r>
      <w:r w:rsidRPr="0030520A">
        <w:rPr>
          <w:rStyle w:val="FontStyle13"/>
          <w:b w:val="0"/>
          <w:bCs w:val="0"/>
          <w:sz w:val="28"/>
          <w:szCs w:val="28"/>
          <w:vertAlign w:val="subscript"/>
        </w:rPr>
        <w:t>с</w:t>
      </w:r>
      <w:proofErr w:type="spellEnd"/>
      <w:r w:rsidRPr="0030520A">
        <w:rPr>
          <w:rStyle w:val="FontStyle13"/>
          <w:b w:val="0"/>
          <w:bCs w:val="0"/>
          <w:sz w:val="28"/>
          <w:szCs w:val="28"/>
        </w:rPr>
        <w:t xml:space="preserve"> &lt; &lt; 1800 кг/м</w:t>
      </w:r>
      <w:r w:rsidRPr="0030520A">
        <w:rPr>
          <w:rStyle w:val="FontStyle13"/>
          <w:b w:val="0"/>
          <w:bCs w:val="0"/>
          <w:sz w:val="28"/>
          <w:szCs w:val="28"/>
          <w:vertAlign w:val="superscript"/>
        </w:rPr>
        <w:t>3</w:t>
      </w:r>
      <w:r w:rsidRPr="0030520A">
        <w:rPr>
          <w:rStyle w:val="FontStyle13"/>
          <w:b w:val="0"/>
          <w:bCs w:val="0"/>
          <w:sz w:val="28"/>
          <w:szCs w:val="28"/>
        </w:rPr>
        <w:t xml:space="preserve">) и </w:t>
      </w:r>
      <w:r w:rsidRPr="0030520A">
        <w:rPr>
          <w:rStyle w:val="FontStyle11"/>
          <w:b w:val="0"/>
          <w:bCs w:val="0"/>
          <w:i/>
          <w:iCs/>
          <w:sz w:val="28"/>
          <w:szCs w:val="28"/>
        </w:rPr>
        <w:t xml:space="preserve">тяжелые </w:t>
      </w:r>
      <w:r w:rsidRPr="0030520A">
        <w:rPr>
          <w:rStyle w:val="FontStyle13"/>
          <w:b w:val="0"/>
          <w:bCs w:val="0"/>
          <w:sz w:val="28"/>
          <w:szCs w:val="28"/>
        </w:rPr>
        <w:t>(</w:t>
      </w:r>
      <w:proofErr w:type="spellStart"/>
      <w:r w:rsidRPr="0030520A">
        <w:rPr>
          <w:rStyle w:val="FontStyle13"/>
          <w:b w:val="0"/>
          <w:bCs w:val="0"/>
          <w:sz w:val="28"/>
          <w:szCs w:val="28"/>
        </w:rPr>
        <w:t>р</w:t>
      </w:r>
      <w:r w:rsidRPr="0030520A">
        <w:rPr>
          <w:rStyle w:val="FontStyle13"/>
          <w:b w:val="0"/>
          <w:bCs w:val="0"/>
          <w:sz w:val="28"/>
          <w:szCs w:val="28"/>
          <w:vertAlign w:val="subscript"/>
        </w:rPr>
        <w:t>с</w:t>
      </w:r>
      <w:proofErr w:type="spellEnd"/>
      <w:r w:rsidRPr="0030520A">
        <w:rPr>
          <w:rStyle w:val="FontStyle13"/>
          <w:b w:val="0"/>
          <w:bCs w:val="0"/>
          <w:sz w:val="28"/>
          <w:szCs w:val="28"/>
        </w:rPr>
        <w:t xml:space="preserve"> &gt; 1800 кг/м</w:t>
      </w:r>
      <w:r w:rsidRPr="0030520A">
        <w:rPr>
          <w:rStyle w:val="FontStyle13"/>
          <w:b w:val="0"/>
          <w:bCs w:val="0"/>
          <w:sz w:val="28"/>
          <w:szCs w:val="28"/>
          <w:vertAlign w:val="superscript"/>
        </w:rPr>
        <w:t>3</w:t>
      </w:r>
      <w:r w:rsidRPr="0030520A">
        <w:rPr>
          <w:rStyle w:val="FontStyle13"/>
          <w:b w:val="0"/>
          <w:bCs w:val="0"/>
          <w:sz w:val="28"/>
          <w:szCs w:val="28"/>
        </w:rPr>
        <w:t>).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2"/>
          <w:sz w:val="28"/>
          <w:szCs w:val="28"/>
        </w:rPr>
        <w:t>По пределу прочности при сжатии</w:t>
      </w:r>
      <w:r w:rsidRPr="0030520A">
        <w:rPr>
          <w:rStyle w:val="FontStyle12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(МПа) установлены следующие марки каменных материалов: для тяжелых по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род - 10, 15, 20, 25, 30, 40, 50, 60, 80, 100; для легких по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род — 3,5; 5; 7,5; 10; 15; для ракушечника, идущего на кладку стен, — 0,4; 0,7; 1; 1,5; 2,5; 3,5; 5.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2"/>
          <w:sz w:val="28"/>
          <w:szCs w:val="28"/>
        </w:rPr>
        <w:t>По морозостойкости</w:t>
      </w:r>
      <w:r w:rsidRPr="0030520A">
        <w:rPr>
          <w:rStyle w:val="FontStyle12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в циклах замораживания и оттаи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вания для каменных материалов установлены марки: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10,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15,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25,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35,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50,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100,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150,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200,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>300.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2"/>
          <w:sz w:val="28"/>
          <w:szCs w:val="28"/>
        </w:rPr>
        <w:lastRenderedPageBreak/>
        <w:t>По степени водостойкости (коэффициенту размягче</w:t>
      </w:r>
      <w:r w:rsidRPr="0030520A">
        <w:rPr>
          <w:rStyle w:val="FontStyle12"/>
          <w:sz w:val="28"/>
          <w:szCs w:val="28"/>
        </w:rPr>
        <w:softHyphen/>
        <w:t>ния)</w:t>
      </w:r>
      <w:r w:rsidRPr="0030520A">
        <w:rPr>
          <w:rStyle w:val="FontStyle12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материалы разделяют на группы с величиной данно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го показателя 0,6; 0,75; 0,9 и 1.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3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2"/>
          <w:b w:val="0"/>
          <w:bCs w:val="0"/>
          <w:sz w:val="28"/>
          <w:szCs w:val="28"/>
        </w:rPr>
        <w:t xml:space="preserve">Виды природных каменных материалов и изделий из них. </w:t>
      </w:r>
      <w:r w:rsidRPr="0030520A">
        <w:rPr>
          <w:rStyle w:val="FontStyle13"/>
          <w:b w:val="0"/>
          <w:bCs w:val="0"/>
          <w:sz w:val="28"/>
          <w:szCs w:val="28"/>
        </w:rPr>
        <w:t>Все каменные материалы, используемые в строитель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стве, можно разделить на </w:t>
      </w:r>
      <w:r w:rsidRPr="0030520A">
        <w:rPr>
          <w:rStyle w:val="FontStyle11"/>
          <w:b w:val="0"/>
          <w:bCs w:val="0"/>
          <w:sz w:val="28"/>
          <w:szCs w:val="28"/>
        </w:rPr>
        <w:t xml:space="preserve">две основные группы — </w:t>
      </w:r>
      <w:r w:rsidRPr="0030520A">
        <w:rPr>
          <w:rStyle w:val="FontStyle13"/>
          <w:b w:val="0"/>
          <w:bCs w:val="0"/>
          <w:sz w:val="28"/>
          <w:szCs w:val="28"/>
        </w:rPr>
        <w:t>матери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алы, применяемые в исходном виде (без обработки), и ма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териалы, пригодные для строительных целей лишь после соответствующей обработки.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74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4"/>
          <w:b/>
          <w:bCs/>
          <w:sz w:val="28"/>
          <w:szCs w:val="28"/>
        </w:rPr>
        <w:t>Бутовый камень</w:t>
      </w:r>
      <w:r w:rsidRPr="0030520A">
        <w:rPr>
          <w:rStyle w:val="FontStyle14"/>
          <w:sz w:val="28"/>
          <w:szCs w:val="28"/>
        </w:rPr>
        <w:t xml:space="preserve"> — </w:t>
      </w:r>
      <w:r w:rsidRPr="0030520A">
        <w:rPr>
          <w:rStyle w:val="FontStyle13"/>
          <w:b w:val="0"/>
          <w:bCs w:val="0"/>
          <w:sz w:val="28"/>
          <w:szCs w:val="28"/>
        </w:rPr>
        <w:t>крупные куски неправильной формы, получаемые взрывным методом (рваный бут) из осадочных (известняков и доломитов) или изверженных горных пород. Размер бутовых камней для укладки вруч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ную — 150...500 мм, масса — 10...30 кг.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sz w:val="28"/>
          <w:szCs w:val="28"/>
        </w:rPr>
        <w:t>Бутовый камень</w:t>
      </w:r>
      <w:r w:rsidRPr="0030520A">
        <w:rPr>
          <w:rStyle w:val="FontStyle13"/>
          <w:b w:val="0"/>
          <w:bCs w:val="0"/>
          <w:sz w:val="28"/>
          <w:szCs w:val="28"/>
        </w:rPr>
        <w:t xml:space="preserve"> — дешевый строительный материал, при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меняемый для кладки фундаментов, стен вспомогательных помещений, массивных частей гидротехнических сооруже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ний. Однако из-за трудоемкости кладки большую часть до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бываемого камня перерабатывают на щебень для бетона.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74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4"/>
          <w:b/>
          <w:bCs/>
          <w:sz w:val="28"/>
          <w:szCs w:val="28"/>
        </w:rPr>
        <w:t>Валунный камень</w:t>
      </w:r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— крупные обломки (более 300 мм) горных пород ледникового происхождения, характеризую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щиеся окатанной, часто сильно выветрившейся поверхнос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тью. Используют его для получения булыжного камня и щебня.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3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4"/>
          <w:b/>
          <w:bCs/>
          <w:sz w:val="28"/>
          <w:szCs w:val="28"/>
        </w:rPr>
        <w:t>Булыжный камень</w:t>
      </w:r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— куски горной породы размером до 300 мм. Применяют его для покрытия мостовых, дво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ров и откосов, для </w:t>
      </w:r>
      <w:proofErr w:type="gramStart"/>
      <w:r w:rsidRPr="0030520A">
        <w:rPr>
          <w:rStyle w:val="FontStyle13"/>
          <w:b w:val="0"/>
          <w:bCs w:val="0"/>
          <w:sz w:val="28"/>
          <w:szCs w:val="28"/>
        </w:rPr>
        <w:t>каменной</w:t>
      </w:r>
      <w:proofErr w:type="gramEnd"/>
      <w:r w:rsidRPr="0030520A">
        <w:rPr>
          <w:rStyle w:val="FontStyle13"/>
          <w:b w:val="0"/>
          <w:bCs w:val="0"/>
          <w:sz w:val="28"/>
          <w:szCs w:val="28"/>
        </w:rPr>
        <w:t xml:space="preserve"> наброски при строительстве дамб. Крупный булыжный камень можно применять как бут, мелкий камень перерабатывают на щебень. Качество бута определяется путем нанесения ударов по нему молот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ком. Если камень издает чистый звук и не рассыпается — он годен для строительства.</w:t>
      </w:r>
    </w:p>
    <w:p w:rsidR="008F15EF" w:rsidRPr="0030520A" w:rsidRDefault="008F15EF" w:rsidP="0030520A">
      <w:pPr>
        <w:jc w:val="both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4"/>
          <w:b/>
          <w:bCs/>
          <w:sz w:val="28"/>
          <w:szCs w:val="28"/>
        </w:rPr>
        <w:t xml:space="preserve">     Гравий</w:t>
      </w:r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— рыхлое скопление различно окатанных об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ломков горных пород. В зависимости от линейного разме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ра зерен гравий подразделяют на фракции: 5...10, 10...20, 20...40 и 40...70 мм. Гравий чаще всего добывают вместе с песком при разработке песчано-гравийных месторождений и реже со дна рек, озер и морей. Массовая доля гравия в песчано-гравийных смесях составляет в среднем 30...40</w:t>
      </w:r>
    </w:p>
    <w:p w:rsidR="008F15EF" w:rsidRPr="0030520A" w:rsidRDefault="008F15EF" w:rsidP="0030520A">
      <w:pPr>
        <w:jc w:val="both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sz w:val="28"/>
          <w:szCs w:val="28"/>
        </w:rPr>
        <w:t xml:space="preserve">     Песок </w:t>
      </w:r>
      <w:r w:rsidRPr="0030520A">
        <w:rPr>
          <w:rStyle w:val="FontStyle13"/>
          <w:b w:val="0"/>
          <w:bCs w:val="0"/>
          <w:sz w:val="28"/>
          <w:szCs w:val="28"/>
        </w:rPr>
        <w:t>– рыхлая  горная порода, состоящая из зёрен минералов и пород размером 0,16 …5 мм. В зависимости от минералогического состава различают пески</w:t>
      </w:r>
      <w:proofErr w:type="gramStart"/>
      <w:r w:rsidRPr="0030520A">
        <w:rPr>
          <w:rStyle w:val="FontStyle13"/>
          <w:b w:val="0"/>
          <w:bCs w:val="0"/>
          <w:sz w:val="28"/>
          <w:szCs w:val="28"/>
        </w:rPr>
        <w:t>6</w:t>
      </w:r>
      <w:proofErr w:type="gramEnd"/>
      <w:r w:rsidRPr="0030520A">
        <w:rPr>
          <w:rStyle w:val="FontStyle13"/>
          <w:b w:val="0"/>
          <w:bCs w:val="0"/>
          <w:sz w:val="28"/>
          <w:szCs w:val="28"/>
        </w:rPr>
        <w:t xml:space="preserve"> кварцевые, полевошпатные, карбонатные. Природный песок добывают в песчаных и песчано-гравийных карьерах.</w:t>
      </w:r>
    </w:p>
    <w:p w:rsidR="008F15EF" w:rsidRPr="0030520A" w:rsidRDefault="008F15EF" w:rsidP="0030520A">
      <w:pPr>
        <w:jc w:val="both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sz w:val="28"/>
          <w:szCs w:val="28"/>
        </w:rPr>
        <w:t xml:space="preserve">      Щебень</w:t>
      </w:r>
      <w:r w:rsidRPr="0030520A">
        <w:rPr>
          <w:rStyle w:val="FontStyle13"/>
          <w:b w:val="0"/>
          <w:bCs w:val="0"/>
          <w:sz w:val="28"/>
          <w:szCs w:val="28"/>
        </w:rPr>
        <w:t xml:space="preserve"> – представляет собой смесь угловатых обломков камня различной конфигурации размером 5 …150 мм. По форме зёрен щебень подразделяется на три группы: обычный, улучшенный, кубовидный.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Получают щебень дроблением камня в дробилках различных конструкций (щековых, конусных), а мелкий щебень </w:t>
      </w:r>
      <w:proofErr w:type="gramStart"/>
      <w:r w:rsidRPr="0030520A">
        <w:rPr>
          <w:rStyle w:val="FontStyle13"/>
          <w:b w:val="0"/>
          <w:bCs w:val="0"/>
          <w:sz w:val="28"/>
          <w:szCs w:val="28"/>
        </w:rPr>
        <w:t xml:space="preserve">( </w:t>
      </w:r>
      <w:proofErr w:type="gramEnd"/>
      <w:r w:rsidRPr="0030520A">
        <w:rPr>
          <w:rStyle w:val="FontStyle13"/>
          <w:b w:val="0"/>
          <w:bCs w:val="0"/>
          <w:sz w:val="28"/>
          <w:szCs w:val="28"/>
        </w:rPr>
        <w:t>с размером кусков менее 25 мм) – на  молотковых или валковых дробилках.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</w:t>
      </w:r>
      <w:r w:rsidRPr="0030520A">
        <w:rPr>
          <w:b/>
          <w:bCs/>
          <w:sz w:val="28"/>
          <w:szCs w:val="28"/>
        </w:rPr>
        <w:t>Стеновые камни</w:t>
      </w:r>
      <w:r w:rsidRPr="0030520A">
        <w:rPr>
          <w:sz w:val="28"/>
          <w:szCs w:val="28"/>
        </w:rPr>
        <w:t xml:space="preserve"> и блоки получают из пористых известняков, вулканических туфов и других горных пород плотностью 900-2200 кг/м</w:t>
      </w:r>
      <w:proofErr w:type="gramStart"/>
      <w:r w:rsidRPr="0030520A">
        <w:rPr>
          <w:sz w:val="28"/>
          <w:szCs w:val="28"/>
        </w:rPr>
        <w:t xml:space="preserve">?. </w:t>
      </w:r>
      <w:proofErr w:type="spellStart"/>
      <w:proofErr w:type="gramEnd"/>
      <w:r w:rsidRPr="0030520A">
        <w:rPr>
          <w:sz w:val="28"/>
          <w:szCs w:val="28"/>
        </w:rPr>
        <w:t>Макри</w:t>
      </w:r>
      <w:proofErr w:type="spellEnd"/>
      <w:r w:rsidRPr="0030520A">
        <w:rPr>
          <w:sz w:val="28"/>
          <w:szCs w:val="28"/>
        </w:rPr>
        <w:t xml:space="preserve"> камней и блоков в зависимости от пористости горной породы могут быть от 4 до 50.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 xml:space="preserve">     Основные размеры камней для кладки стен: 390х190х188 и  390х190х288. Каждый стеновой камень заменяет 8-12 кирпичей.  Крупные стеновые блоки размером до 3000х1000х500, массой до 1,5 т.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  Облицовочные плиты</w:t>
      </w:r>
      <w:r w:rsidRPr="0030520A">
        <w:rPr>
          <w:sz w:val="28"/>
          <w:szCs w:val="28"/>
        </w:rPr>
        <w:t xml:space="preserve"> применяют для наружной и </w:t>
      </w:r>
      <w:proofErr w:type="spellStart"/>
      <w:r w:rsidRPr="0030520A">
        <w:rPr>
          <w:sz w:val="28"/>
          <w:szCs w:val="28"/>
        </w:rPr>
        <w:t>внутрнней</w:t>
      </w:r>
      <w:proofErr w:type="spellEnd"/>
      <w:r w:rsidRPr="0030520A">
        <w:rPr>
          <w:sz w:val="28"/>
          <w:szCs w:val="28"/>
        </w:rPr>
        <w:t xml:space="preserve"> облицовки. Для наружной отделки используют в основном  глубинные изверженные горные породы (граниты, сиениты, </w:t>
      </w:r>
      <w:proofErr w:type="spellStart"/>
      <w:r w:rsidRPr="0030520A">
        <w:rPr>
          <w:sz w:val="28"/>
          <w:szCs w:val="28"/>
        </w:rPr>
        <w:t>габбро</w:t>
      </w:r>
      <w:proofErr w:type="spellEnd"/>
      <w:r w:rsidRPr="0030520A">
        <w:rPr>
          <w:sz w:val="28"/>
          <w:szCs w:val="28"/>
        </w:rPr>
        <w:t>), а также плотные известняки, доломиты, мраморы и вулканический туф.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Облицовочные плиты для наружной облицовки выпускают толщиной 8-30мм, шириной 150-1200мм, длина может быть произвольной, обычно до 1000…1500 мм.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Облицовочные плиты обрабатываются до разной степени гладкости поверхности: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полированная</w:t>
      </w:r>
      <w:r w:rsidRPr="0030520A">
        <w:rPr>
          <w:sz w:val="28"/>
          <w:szCs w:val="28"/>
        </w:rPr>
        <w:t xml:space="preserve"> – гладкая поверхность с зеркальным блеском, дающая чёткое отражение;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лощёная фактура</w:t>
      </w:r>
      <w:r w:rsidRPr="0030520A">
        <w:rPr>
          <w:sz w:val="28"/>
          <w:szCs w:val="28"/>
        </w:rPr>
        <w:t xml:space="preserve"> – гладкая, отполированная не до зеркального блеска бархатисто-матовая поверхность;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 xml:space="preserve">- </w:t>
      </w:r>
      <w:proofErr w:type="gramStart"/>
      <w:r w:rsidRPr="0030520A">
        <w:rPr>
          <w:i/>
          <w:iCs/>
          <w:sz w:val="28"/>
          <w:szCs w:val="28"/>
        </w:rPr>
        <w:t>шлифованная</w:t>
      </w:r>
      <w:proofErr w:type="gramEnd"/>
      <w:r w:rsidRPr="0030520A">
        <w:rPr>
          <w:sz w:val="28"/>
          <w:szCs w:val="28"/>
        </w:rPr>
        <w:t xml:space="preserve"> – гладкая равномерно </w:t>
      </w:r>
      <w:proofErr w:type="spellStart"/>
      <w:r w:rsidRPr="0030520A">
        <w:rPr>
          <w:sz w:val="28"/>
          <w:szCs w:val="28"/>
        </w:rPr>
        <w:t>шереховатая</w:t>
      </w:r>
      <w:proofErr w:type="spell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поверхнсоть</w:t>
      </w:r>
      <w:proofErr w:type="spellEnd"/>
      <w:r w:rsidRPr="0030520A">
        <w:rPr>
          <w:sz w:val="28"/>
          <w:szCs w:val="28"/>
        </w:rPr>
        <w:t>, у которой рисунок камня сглажен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 пилена</w:t>
      </w:r>
      <w:r w:rsidRPr="0030520A">
        <w:rPr>
          <w:sz w:val="28"/>
          <w:szCs w:val="28"/>
        </w:rPr>
        <w:t>я – не подвергающаяся после распиловки камня никакой дальнейшей отработке;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фактура скалы</w:t>
      </w:r>
      <w:r w:rsidRPr="0030520A">
        <w:rPr>
          <w:sz w:val="28"/>
          <w:szCs w:val="28"/>
        </w:rPr>
        <w:t xml:space="preserve"> – грубо обработанный камень;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огневая обработка</w:t>
      </w:r>
      <w:r w:rsidRPr="0030520A">
        <w:rPr>
          <w:sz w:val="28"/>
          <w:szCs w:val="28"/>
        </w:rPr>
        <w:t xml:space="preserve"> – слегка оплавленная поверхность после высокотемпературной обработки.</w:t>
      </w:r>
    </w:p>
    <w:p w:rsidR="008F15EF" w:rsidRPr="0030520A" w:rsidRDefault="008F15EF" w:rsidP="0030520A">
      <w:pPr>
        <w:pStyle w:val="Style4"/>
        <w:widowControl/>
        <w:spacing w:before="38" w:line="240" w:lineRule="auto"/>
        <w:ind w:firstLine="0"/>
        <w:jc w:val="both"/>
        <w:rPr>
          <w:rStyle w:val="FontStyle11"/>
          <w:sz w:val="28"/>
          <w:szCs w:val="28"/>
        </w:rPr>
      </w:pPr>
      <w:r w:rsidRPr="0030520A">
        <w:rPr>
          <w:rStyle w:val="FontStyle11"/>
          <w:sz w:val="28"/>
          <w:szCs w:val="28"/>
        </w:rPr>
        <w:t>3.Производство изделий из природных каменных материалов</w:t>
      </w:r>
    </w:p>
    <w:p w:rsidR="008F15EF" w:rsidRPr="0030520A" w:rsidRDefault="008F15EF" w:rsidP="0030520A">
      <w:pPr>
        <w:pStyle w:val="Style2"/>
        <w:widowControl/>
        <w:spacing w:line="240" w:lineRule="auto"/>
        <w:rPr>
          <w:rStyle w:val="FontStyle14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      Способы добычи горных пород, применяемых в качест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ве строительных материалов, зависят от условий их зале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гания, прочности и твердости, а также от формы и разме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ров будущих изделий. В тех случаях, когда горные поро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ды залегают неглубоко или выходят на поверхность земли, добыча их ведется </w:t>
      </w:r>
      <w:r w:rsidRPr="0030520A">
        <w:rPr>
          <w:rStyle w:val="FontStyle14"/>
          <w:i/>
          <w:iCs/>
          <w:sz w:val="28"/>
          <w:szCs w:val="28"/>
        </w:rPr>
        <w:t>открытым способом в карьерах.</w:t>
      </w:r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Гор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ные породы, залегающие на большой глубине, добывают </w:t>
      </w:r>
      <w:r w:rsidRPr="0030520A">
        <w:rPr>
          <w:rStyle w:val="FontStyle14"/>
          <w:i/>
          <w:iCs/>
          <w:sz w:val="28"/>
          <w:szCs w:val="28"/>
        </w:rPr>
        <w:t>подземным способом в каменоломнях или шахтах</w:t>
      </w:r>
      <w:r w:rsidRPr="0030520A">
        <w:rPr>
          <w:rStyle w:val="FontStyle14"/>
          <w:sz w:val="28"/>
          <w:szCs w:val="28"/>
        </w:rPr>
        <w:t>.</w:t>
      </w:r>
    </w:p>
    <w:p w:rsidR="008F15EF" w:rsidRPr="0030520A" w:rsidRDefault="008F15EF" w:rsidP="0030520A">
      <w:pPr>
        <w:pStyle w:val="Style2"/>
        <w:widowControl/>
        <w:spacing w:line="240" w:lineRule="auto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  Разработка массивных пород с целью получения буто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вого камня, щебня или песка производится </w:t>
      </w:r>
      <w:r w:rsidRPr="0030520A">
        <w:rPr>
          <w:rStyle w:val="FontStyle14"/>
          <w:i/>
          <w:iCs/>
          <w:sz w:val="28"/>
          <w:szCs w:val="28"/>
        </w:rPr>
        <w:t>буровзрывным способом</w:t>
      </w:r>
      <w:r w:rsidRPr="0030520A">
        <w:rPr>
          <w:rStyle w:val="FontStyle14"/>
          <w:sz w:val="28"/>
          <w:szCs w:val="28"/>
        </w:rPr>
        <w:t xml:space="preserve">. </w:t>
      </w:r>
      <w:r w:rsidRPr="0030520A">
        <w:rPr>
          <w:rStyle w:val="FontStyle13"/>
          <w:b w:val="0"/>
          <w:bCs w:val="0"/>
          <w:sz w:val="28"/>
          <w:szCs w:val="28"/>
        </w:rPr>
        <w:t>Буровзрывные работы включают бурение сква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жин, закладку взрывчатого вещества, отделение от моно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лита кусков камня и вторичное дробление до заданного размера.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7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 Для получения из горной породы плит и блоков боль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ших размеров буровзрывной метод не применяют, так как в породе могут образовываться трещины. Отдельные бло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ки выпиливают или выламывают из массива камнерезны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ми и врубовыми машинами, а также специальным инстру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ментом.</w:t>
      </w:r>
    </w:p>
    <w:p w:rsidR="008F15EF" w:rsidRPr="0030520A" w:rsidRDefault="008F15EF" w:rsidP="0030520A">
      <w:pPr>
        <w:pStyle w:val="Style2"/>
        <w:widowControl/>
        <w:spacing w:line="240" w:lineRule="auto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     Легкообрабатываемые горные породы, например туф и известняк-ракушечник, добывают </w:t>
      </w:r>
      <w:r w:rsidRPr="0030520A">
        <w:rPr>
          <w:rStyle w:val="FontStyle14"/>
          <w:i/>
          <w:iCs/>
          <w:sz w:val="28"/>
          <w:szCs w:val="28"/>
        </w:rPr>
        <w:t>механизированным спо</w:t>
      </w:r>
      <w:r w:rsidRPr="0030520A">
        <w:rPr>
          <w:rStyle w:val="FontStyle14"/>
          <w:i/>
          <w:iCs/>
          <w:sz w:val="28"/>
          <w:szCs w:val="28"/>
        </w:rPr>
        <w:softHyphen/>
        <w:t>собом</w:t>
      </w:r>
      <w:r w:rsidRPr="0030520A">
        <w:rPr>
          <w:rStyle w:val="FontStyle14"/>
          <w:sz w:val="28"/>
          <w:szCs w:val="28"/>
        </w:rPr>
        <w:t xml:space="preserve"> при помощи </w:t>
      </w:r>
      <w:r w:rsidRPr="0030520A">
        <w:rPr>
          <w:rStyle w:val="FontStyle14"/>
          <w:i/>
          <w:iCs/>
          <w:sz w:val="28"/>
          <w:szCs w:val="28"/>
        </w:rPr>
        <w:t>камнерезных машин</w:t>
      </w:r>
      <w:r w:rsidRPr="0030520A">
        <w:rPr>
          <w:rStyle w:val="FontStyle14"/>
          <w:sz w:val="28"/>
          <w:szCs w:val="28"/>
        </w:rPr>
        <w:t xml:space="preserve">, </w:t>
      </w:r>
      <w:r w:rsidRPr="0030520A">
        <w:rPr>
          <w:rStyle w:val="FontStyle13"/>
          <w:b w:val="0"/>
          <w:bCs w:val="0"/>
          <w:sz w:val="28"/>
          <w:szCs w:val="28"/>
        </w:rPr>
        <w:t>режущими эле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ментами которых являются горизонтальные и вертикаль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ные дисковые пилы со вставными резцами из твердого сплава. Для выпиливания крупных блоков применяют ка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натные камнерезные машины. Режущим элементом служит стальной канат бесконечной длины, а абразивом служит песок, подаваемый в пропил вместе с водой. На </w:t>
      </w:r>
      <w:proofErr w:type="spellStart"/>
      <w:proofErr w:type="gramStart"/>
      <w:r w:rsidRPr="0030520A">
        <w:rPr>
          <w:rStyle w:val="FontStyle13"/>
          <w:b w:val="0"/>
          <w:bCs w:val="0"/>
          <w:sz w:val="28"/>
          <w:szCs w:val="28"/>
        </w:rPr>
        <w:t>камнеоб-рабатывающих</w:t>
      </w:r>
      <w:proofErr w:type="spellEnd"/>
      <w:proofErr w:type="gramEnd"/>
      <w:r w:rsidRPr="0030520A">
        <w:rPr>
          <w:rStyle w:val="FontStyle13"/>
          <w:b w:val="0"/>
          <w:bCs w:val="0"/>
          <w:sz w:val="28"/>
          <w:szCs w:val="28"/>
        </w:rPr>
        <w:t xml:space="preserve"> предприятиях блоки разрезают на плиты.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93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lastRenderedPageBreak/>
        <w:t xml:space="preserve">  В зависимости от горной породы и требований к гото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вым изделиям процесс производства облицовочных плит включает следующие основные операции: распиловку, шлифование-полирование, фрезерно-окантовочные рабо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ты. Для распиловки блоков из изверженных горных пород с высоким содержанием кварца применяют </w:t>
      </w:r>
      <w:r w:rsidRPr="0030520A">
        <w:rPr>
          <w:rStyle w:val="FontStyle14"/>
          <w:sz w:val="28"/>
          <w:szCs w:val="28"/>
        </w:rPr>
        <w:t>рамные стан</w:t>
      </w:r>
      <w:r w:rsidRPr="0030520A">
        <w:rPr>
          <w:rStyle w:val="FontStyle14"/>
          <w:sz w:val="28"/>
          <w:szCs w:val="28"/>
        </w:rPr>
        <w:softHyphen/>
        <w:t xml:space="preserve">ки с </w:t>
      </w:r>
      <w:r w:rsidRPr="0030520A">
        <w:rPr>
          <w:rStyle w:val="FontStyle14"/>
          <w:i/>
          <w:iCs/>
          <w:sz w:val="28"/>
          <w:szCs w:val="28"/>
        </w:rPr>
        <w:t>гладкими стальными пилами</w:t>
      </w:r>
      <w:r w:rsidRPr="0030520A">
        <w:rPr>
          <w:rStyle w:val="FontStyle14"/>
          <w:sz w:val="28"/>
          <w:szCs w:val="28"/>
        </w:rPr>
        <w:t xml:space="preserve">. </w:t>
      </w:r>
      <w:r w:rsidRPr="0030520A">
        <w:rPr>
          <w:rStyle w:val="FontStyle13"/>
          <w:b w:val="0"/>
          <w:bCs w:val="0"/>
          <w:sz w:val="28"/>
          <w:szCs w:val="28"/>
        </w:rPr>
        <w:t>В качестве свободного абразива используется стальная или чугунная дробь диа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метром 0,7...2,2 мм, подаваемая в пропил вместе с водой.</w:t>
      </w:r>
    </w:p>
    <w:p w:rsidR="008F15EF" w:rsidRDefault="008F15EF" w:rsidP="0030520A">
      <w:pPr>
        <w:jc w:val="both"/>
        <w:rPr>
          <w:rStyle w:val="FontStyle14"/>
          <w:i/>
          <w:iCs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Для распиловки блоков </w:t>
      </w:r>
      <w:proofErr w:type="spellStart"/>
      <w:r w:rsidRPr="0030520A">
        <w:rPr>
          <w:rStyle w:val="FontStyle14"/>
          <w:sz w:val="28"/>
          <w:szCs w:val="28"/>
        </w:rPr>
        <w:t>низкопрочных</w:t>
      </w:r>
      <w:proofErr w:type="spellEnd"/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 xml:space="preserve">и </w:t>
      </w:r>
      <w:r w:rsidRPr="0030520A">
        <w:rPr>
          <w:rStyle w:val="FontStyle14"/>
          <w:sz w:val="28"/>
          <w:szCs w:val="28"/>
        </w:rPr>
        <w:t>средней проч</w:t>
      </w:r>
      <w:r w:rsidRPr="0030520A">
        <w:rPr>
          <w:rStyle w:val="FontStyle14"/>
          <w:sz w:val="28"/>
          <w:szCs w:val="28"/>
        </w:rPr>
        <w:softHyphen/>
        <w:t xml:space="preserve">ности </w:t>
      </w:r>
      <w:r w:rsidRPr="0030520A">
        <w:rPr>
          <w:rStyle w:val="FontStyle13"/>
          <w:b w:val="0"/>
          <w:bCs w:val="0"/>
          <w:sz w:val="28"/>
          <w:szCs w:val="28"/>
        </w:rPr>
        <w:t xml:space="preserve">пород применяют станки с </w:t>
      </w:r>
      <w:r w:rsidRPr="0030520A">
        <w:rPr>
          <w:rStyle w:val="FontStyle14"/>
          <w:sz w:val="28"/>
          <w:szCs w:val="28"/>
        </w:rPr>
        <w:t xml:space="preserve">дисковыми </w:t>
      </w:r>
      <w:r w:rsidRPr="0030520A">
        <w:rPr>
          <w:rStyle w:val="FontStyle14"/>
          <w:i/>
          <w:iCs/>
          <w:sz w:val="28"/>
          <w:szCs w:val="28"/>
        </w:rPr>
        <w:t>алмазными пилами.</w:t>
      </w:r>
    </w:p>
    <w:p w:rsidR="0054481F" w:rsidRPr="0030520A" w:rsidRDefault="0054481F" w:rsidP="0030520A">
      <w:pPr>
        <w:jc w:val="both"/>
        <w:rPr>
          <w:sz w:val="28"/>
          <w:szCs w:val="28"/>
        </w:rPr>
      </w:pPr>
    </w:p>
    <w:p w:rsidR="0054481F" w:rsidRPr="00A315D2" w:rsidRDefault="0054481F" w:rsidP="0054481F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Default="008F15E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sz w:val="28"/>
          <w:szCs w:val="28"/>
        </w:rPr>
      </w:pPr>
    </w:p>
    <w:p w:rsidR="0054481F" w:rsidRPr="0030520A" w:rsidRDefault="0054481F" w:rsidP="0030520A">
      <w:pPr>
        <w:jc w:val="both"/>
        <w:rPr>
          <w:sz w:val="28"/>
          <w:szCs w:val="28"/>
        </w:rPr>
      </w:pPr>
    </w:p>
    <w:p w:rsidR="008F15EF" w:rsidRPr="0030520A" w:rsidRDefault="008F15EF" w:rsidP="0054481F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  учебного занятия (9)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программы № 2.  Основные свойства металлов и сплавов. (3 часа)</w:t>
      </w:r>
    </w:p>
    <w:p w:rsidR="008F15EF" w:rsidRPr="0030520A" w:rsidRDefault="008F15EF" w:rsidP="0030520A">
      <w:p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>Тема учебного занятия</w:t>
      </w:r>
      <w:r w:rsidRPr="0030520A">
        <w:rPr>
          <w:i/>
          <w:iCs/>
          <w:sz w:val="28"/>
          <w:szCs w:val="28"/>
        </w:rPr>
        <w:t>.</w:t>
      </w:r>
      <w:r w:rsidRPr="0030520A">
        <w:rPr>
          <w:sz w:val="28"/>
          <w:szCs w:val="28"/>
        </w:rPr>
        <w:t xml:space="preserve"> Углеродистые и легированные стали.(1 час)</w:t>
      </w:r>
      <w:r w:rsidRPr="0030520A">
        <w:rPr>
          <w:i/>
          <w:iCs/>
          <w:sz w:val="28"/>
          <w:szCs w:val="28"/>
        </w:rPr>
        <w:t xml:space="preserve">   </w:t>
      </w:r>
    </w:p>
    <w:p w:rsidR="008F15EF" w:rsidRPr="0030520A" w:rsidRDefault="008F15EF" w:rsidP="0030520A">
      <w:pPr>
        <w:spacing w:line="260" w:lineRule="auto"/>
        <w:ind w:right="161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 -  формирования новых знаний.</w:t>
      </w:r>
    </w:p>
    <w:p w:rsidR="008F15EF" w:rsidRPr="0030520A" w:rsidRDefault="008F15EF" w:rsidP="0030520A">
      <w:pPr>
        <w:spacing w:line="260" w:lineRule="auto"/>
        <w:ind w:left="40" w:right="143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Вид учебного занятия -  Беседа с поэтапным закреплением.</w:t>
      </w:r>
    </w:p>
    <w:p w:rsidR="008F15EF" w:rsidRPr="0030520A" w:rsidRDefault="008F15EF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Цели учебного занятия </w:t>
      </w:r>
    </w:p>
    <w:p w:rsidR="008F15EF" w:rsidRPr="0030520A" w:rsidRDefault="008F15EF" w:rsidP="0030520A">
      <w:pPr>
        <w:tabs>
          <w:tab w:val="left" w:pos="8820"/>
          <w:tab w:val="left" w:pos="9000"/>
        </w:tabs>
        <w:spacing w:line="260" w:lineRule="auto"/>
        <w:ind w:left="40" w:right="715"/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  <w:u w:val="single"/>
        </w:rPr>
        <w:t>Обучающая:</w:t>
      </w:r>
      <w:r w:rsidRPr="0030520A">
        <w:rPr>
          <w:sz w:val="28"/>
          <w:szCs w:val="28"/>
        </w:rPr>
        <w:t xml:space="preserve"> Сформировать знания об углеродистых и легированных сталях, 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>их видах, маркировке и применении.</w:t>
      </w:r>
      <w:r w:rsidRPr="0030520A">
        <w:rPr>
          <w:i/>
          <w:iCs/>
          <w:sz w:val="28"/>
          <w:szCs w:val="28"/>
        </w:rPr>
        <w:t xml:space="preserve">  </w:t>
      </w:r>
      <w:r w:rsidRPr="0030520A">
        <w:rPr>
          <w:sz w:val="28"/>
          <w:szCs w:val="28"/>
        </w:rPr>
        <w:t xml:space="preserve">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В результате урока учащиеся должны:</w:t>
      </w:r>
    </w:p>
    <w:p w:rsidR="008F15EF" w:rsidRPr="0030520A" w:rsidRDefault="008F15EF" w:rsidP="008B7ED9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Перечислять основные свойства сталей.</w:t>
      </w:r>
    </w:p>
    <w:p w:rsidR="008F15EF" w:rsidRPr="0030520A" w:rsidRDefault="008F15EF" w:rsidP="008B7ED9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Объяснять классификацию сталей; </w:t>
      </w:r>
    </w:p>
    <w:p w:rsidR="008F15EF" w:rsidRPr="0030520A" w:rsidRDefault="008F15EF" w:rsidP="008B7ED9">
      <w:pPr>
        <w:numPr>
          <w:ilvl w:val="0"/>
          <w:numId w:val="4"/>
        </w:num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Раскрывать основные  свойства  углеродистых и легированных сталей, перечислять их применение.</w:t>
      </w:r>
    </w:p>
    <w:p w:rsidR="008F15EF" w:rsidRPr="0030520A" w:rsidRDefault="008F15EF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Воспитательная</w:t>
      </w:r>
      <w:r w:rsidRPr="0030520A">
        <w:rPr>
          <w:color w:val="000000"/>
          <w:sz w:val="28"/>
          <w:szCs w:val="28"/>
        </w:rPr>
        <w:t xml:space="preserve">: </w:t>
      </w:r>
      <w:r w:rsidRPr="0030520A">
        <w:rPr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i/>
          <w:iCs/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аккуратности и внимательности;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-    Способствовать формированию научного мировоззрения на примере 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использования   сталей   в строительном производстве, машиностроении.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  <w:u w:val="single"/>
        </w:rPr>
        <w:t>Развивающая</w:t>
      </w:r>
      <w:r w:rsidRPr="0030520A">
        <w:rPr>
          <w:color w:val="000000"/>
          <w:sz w:val="28"/>
          <w:szCs w:val="28"/>
        </w:rPr>
        <w:t>: Создавать условия для развития   умений учащихся обобщать полученные знания, проводить, анализ,  сравнение, делать необходимые выводы, умению грамотно выражать свои мысли.</w:t>
      </w:r>
    </w:p>
    <w:p w:rsidR="008F15EF" w:rsidRPr="0030520A" w:rsidRDefault="008F15EF" w:rsidP="0030520A">
      <w:pPr>
        <w:spacing w:line="260" w:lineRule="auto"/>
        <w:ind w:left="40" w:right="-5"/>
        <w:jc w:val="both"/>
        <w:rPr>
          <w:b/>
          <w:bCs/>
          <w:sz w:val="28"/>
          <w:szCs w:val="28"/>
        </w:rPr>
      </w:pPr>
    </w:p>
    <w:p w:rsidR="008F15EF" w:rsidRPr="0030520A" w:rsidRDefault="008F15EF" w:rsidP="0030520A">
      <w:pPr>
        <w:spacing w:line="260" w:lineRule="auto"/>
        <w:ind w:left="40" w:right="-5"/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sz w:val="28"/>
          <w:szCs w:val="28"/>
        </w:rPr>
        <w:t>Образцы различных металлов и сплавов; СТБ;  ТУ на различные строительные металлы и сплавы.</w:t>
      </w:r>
    </w:p>
    <w:p w:rsidR="008F15EF" w:rsidRPr="0030520A" w:rsidRDefault="008F15EF" w:rsidP="0030520A">
      <w:pPr>
        <w:spacing w:line="260" w:lineRule="auto"/>
        <w:ind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Pr="0030520A">
        <w:rPr>
          <w:sz w:val="28"/>
          <w:szCs w:val="28"/>
        </w:rPr>
        <w:t>материаловедение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спецтехнологя</w:t>
      </w:r>
      <w:proofErr w:type="spellEnd"/>
      <w:r w:rsidRPr="0030520A">
        <w:rPr>
          <w:sz w:val="28"/>
          <w:szCs w:val="28"/>
        </w:rPr>
        <w:t>, производственное  обучение, химия.</w:t>
      </w:r>
    </w:p>
    <w:p w:rsidR="008F15EF" w:rsidRPr="0030520A" w:rsidRDefault="008F15EF" w:rsidP="0030520A">
      <w:pPr>
        <w:ind w:left="540" w:hanging="100"/>
        <w:jc w:val="both"/>
        <w:rPr>
          <w:color w:val="000000"/>
          <w:sz w:val="28"/>
          <w:szCs w:val="28"/>
        </w:rPr>
      </w:pPr>
    </w:p>
    <w:tbl>
      <w:tblPr>
        <w:tblW w:w="982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8"/>
        <w:gridCol w:w="1620"/>
        <w:gridCol w:w="1800"/>
        <w:gridCol w:w="1800"/>
      </w:tblGrid>
      <w:tr w:rsidR="008F15EF" w:rsidRPr="0030520A" w:rsidTr="006A6606">
        <w:tc>
          <w:tcPr>
            <w:tcW w:w="4608" w:type="dxa"/>
            <w:vMerge w:val="restart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8F15EF" w:rsidRPr="0030520A" w:rsidTr="006A6606">
        <w:tc>
          <w:tcPr>
            <w:tcW w:w="4608" w:type="dxa"/>
            <w:vMerge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8F15EF" w:rsidRPr="0030520A" w:rsidTr="006A6606">
        <w:trPr>
          <w:trHeight w:val="477"/>
        </w:trPr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i/>
                <w:iCs/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i/>
                <w:iCs/>
                <w:color w:val="000000"/>
                <w:sz w:val="28"/>
                <w:szCs w:val="28"/>
              </w:rPr>
              <w:t>3мин.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color w:val="000000"/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 2.3 Актуализация знаний: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1).Что такое металлы? Их </w:t>
            </w:r>
            <w:r w:rsidRPr="0030520A">
              <w:rPr>
                <w:color w:val="000000"/>
                <w:sz w:val="28"/>
                <w:szCs w:val="28"/>
              </w:rPr>
              <w:lastRenderedPageBreak/>
              <w:t>физические свойства.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2).Что  собой  представляют сплавы?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3).Что относят к  цветным металлам и сплавам?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2.4.  Мотивационный переход: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Что такое стали и как их получают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 xml:space="preserve"> ?</w:t>
            </w:r>
            <w:proofErr w:type="gramEnd"/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Проблемный</w:t>
            </w: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Проблемный</w:t>
            </w: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</w:t>
            </w:r>
            <w:r w:rsidRPr="0030520A">
              <w:rPr>
                <w:color w:val="000000"/>
                <w:sz w:val="28"/>
                <w:szCs w:val="28"/>
              </w:rPr>
              <w:lastRenderedPageBreak/>
              <w:t>ивный</w:t>
            </w: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60" w:lineRule="auto"/>
              <w:ind w:right="72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Опорный конспект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Опорный конспект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lastRenderedPageBreak/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lastRenderedPageBreak/>
              <w:t>III</w:t>
            </w:r>
            <w:r w:rsidRPr="0030520A">
              <w:rPr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>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(изложение нового материала)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3.1. Углеродистые стали.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3.2. Легированные стали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3.3. Цветные металлы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Репродуктивный 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Материаловедение  и слесарное дело.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  <w:lang w:val="en-US"/>
              </w:rPr>
              <w:t>IV</w:t>
            </w:r>
            <w:r w:rsidRPr="0030520A">
              <w:rPr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color w:val="000000"/>
                <w:sz w:val="28"/>
                <w:szCs w:val="28"/>
              </w:rPr>
              <w:t xml:space="preserve"> материала.</w:t>
            </w:r>
          </w:p>
          <w:p w:rsidR="008F15EF" w:rsidRPr="0030520A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Назовите основные свойства сталей.</w:t>
            </w:r>
          </w:p>
          <w:p w:rsidR="008F15EF" w:rsidRPr="0030520A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Чем различаются углеродистые  и легированные стали?</w:t>
            </w:r>
          </w:p>
          <w:p w:rsidR="008F15EF" w:rsidRPr="0030520A" w:rsidRDefault="008F15EF" w:rsidP="008B7ED9">
            <w:pPr>
              <w:widowControl w:val="0"/>
              <w:numPr>
                <w:ilvl w:val="0"/>
                <w:numId w:val="1"/>
              </w:numPr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Где применяют легированные стали в строительстве?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left="150" w:right="400"/>
              <w:jc w:val="both"/>
              <w:rPr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Материаловедение и слесарное дело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</w:tc>
      </w:tr>
      <w:tr w:rsidR="008F15EF" w:rsidRPr="0030520A" w:rsidTr="006A6606">
        <w:tc>
          <w:tcPr>
            <w:tcW w:w="4608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color w:val="000000"/>
                <w:sz w:val="28"/>
                <w:szCs w:val="28"/>
              </w:rPr>
              <w:t>. Подведение итогов урока.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     Рефлексия  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color w:val="000000"/>
                <w:sz w:val="28"/>
                <w:szCs w:val="28"/>
              </w:rPr>
              <w:t>1.Задание на дом.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left="510"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-108"/>
              <w:jc w:val="both"/>
              <w:rPr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color w:val="000000"/>
                <w:sz w:val="28"/>
                <w:szCs w:val="28"/>
              </w:rPr>
              <w:t>. Материаловедение и слесарное дело С.133-149</w:t>
            </w:r>
          </w:p>
        </w:tc>
        <w:tc>
          <w:tcPr>
            <w:tcW w:w="1800" w:type="dxa"/>
          </w:tcPr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  <w:r w:rsidRPr="0030520A">
              <w:rPr>
                <w:color w:val="000000"/>
                <w:sz w:val="28"/>
                <w:szCs w:val="28"/>
              </w:rPr>
              <w:t>Фронтальная</w:t>
            </w:r>
          </w:p>
          <w:p w:rsidR="008F15EF" w:rsidRPr="0030520A" w:rsidRDefault="008F15EF" w:rsidP="0030520A">
            <w:pPr>
              <w:widowControl w:val="0"/>
              <w:autoSpaceDE w:val="0"/>
              <w:autoSpaceDN w:val="0"/>
              <w:adjustRightInd w:val="0"/>
              <w:spacing w:line="260" w:lineRule="auto"/>
              <w:ind w:right="400"/>
              <w:jc w:val="both"/>
              <w:rPr>
                <w:color w:val="000000"/>
                <w:sz w:val="28"/>
                <w:szCs w:val="28"/>
              </w:rPr>
            </w:pPr>
          </w:p>
        </w:tc>
      </w:tr>
    </w:tbl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54481F" w:rsidRDefault="008F15EF" w:rsidP="0054481F">
      <w:pPr>
        <w:numPr>
          <w:ilvl w:val="0"/>
          <w:numId w:val="12"/>
        </w:numPr>
        <w:shd w:val="clear" w:color="auto" w:fill="FFFFFF"/>
        <w:jc w:val="both"/>
        <w:rPr>
          <w:rStyle w:val="a7"/>
          <w:sz w:val="28"/>
          <w:szCs w:val="28"/>
        </w:rPr>
      </w:pPr>
      <w:r w:rsidRPr="0054481F">
        <w:rPr>
          <w:rStyle w:val="a7"/>
          <w:sz w:val="28"/>
          <w:szCs w:val="28"/>
        </w:rPr>
        <w:t xml:space="preserve">Углеродистые стали   </w:t>
      </w:r>
    </w:p>
    <w:p w:rsidR="008F15EF" w:rsidRPr="0054481F" w:rsidRDefault="008F15EF" w:rsidP="0054481F">
      <w:pPr>
        <w:shd w:val="clear" w:color="auto" w:fill="FFFFFF"/>
        <w:ind w:left="120"/>
        <w:jc w:val="both"/>
        <w:rPr>
          <w:rStyle w:val="a7"/>
          <w:b w:val="0"/>
          <w:sz w:val="28"/>
          <w:szCs w:val="28"/>
        </w:rPr>
      </w:pPr>
      <w:r w:rsidRPr="0054481F">
        <w:rPr>
          <w:rStyle w:val="a7"/>
          <w:b w:val="0"/>
          <w:sz w:val="28"/>
          <w:szCs w:val="28"/>
        </w:rPr>
        <w:t>Сталью  называют  сплав железа с углеродом и  другими  элементами,  где углерода содержится менее 2,14 %.</w:t>
      </w:r>
    </w:p>
    <w:p w:rsidR="008F15EF" w:rsidRPr="0054481F" w:rsidRDefault="008F15EF" w:rsidP="0054481F">
      <w:pPr>
        <w:shd w:val="clear" w:color="auto" w:fill="FFFFFF"/>
        <w:jc w:val="both"/>
        <w:rPr>
          <w:rStyle w:val="a7"/>
          <w:b w:val="0"/>
          <w:sz w:val="28"/>
          <w:szCs w:val="28"/>
        </w:rPr>
      </w:pPr>
      <w:r w:rsidRPr="0054481F">
        <w:rPr>
          <w:rStyle w:val="a7"/>
          <w:b w:val="0"/>
          <w:sz w:val="28"/>
          <w:szCs w:val="28"/>
        </w:rPr>
        <w:t xml:space="preserve">      Главной  составляющей, определяющей  свойства стали, является  углерод. С увеличением процентного содержания  углерода прочность стали повышается, а способность к  пластическим деформациям понижается.</w:t>
      </w:r>
    </w:p>
    <w:p w:rsidR="008F15EF" w:rsidRPr="0054481F" w:rsidRDefault="008F15EF" w:rsidP="0030520A">
      <w:pPr>
        <w:shd w:val="clear" w:color="auto" w:fill="FFFFFF"/>
        <w:spacing w:before="263"/>
        <w:jc w:val="both"/>
        <w:rPr>
          <w:rStyle w:val="a7"/>
          <w:b w:val="0"/>
          <w:sz w:val="28"/>
          <w:szCs w:val="28"/>
        </w:rPr>
      </w:pPr>
      <w:r w:rsidRPr="0054481F">
        <w:rPr>
          <w:rStyle w:val="a7"/>
          <w:b w:val="0"/>
          <w:sz w:val="28"/>
          <w:szCs w:val="28"/>
        </w:rPr>
        <w:t xml:space="preserve">      Углеродистой сталью называют сплав железа с углеродом, содержащий до 2 % углерода и постоянные примеси: кремния до 0,5 %, марганца до 2 %,серы и фосфора до 0,05%</w:t>
      </w:r>
    </w:p>
    <w:p w:rsidR="008F15EF" w:rsidRPr="0054481F" w:rsidRDefault="008F15EF" w:rsidP="0030520A">
      <w:pPr>
        <w:shd w:val="clear" w:color="auto" w:fill="FFFFFF"/>
        <w:spacing w:before="263"/>
        <w:jc w:val="both"/>
        <w:rPr>
          <w:rStyle w:val="a7"/>
          <w:b w:val="0"/>
          <w:sz w:val="28"/>
          <w:szCs w:val="28"/>
        </w:rPr>
      </w:pPr>
      <w:r w:rsidRPr="0054481F">
        <w:rPr>
          <w:rStyle w:val="a7"/>
          <w:b w:val="0"/>
          <w:sz w:val="28"/>
          <w:szCs w:val="28"/>
        </w:rPr>
        <w:lastRenderedPageBreak/>
        <w:t xml:space="preserve">        Сера  и фосфор  являются вредными примесями.  Сера  уменьшает способность к ковке  и снижает свариваемость, делает сталь ломкой при нагреве </w:t>
      </w:r>
      <w:proofErr w:type="gramStart"/>
      <w:r w:rsidRPr="0054481F">
        <w:rPr>
          <w:rStyle w:val="a7"/>
          <w:b w:val="0"/>
          <w:sz w:val="28"/>
          <w:szCs w:val="28"/>
        </w:rPr>
        <w:t xml:space="preserve">( </w:t>
      </w:r>
      <w:proofErr w:type="gramEnd"/>
      <w:r w:rsidRPr="0054481F">
        <w:rPr>
          <w:rStyle w:val="a7"/>
          <w:b w:val="0"/>
          <w:sz w:val="28"/>
          <w:szCs w:val="28"/>
        </w:rPr>
        <w:t xml:space="preserve">красноломкость). </w:t>
      </w:r>
      <w:proofErr w:type="gramStart"/>
      <w:r w:rsidRPr="0054481F">
        <w:rPr>
          <w:rStyle w:val="a7"/>
          <w:b w:val="0"/>
          <w:sz w:val="28"/>
          <w:szCs w:val="28"/>
        </w:rPr>
        <w:t>Фосфор придает стали  хрупкость в холодном и горячем  состоянии  хладноломкость).</w:t>
      </w:r>
      <w:proofErr w:type="gramEnd"/>
    </w:p>
    <w:p w:rsidR="008F15EF" w:rsidRPr="0030520A" w:rsidRDefault="008F15EF" w:rsidP="0030520A">
      <w:pPr>
        <w:shd w:val="clear" w:color="auto" w:fill="FFFFFF"/>
        <w:ind w:left="299"/>
        <w:jc w:val="both"/>
        <w:rPr>
          <w:color w:val="000000"/>
          <w:spacing w:val="-12"/>
          <w:sz w:val="28"/>
          <w:szCs w:val="28"/>
        </w:rPr>
      </w:pPr>
      <w:r w:rsidRPr="0030520A">
        <w:rPr>
          <w:color w:val="000000"/>
          <w:spacing w:val="-12"/>
          <w:sz w:val="28"/>
          <w:szCs w:val="28"/>
        </w:rPr>
        <w:t xml:space="preserve">По химическому составу стали подразделяют </w:t>
      </w:r>
      <w:proofErr w:type="gramStart"/>
      <w:r w:rsidRPr="0030520A">
        <w:rPr>
          <w:color w:val="000000"/>
          <w:spacing w:val="-12"/>
          <w:sz w:val="28"/>
          <w:szCs w:val="28"/>
        </w:rPr>
        <w:t>на</w:t>
      </w:r>
      <w:proofErr w:type="gramEnd"/>
      <w:r w:rsidRPr="0030520A">
        <w:rPr>
          <w:color w:val="000000"/>
          <w:spacing w:val="-12"/>
          <w:sz w:val="28"/>
          <w:szCs w:val="28"/>
        </w:rPr>
        <w:t xml:space="preserve">: </w:t>
      </w:r>
    </w:p>
    <w:p w:rsidR="008F15EF" w:rsidRPr="0030520A" w:rsidRDefault="0054481F" w:rsidP="0054481F">
      <w:pPr>
        <w:widowControl w:val="0"/>
        <w:shd w:val="clear" w:color="auto" w:fill="FFFFFF"/>
        <w:autoSpaceDE w:val="0"/>
        <w:autoSpaceDN w:val="0"/>
        <w:adjustRightInd w:val="0"/>
        <w:ind w:left="7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30520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8F15EF" w:rsidRPr="0030520A">
        <w:rPr>
          <w:i/>
          <w:iCs/>
          <w:color w:val="000000"/>
          <w:sz w:val="28"/>
          <w:szCs w:val="28"/>
        </w:rPr>
        <w:t xml:space="preserve">углеродистые </w:t>
      </w:r>
    </w:p>
    <w:p w:rsidR="008F15EF" w:rsidRPr="0030520A" w:rsidRDefault="0054481F" w:rsidP="0054481F">
      <w:pPr>
        <w:widowControl w:val="0"/>
        <w:shd w:val="clear" w:color="auto" w:fill="FFFFFF"/>
        <w:autoSpaceDE w:val="0"/>
        <w:autoSpaceDN w:val="0"/>
        <w:adjustRightInd w:val="0"/>
        <w:ind w:left="71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30520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r w:rsidR="008F15EF" w:rsidRPr="0030520A">
        <w:rPr>
          <w:i/>
          <w:iCs/>
          <w:color w:val="000000"/>
          <w:sz w:val="28"/>
          <w:szCs w:val="28"/>
        </w:rPr>
        <w:t>легированные</w:t>
      </w:r>
    </w:p>
    <w:p w:rsidR="008F15EF" w:rsidRPr="0030520A" w:rsidRDefault="008F15EF" w:rsidP="0030520A">
      <w:pPr>
        <w:shd w:val="clear" w:color="auto" w:fill="FFFFFF"/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По % содержанию углерода</w:t>
      </w:r>
      <w:proofErr w:type="gramStart"/>
      <w:r w:rsidRPr="0030520A">
        <w:rPr>
          <w:color w:val="000000"/>
          <w:sz w:val="28"/>
          <w:szCs w:val="28"/>
        </w:rPr>
        <w:t xml:space="preserve"> :</w:t>
      </w:r>
      <w:proofErr w:type="gramEnd"/>
    </w:p>
    <w:p w:rsidR="008F15EF" w:rsidRPr="0030520A" w:rsidRDefault="0054481F" w:rsidP="0054481F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</w:t>
      </w:r>
      <w:r w:rsidR="008F15EF" w:rsidRPr="0030520A">
        <w:rPr>
          <w:color w:val="000000"/>
          <w:sz w:val="28"/>
          <w:szCs w:val="28"/>
        </w:rPr>
        <w:t>- низкоуглеродистые до 0,25</w:t>
      </w:r>
      <w:proofErr w:type="gramStart"/>
      <w:r w:rsidR="008F15EF" w:rsidRPr="0030520A">
        <w:rPr>
          <w:i/>
          <w:iCs/>
          <w:color w:val="000000"/>
          <w:sz w:val="28"/>
          <w:szCs w:val="28"/>
        </w:rPr>
        <w:t xml:space="preserve">% </w:t>
      </w:r>
      <w:r w:rsidR="008F15EF" w:rsidRPr="0030520A">
        <w:rPr>
          <w:color w:val="000000"/>
          <w:sz w:val="28"/>
          <w:szCs w:val="28"/>
        </w:rPr>
        <w:t>С</w:t>
      </w:r>
      <w:proofErr w:type="gramEnd"/>
      <w:r w:rsidR="008F15EF" w:rsidRPr="0030520A">
        <w:rPr>
          <w:color w:val="000000"/>
          <w:sz w:val="28"/>
          <w:szCs w:val="28"/>
        </w:rPr>
        <w:t>,</w:t>
      </w:r>
    </w:p>
    <w:p w:rsidR="008F15EF" w:rsidRPr="0030520A" w:rsidRDefault="0054481F" w:rsidP="0030520A">
      <w:pPr>
        <w:shd w:val="clear" w:color="auto" w:fill="FFFFFF"/>
        <w:ind w:left="572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8F15EF" w:rsidRPr="0030520A">
        <w:rPr>
          <w:color w:val="000000"/>
          <w:sz w:val="28"/>
          <w:szCs w:val="28"/>
        </w:rPr>
        <w:t xml:space="preserve"> - среднеуглеродистые 0,25—0,6;</w:t>
      </w:r>
    </w:p>
    <w:p w:rsidR="008F15EF" w:rsidRPr="0030520A" w:rsidRDefault="0054481F" w:rsidP="0030520A">
      <w:pPr>
        <w:shd w:val="clear" w:color="auto" w:fill="FFFFFF"/>
        <w:ind w:left="572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</w:t>
      </w:r>
      <w:r w:rsidR="008F15EF" w:rsidRPr="0030520A">
        <w:rPr>
          <w:color w:val="000000"/>
          <w:sz w:val="28"/>
          <w:szCs w:val="28"/>
        </w:rPr>
        <w:t xml:space="preserve"> -  высокоуглеродистые, содержащие более-0,6 % С);</w:t>
      </w:r>
    </w:p>
    <w:p w:rsidR="008F15EF" w:rsidRPr="0030520A" w:rsidRDefault="008F15EF" w:rsidP="0030520A">
      <w:pPr>
        <w:shd w:val="clear" w:color="auto" w:fill="FFFFFF"/>
        <w:spacing w:before="144"/>
        <w:ind w:left="338"/>
        <w:jc w:val="both"/>
        <w:rPr>
          <w:sz w:val="28"/>
          <w:szCs w:val="28"/>
        </w:rPr>
      </w:pPr>
      <w:r w:rsidRPr="0030520A">
        <w:rPr>
          <w:color w:val="000000"/>
          <w:spacing w:val="-12"/>
          <w:sz w:val="28"/>
          <w:szCs w:val="28"/>
        </w:rPr>
        <w:t xml:space="preserve">По качеству углеродистые  стали классифицируются </w:t>
      </w:r>
      <w:proofErr w:type="gramStart"/>
      <w:r w:rsidRPr="0030520A">
        <w:rPr>
          <w:color w:val="000000"/>
          <w:spacing w:val="-12"/>
          <w:sz w:val="28"/>
          <w:szCs w:val="28"/>
        </w:rPr>
        <w:t>на</w:t>
      </w:r>
      <w:proofErr w:type="gramEnd"/>
      <w:r w:rsidRPr="0030520A">
        <w:rPr>
          <w:color w:val="000000"/>
          <w:spacing w:val="-12"/>
          <w:sz w:val="28"/>
          <w:szCs w:val="28"/>
        </w:rPr>
        <w:t>:</w:t>
      </w:r>
    </w:p>
    <w:p w:rsidR="008F15EF" w:rsidRPr="0030520A" w:rsidRDefault="0054481F" w:rsidP="0030520A">
      <w:pPr>
        <w:shd w:val="clear" w:color="auto" w:fill="FFFFFF"/>
        <w:tabs>
          <w:tab w:val="left" w:pos="616"/>
        </w:tabs>
        <w:spacing w:before="7"/>
        <w:ind w:left="616" w:hanging="28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30520A">
        <w:rPr>
          <w:color w:val="000000"/>
          <w:sz w:val="28"/>
          <w:szCs w:val="28"/>
        </w:rPr>
        <w:t>-</w:t>
      </w:r>
      <w:r w:rsidR="008F15EF" w:rsidRPr="0030520A">
        <w:rPr>
          <w:i/>
          <w:iCs/>
          <w:color w:val="000000"/>
          <w:sz w:val="28"/>
          <w:szCs w:val="28"/>
        </w:rPr>
        <w:t xml:space="preserve">обыкновенного качества, </w:t>
      </w:r>
      <w:r w:rsidR="008F15EF" w:rsidRPr="0030520A">
        <w:rPr>
          <w:color w:val="000000"/>
          <w:sz w:val="28"/>
          <w:szCs w:val="28"/>
        </w:rPr>
        <w:t>содержат до 0,06</w:t>
      </w:r>
      <w:r w:rsidR="008F15EF" w:rsidRPr="0030520A">
        <w:rPr>
          <w:i/>
          <w:iCs/>
          <w:color w:val="000000"/>
          <w:sz w:val="28"/>
          <w:szCs w:val="28"/>
        </w:rPr>
        <w:t xml:space="preserve">% </w:t>
      </w:r>
      <w:r w:rsidR="008F15EF" w:rsidRPr="0030520A">
        <w:rPr>
          <w:color w:val="000000"/>
          <w:sz w:val="28"/>
          <w:szCs w:val="28"/>
          <w:lang w:val="en-US"/>
        </w:rPr>
        <w:t>S</w:t>
      </w:r>
      <w:r w:rsidR="008F15EF" w:rsidRPr="0030520A">
        <w:rPr>
          <w:color w:val="000000"/>
          <w:sz w:val="28"/>
          <w:szCs w:val="28"/>
        </w:rPr>
        <w:t xml:space="preserve"> и 0,07 %</w:t>
      </w:r>
      <w:proofErr w:type="gramStart"/>
      <w:r w:rsidR="008F15EF" w:rsidRPr="0030520A">
        <w:rPr>
          <w:color w:val="000000"/>
          <w:sz w:val="28"/>
          <w:szCs w:val="28"/>
        </w:rPr>
        <w:t>Р</w:t>
      </w:r>
      <w:proofErr w:type="gramEnd"/>
      <w:r w:rsidR="008F15EF" w:rsidRPr="0030520A">
        <w:rPr>
          <w:color w:val="000000"/>
          <w:sz w:val="28"/>
          <w:szCs w:val="28"/>
        </w:rPr>
        <w:t>;</w:t>
      </w:r>
    </w:p>
    <w:p w:rsidR="008F15EF" w:rsidRPr="0030520A" w:rsidRDefault="0054481F" w:rsidP="0030520A">
      <w:pPr>
        <w:shd w:val="clear" w:color="auto" w:fill="FFFFFF"/>
        <w:tabs>
          <w:tab w:val="left" w:pos="598"/>
        </w:tabs>
        <w:spacing w:before="14"/>
        <w:ind w:left="29" w:firstLine="288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 </w:t>
      </w:r>
      <w:r w:rsidRPr="0030520A">
        <w:rPr>
          <w:color w:val="000000"/>
          <w:sz w:val="28"/>
          <w:szCs w:val="28"/>
        </w:rPr>
        <w:t>-</w:t>
      </w:r>
      <w:r w:rsidR="008F15EF" w:rsidRPr="0030520A">
        <w:rPr>
          <w:i/>
          <w:iCs/>
          <w:color w:val="000000"/>
          <w:sz w:val="28"/>
          <w:szCs w:val="28"/>
        </w:rPr>
        <w:t xml:space="preserve">качественные, </w:t>
      </w:r>
      <w:r w:rsidR="008F15EF" w:rsidRPr="0030520A">
        <w:rPr>
          <w:color w:val="000000"/>
          <w:sz w:val="28"/>
          <w:szCs w:val="28"/>
        </w:rPr>
        <w:t xml:space="preserve">содержащие до 0,035 % </w:t>
      </w:r>
      <w:r w:rsidR="008F15EF" w:rsidRPr="0030520A">
        <w:rPr>
          <w:color w:val="000000"/>
          <w:sz w:val="28"/>
          <w:szCs w:val="28"/>
          <w:lang w:val="en-US"/>
        </w:rPr>
        <w:t>S</w:t>
      </w:r>
      <w:r w:rsidR="008F15EF" w:rsidRPr="0030520A">
        <w:rPr>
          <w:color w:val="000000"/>
          <w:sz w:val="28"/>
          <w:szCs w:val="28"/>
        </w:rPr>
        <w:t xml:space="preserve"> и 0,035 % </w:t>
      </w:r>
      <w:proofErr w:type="gramStart"/>
      <w:r w:rsidR="008F15EF" w:rsidRPr="0030520A">
        <w:rPr>
          <w:color w:val="000000"/>
          <w:sz w:val="28"/>
          <w:szCs w:val="28"/>
        </w:rPr>
        <w:t>Р</w:t>
      </w:r>
      <w:proofErr w:type="gramEnd"/>
      <w:r w:rsidR="008F15EF" w:rsidRPr="0030520A">
        <w:rPr>
          <w:color w:val="000000"/>
          <w:sz w:val="28"/>
          <w:szCs w:val="28"/>
        </w:rPr>
        <w:t>;</w:t>
      </w:r>
      <w:r w:rsidR="008F15EF" w:rsidRPr="0030520A">
        <w:rPr>
          <w:color w:val="000000"/>
          <w:sz w:val="28"/>
          <w:szCs w:val="28"/>
        </w:rPr>
        <w:br/>
        <w:t xml:space="preserve">   </w:t>
      </w:r>
      <w:r>
        <w:rPr>
          <w:color w:val="000000"/>
          <w:sz w:val="28"/>
          <w:szCs w:val="28"/>
        </w:rPr>
        <w:t xml:space="preserve">        </w:t>
      </w:r>
      <w:r w:rsidR="008F15EF" w:rsidRPr="0030520A">
        <w:rPr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</w:rPr>
        <w:t>-</w:t>
      </w:r>
      <w:r w:rsidR="008F15EF" w:rsidRPr="0030520A">
        <w:rPr>
          <w:color w:val="000000"/>
          <w:sz w:val="28"/>
          <w:szCs w:val="28"/>
        </w:rPr>
        <w:t xml:space="preserve"> </w:t>
      </w:r>
      <w:r w:rsidR="008F15EF" w:rsidRPr="0030520A">
        <w:rPr>
          <w:i/>
          <w:iCs/>
          <w:color w:val="000000"/>
          <w:sz w:val="28"/>
          <w:szCs w:val="28"/>
        </w:rPr>
        <w:t>высококачественные—</w:t>
      </w:r>
      <w:r w:rsidR="008F15EF" w:rsidRPr="0030520A">
        <w:rPr>
          <w:color w:val="000000"/>
          <w:sz w:val="28"/>
          <w:szCs w:val="28"/>
        </w:rPr>
        <w:t xml:space="preserve">не более 0,025 % </w:t>
      </w:r>
      <w:r w:rsidR="008F15EF" w:rsidRPr="0030520A">
        <w:rPr>
          <w:color w:val="000000"/>
          <w:sz w:val="28"/>
          <w:szCs w:val="28"/>
          <w:lang w:val="en-US"/>
        </w:rPr>
        <w:t>S</w:t>
      </w:r>
      <w:r w:rsidR="008F15EF" w:rsidRPr="0030520A">
        <w:rPr>
          <w:color w:val="000000"/>
          <w:sz w:val="28"/>
          <w:szCs w:val="28"/>
        </w:rPr>
        <w:t xml:space="preserve"> и 0,025 % Р;</w:t>
      </w:r>
    </w:p>
    <w:p w:rsidR="008F15EF" w:rsidRPr="0030520A" w:rsidRDefault="0054481F" w:rsidP="0030520A">
      <w:pPr>
        <w:shd w:val="clear" w:color="auto" w:fill="FFFFFF"/>
        <w:ind w:left="608" w:right="7" w:hanging="281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       </w:t>
      </w:r>
      <w:r w:rsidRPr="0030520A">
        <w:rPr>
          <w:color w:val="000000"/>
          <w:sz w:val="28"/>
          <w:szCs w:val="28"/>
        </w:rPr>
        <w:t>-</w:t>
      </w:r>
      <w:r>
        <w:rPr>
          <w:color w:val="000000"/>
          <w:sz w:val="28"/>
          <w:szCs w:val="28"/>
        </w:rPr>
        <w:t xml:space="preserve"> </w:t>
      </w:r>
      <w:proofErr w:type="gramStart"/>
      <w:r w:rsidR="008F15EF" w:rsidRPr="0030520A">
        <w:rPr>
          <w:i/>
          <w:iCs/>
          <w:color w:val="000000"/>
          <w:sz w:val="28"/>
          <w:szCs w:val="28"/>
        </w:rPr>
        <w:t>особо</w:t>
      </w:r>
      <w:r w:rsidR="008F15EF" w:rsidRPr="0030520A">
        <w:rPr>
          <w:color w:val="000000"/>
          <w:sz w:val="28"/>
          <w:szCs w:val="28"/>
        </w:rPr>
        <w:t xml:space="preserve"> </w:t>
      </w:r>
      <w:r w:rsidR="008F15EF" w:rsidRPr="0030520A">
        <w:rPr>
          <w:i/>
          <w:iCs/>
          <w:color w:val="000000"/>
          <w:sz w:val="28"/>
          <w:szCs w:val="28"/>
        </w:rPr>
        <w:t>высококачественные</w:t>
      </w:r>
      <w:proofErr w:type="gramEnd"/>
      <w:r w:rsidR="008F15EF" w:rsidRPr="0030520A">
        <w:rPr>
          <w:i/>
          <w:iCs/>
          <w:color w:val="000000"/>
          <w:sz w:val="28"/>
          <w:szCs w:val="28"/>
        </w:rPr>
        <w:t xml:space="preserve"> </w:t>
      </w:r>
      <w:r w:rsidR="008F15EF" w:rsidRPr="0030520A">
        <w:rPr>
          <w:color w:val="000000"/>
          <w:sz w:val="28"/>
          <w:szCs w:val="28"/>
        </w:rPr>
        <w:t xml:space="preserve">— не более 0,015 % </w:t>
      </w:r>
      <w:r w:rsidR="008F15EF" w:rsidRPr="0030520A">
        <w:rPr>
          <w:color w:val="000000"/>
          <w:sz w:val="28"/>
          <w:szCs w:val="28"/>
          <w:lang w:val="en-US"/>
        </w:rPr>
        <w:t>S</w:t>
      </w:r>
      <w:r w:rsidR="008F15EF" w:rsidRPr="0030520A">
        <w:rPr>
          <w:color w:val="000000"/>
          <w:sz w:val="28"/>
          <w:szCs w:val="28"/>
        </w:rPr>
        <w:t xml:space="preserve"> и 0,025 % Р.</w:t>
      </w:r>
    </w:p>
    <w:p w:rsidR="008F15EF" w:rsidRPr="0030520A" w:rsidRDefault="008F15EF" w:rsidP="0030520A">
      <w:pPr>
        <w:shd w:val="clear" w:color="auto" w:fill="FFFFFF"/>
        <w:spacing w:before="14"/>
        <w:ind w:left="32" w:right="7" w:firstLine="292"/>
        <w:jc w:val="both"/>
        <w:rPr>
          <w:color w:val="000000"/>
          <w:spacing w:val="-8"/>
          <w:sz w:val="28"/>
          <w:szCs w:val="28"/>
        </w:rPr>
      </w:pPr>
      <w:r w:rsidRPr="0030520A">
        <w:rPr>
          <w:color w:val="000000"/>
          <w:spacing w:val="-7"/>
          <w:sz w:val="28"/>
          <w:szCs w:val="28"/>
        </w:rPr>
        <w:t xml:space="preserve">  Под качеством понимается совокупность свой</w:t>
      </w:r>
      <w:proofErr w:type="gramStart"/>
      <w:r w:rsidRPr="0030520A">
        <w:rPr>
          <w:color w:val="000000"/>
          <w:spacing w:val="-7"/>
          <w:sz w:val="28"/>
          <w:szCs w:val="28"/>
        </w:rPr>
        <w:t xml:space="preserve">ств </w:t>
      </w:r>
      <w:r w:rsidRPr="0030520A">
        <w:rPr>
          <w:color w:val="000000"/>
          <w:spacing w:val="-10"/>
          <w:sz w:val="28"/>
          <w:szCs w:val="28"/>
        </w:rPr>
        <w:t>ст</w:t>
      </w:r>
      <w:proofErr w:type="gramEnd"/>
      <w:r w:rsidRPr="0030520A">
        <w:rPr>
          <w:color w:val="000000"/>
          <w:spacing w:val="-10"/>
          <w:sz w:val="28"/>
          <w:szCs w:val="28"/>
        </w:rPr>
        <w:t xml:space="preserve">али, определяемых, металлургическим процессом ее </w:t>
      </w:r>
      <w:r w:rsidRPr="0030520A">
        <w:rPr>
          <w:color w:val="000000"/>
          <w:spacing w:val="-13"/>
          <w:sz w:val="28"/>
          <w:szCs w:val="28"/>
        </w:rPr>
        <w:t>производства. Однородность химического состава, стро</w:t>
      </w:r>
      <w:r w:rsidRPr="0030520A">
        <w:rPr>
          <w:color w:val="000000"/>
          <w:spacing w:val="-13"/>
          <w:sz w:val="28"/>
          <w:szCs w:val="28"/>
        </w:rPr>
        <w:softHyphen/>
      </w:r>
      <w:r w:rsidRPr="0030520A">
        <w:rPr>
          <w:color w:val="000000"/>
          <w:spacing w:val="-11"/>
          <w:sz w:val="28"/>
          <w:szCs w:val="28"/>
        </w:rPr>
        <w:t xml:space="preserve">ение и свойства стали зависят от содержания вредных </w:t>
      </w:r>
      <w:r w:rsidRPr="0030520A">
        <w:rPr>
          <w:color w:val="000000"/>
          <w:spacing w:val="-8"/>
          <w:sz w:val="28"/>
          <w:szCs w:val="28"/>
        </w:rPr>
        <w:t>примесей и газов.</w:t>
      </w:r>
    </w:p>
    <w:p w:rsidR="008F15EF" w:rsidRPr="0030520A" w:rsidRDefault="008F15EF" w:rsidP="0030520A">
      <w:pPr>
        <w:shd w:val="clear" w:color="auto" w:fill="FFFFFF"/>
        <w:ind w:left="7" w:right="11" w:firstLine="288"/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Структура стали — менее устойчивый классификаци</w:t>
      </w:r>
      <w:r w:rsidRPr="0030520A">
        <w:rPr>
          <w:color w:val="000000"/>
          <w:sz w:val="28"/>
          <w:szCs w:val="28"/>
        </w:rPr>
        <w:softHyphen/>
      </w:r>
      <w:r w:rsidRPr="0030520A">
        <w:rPr>
          <w:color w:val="000000"/>
          <w:spacing w:val="-10"/>
          <w:sz w:val="28"/>
          <w:szCs w:val="28"/>
        </w:rPr>
        <w:t>онный признак, так как зависит от скорости охлажде</w:t>
      </w:r>
      <w:r w:rsidRPr="0030520A">
        <w:rPr>
          <w:color w:val="000000"/>
          <w:spacing w:val="-10"/>
          <w:sz w:val="28"/>
          <w:szCs w:val="28"/>
        </w:rPr>
        <w:softHyphen/>
        <w:t xml:space="preserve">ния (толщины стенки отливок), степени легирования, </w:t>
      </w:r>
      <w:r w:rsidRPr="0030520A">
        <w:rPr>
          <w:color w:val="000000"/>
          <w:spacing w:val="-11"/>
          <w:sz w:val="28"/>
          <w:szCs w:val="28"/>
        </w:rPr>
        <w:t>режима термообработки и других изменяющихся фак</w:t>
      </w:r>
      <w:r w:rsidRPr="0030520A">
        <w:rPr>
          <w:color w:val="000000"/>
          <w:spacing w:val="-11"/>
          <w:sz w:val="28"/>
          <w:szCs w:val="28"/>
        </w:rPr>
        <w:softHyphen/>
        <w:t>торов, но структура готового изделия позволяет объек</w:t>
      </w:r>
      <w:r w:rsidRPr="0030520A">
        <w:rPr>
          <w:color w:val="000000"/>
          <w:spacing w:val="-11"/>
          <w:sz w:val="28"/>
          <w:szCs w:val="28"/>
        </w:rPr>
        <w:softHyphen/>
      </w:r>
      <w:r w:rsidRPr="0030520A">
        <w:rPr>
          <w:color w:val="000000"/>
          <w:spacing w:val="-12"/>
          <w:sz w:val="28"/>
          <w:szCs w:val="28"/>
        </w:rPr>
        <w:t>тивно оценивать его качество.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По назначению  стали делятся на три группы: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конструкционные стали  (предназначены для изготовления строительных конструкций, деталей машин)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инструментальные стали  </w:t>
      </w:r>
    </w:p>
    <w:p w:rsidR="008F15EF" w:rsidRPr="0030520A" w:rsidRDefault="008F15EF" w:rsidP="0054481F">
      <w:pPr>
        <w:widowControl w:val="0"/>
        <w:numPr>
          <w:ilvl w:val="0"/>
          <w:numId w:val="9"/>
        </w:numPr>
        <w:autoSpaceDE w:val="0"/>
        <w:autoSpaceDN w:val="0"/>
        <w:adjustRightInd w:val="0"/>
        <w:ind w:hanging="219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для режущего инструмента;</w:t>
      </w:r>
    </w:p>
    <w:p w:rsidR="008F15EF" w:rsidRPr="0030520A" w:rsidRDefault="008F15EF" w:rsidP="0054481F">
      <w:pPr>
        <w:widowControl w:val="0"/>
        <w:numPr>
          <w:ilvl w:val="0"/>
          <w:numId w:val="9"/>
        </w:numPr>
        <w:autoSpaceDE w:val="0"/>
        <w:autoSpaceDN w:val="0"/>
        <w:adjustRightInd w:val="0"/>
        <w:ind w:hanging="219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для измерительного инструмента;</w:t>
      </w:r>
    </w:p>
    <w:p w:rsidR="008F15EF" w:rsidRPr="0030520A" w:rsidRDefault="008F15EF" w:rsidP="0054481F">
      <w:pPr>
        <w:widowControl w:val="0"/>
        <w:numPr>
          <w:ilvl w:val="0"/>
          <w:numId w:val="9"/>
        </w:numPr>
        <w:autoSpaceDE w:val="0"/>
        <w:autoSpaceDN w:val="0"/>
        <w:adjustRightInd w:val="0"/>
        <w:ind w:hanging="219"/>
        <w:jc w:val="both"/>
        <w:rPr>
          <w:sz w:val="28"/>
          <w:szCs w:val="28"/>
        </w:rPr>
      </w:pPr>
      <w:proofErr w:type="spellStart"/>
      <w:r w:rsidRPr="0030520A">
        <w:rPr>
          <w:sz w:val="28"/>
          <w:szCs w:val="28"/>
        </w:rPr>
        <w:t>штампово</w:t>
      </w:r>
      <w:proofErr w:type="spellEnd"/>
      <w:r w:rsidRPr="0030520A">
        <w:rPr>
          <w:sz w:val="28"/>
          <w:szCs w:val="28"/>
        </w:rPr>
        <w:t>-прессовой оснастки.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стали специального назначения</w:t>
      </w:r>
    </w:p>
    <w:p w:rsidR="008F15EF" w:rsidRPr="0030520A" w:rsidRDefault="008F15EF" w:rsidP="008B7ED9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нержавеющие;</w:t>
      </w:r>
    </w:p>
    <w:p w:rsidR="008F15EF" w:rsidRPr="0030520A" w:rsidRDefault="008F15EF" w:rsidP="008B7ED9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жаростойкие;</w:t>
      </w:r>
    </w:p>
    <w:p w:rsidR="008F15EF" w:rsidRPr="0030520A" w:rsidRDefault="008F15EF" w:rsidP="008B7ED9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жаропрочные;</w:t>
      </w:r>
    </w:p>
    <w:p w:rsidR="008F15EF" w:rsidRPr="0030520A" w:rsidRDefault="008F15EF" w:rsidP="008B7ED9">
      <w:pPr>
        <w:widowControl w:val="0"/>
        <w:numPr>
          <w:ilvl w:val="0"/>
          <w:numId w:val="10"/>
        </w:numPr>
        <w:autoSpaceDE w:val="0"/>
        <w:autoSpaceDN w:val="0"/>
        <w:adjustRightInd w:val="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износостойкие и др.</w:t>
      </w:r>
    </w:p>
    <w:p w:rsidR="008F15EF" w:rsidRPr="0030520A" w:rsidRDefault="008F15EF" w:rsidP="0030520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По способу  производства  стали  делятся на</w:t>
      </w:r>
      <w:proofErr w:type="gramStart"/>
      <w:r w:rsidRPr="0030520A">
        <w:rPr>
          <w:sz w:val="28"/>
          <w:szCs w:val="28"/>
        </w:rPr>
        <w:t xml:space="preserve"> ;</w:t>
      </w:r>
      <w:proofErr w:type="gramEnd"/>
    </w:p>
    <w:p w:rsidR="008F15EF" w:rsidRPr="0030520A" w:rsidRDefault="008F15EF" w:rsidP="0030520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конвертерные;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кислородно-конвертерный способ)</w:t>
      </w:r>
    </w:p>
    <w:p w:rsidR="008F15EF" w:rsidRPr="0030520A" w:rsidRDefault="008F15EF" w:rsidP="0030520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мартеновские;</w:t>
      </w:r>
    </w:p>
    <w:p w:rsidR="008F15EF" w:rsidRPr="0030520A" w:rsidRDefault="008F15EF" w:rsidP="0030520A">
      <w:pPr>
        <w:widowControl w:val="0"/>
        <w:autoSpaceDE w:val="0"/>
        <w:autoSpaceDN w:val="0"/>
        <w:adjustRightInd w:val="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электростали; 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электродуговой способ).</w:t>
      </w:r>
    </w:p>
    <w:p w:rsidR="008F15EF" w:rsidRPr="0030520A" w:rsidRDefault="008F15EF" w:rsidP="0030520A">
      <w:pPr>
        <w:shd w:val="clear" w:color="auto" w:fill="FFFFFF"/>
        <w:spacing w:before="14"/>
        <w:ind w:left="324"/>
        <w:jc w:val="both"/>
        <w:rPr>
          <w:sz w:val="28"/>
          <w:szCs w:val="28"/>
        </w:rPr>
      </w:pPr>
      <w:r w:rsidRPr="0030520A">
        <w:rPr>
          <w:color w:val="000000"/>
          <w:spacing w:val="-12"/>
          <w:sz w:val="28"/>
          <w:szCs w:val="28"/>
        </w:rPr>
        <w:t xml:space="preserve">По степени </w:t>
      </w:r>
      <w:proofErr w:type="spellStart"/>
      <w:r w:rsidRPr="0030520A">
        <w:rPr>
          <w:color w:val="000000"/>
          <w:spacing w:val="-12"/>
          <w:sz w:val="28"/>
          <w:szCs w:val="28"/>
        </w:rPr>
        <w:t>раскисления</w:t>
      </w:r>
      <w:proofErr w:type="spellEnd"/>
      <w:r w:rsidRPr="0030520A">
        <w:rPr>
          <w:color w:val="000000"/>
          <w:spacing w:val="-12"/>
          <w:sz w:val="28"/>
          <w:szCs w:val="28"/>
        </w:rPr>
        <w:t xml:space="preserve"> стали классифицируют </w:t>
      </w:r>
      <w:proofErr w:type="gramStart"/>
      <w:r w:rsidRPr="0030520A">
        <w:rPr>
          <w:color w:val="000000"/>
          <w:spacing w:val="-12"/>
          <w:sz w:val="28"/>
          <w:szCs w:val="28"/>
        </w:rPr>
        <w:t>на</w:t>
      </w:r>
      <w:proofErr w:type="gramEnd"/>
      <w:r w:rsidRPr="0030520A">
        <w:rPr>
          <w:color w:val="000000"/>
          <w:spacing w:val="-12"/>
          <w:sz w:val="28"/>
          <w:szCs w:val="28"/>
        </w:rPr>
        <w:t>:</w:t>
      </w:r>
    </w:p>
    <w:p w:rsidR="008F15EF" w:rsidRPr="0030520A" w:rsidRDefault="008F15EF" w:rsidP="008B7ED9">
      <w:pPr>
        <w:widowControl w:val="0"/>
        <w:numPr>
          <w:ilvl w:val="0"/>
          <w:numId w:val="11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ind w:left="317"/>
        <w:jc w:val="both"/>
        <w:rPr>
          <w:color w:val="000000"/>
          <w:sz w:val="28"/>
          <w:szCs w:val="28"/>
        </w:rPr>
      </w:pPr>
      <w:r w:rsidRPr="0030520A">
        <w:rPr>
          <w:color w:val="000000"/>
          <w:spacing w:val="-7"/>
          <w:sz w:val="28"/>
          <w:szCs w:val="28"/>
        </w:rPr>
        <w:t>спокойные (</w:t>
      </w:r>
      <w:proofErr w:type="spellStart"/>
      <w:r w:rsidRPr="0030520A">
        <w:rPr>
          <w:color w:val="000000"/>
          <w:spacing w:val="-7"/>
          <w:sz w:val="28"/>
          <w:szCs w:val="28"/>
        </w:rPr>
        <w:t>сп</w:t>
      </w:r>
      <w:proofErr w:type="spellEnd"/>
      <w:r w:rsidRPr="0030520A">
        <w:rPr>
          <w:color w:val="000000"/>
          <w:spacing w:val="-7"/>
          <w:sz w:val="28"/>
          <w:szCs w:val="28"/>
        </w:rPr>
        <w:t>);</w:t>
      </w:r>
    </w:p>
    <w:p w:rsidR="008F15EF" w:rsidRPr="0030520A" w:rsidRDefault="008F15EF" w:rsidP="008B7ED9">
      <w:pPr>
        <w:widowControl w:val="0"/>
        <w:numPr>
          <w:ilvl w:val="0"/>
          <w:numId w:val="11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ind w:left="317"/>
        <w:jc w:val="both"/>
        <w:rPr>
          <w:color w:val="000000"/>
          <w:sz w:val="28"/>
          <w:szCs w:val="28"/>
        </w:rPr>
      </w:pPr>
      <w:r w:rsidRPr="0030520A">
        <w:rPr>
          <w:color w:val="000000"/>
          <w:spacing w:val="-8"/>
          <w:sz w:val="28"/>
          <w:szCs w:val="28"/>
        </w:rPr>
        <w:t>полуспокойные (</w:t>
      </w:r>
      <w:proofErr w:type="spellStart"/>
      <w:r w:rsidRPr="0030520A">
        <w:rPr>
          <w:color w:val="000000"/>
          <w:spacing w:val="-8"/>
          <w:sz w:val="28"/>
          <w:szCs w:val="28"/>
        </w:rPr>
        <w:t>пс</w:t>
      </w:r>
      <w:proofErr w:type="spellEnd"/>
      <w:r w:rsidRPr="0030520A">
        <w:rPr>
          <w:color w:val="000000"/>
          <w:spacing w:val="-8"/>
          <w:sz w:val="28"/>
          <w:szCs w:val="28"/>
        </w:rPr>
        <w:t>);</w:t>
      </w:r>
    </w:p>
    <w:p w:rsidR="008F15EF" w:rsidRPr="0030520A" w:rsidRDefault="008F15EF" w:rsidP="008B7ED9">
      <w:pPr>
        <w:widowControl w:val="0"/>
        <w:numPr>
          <w:ilvl w:val="0"/>
          <w:numId w:val="11"/>
        </w:numPr>
        <w:shd w:val="clear" w:color="auto" w:fill="FFFFFF"/>
        <w:tabs>
          <w:tab w:val="left" w:pos="598"/>
        </w:tabs>
        <w:autoSpaceDE w:val="0"/>
        <w:autoSpaceDN w:val="0"/>
        <w:adjustRightInd w:val="0"/>
        <w:ind w:left="317"/>
        <w:jc w:val="both"/>
        <w:rPr>
          <w:color w:val="000000"/>
          <w:sz w:val="28"/>
          <w:szCs w:val="28"/>
        </w:rPr>
      </w:pPr>
      <w:r w:rsidRPr="0030520A">
        <w:rPr>
          <w:color w:val="000000"/>
          <w:spacing w:val="-8"/>
          <w:sz w:val="28"/>
          <w:szCs w:val="28"/>
        </w:rPr>
        <w:t>кипящие (</w:t>
      </w:r>
      <w:proofErr w:type="spellStart"/>
      <w:r w:rsidRPr="0030520A">
        <w:rPr>
          <w:color w:val="000000"/>
          <w:spacing w:val="-8"/>
          <w:sz w:val="28"/>
          <w:szCs w:val="28"/>
        </w:rPr>
        <w:t>кп</w:t>
      </w:r>
      <w:proofErr w:type="spellEnd"/>
      <w:r w:rsidRPr="0030520A">
        <w:rPr>
          <w:color w:val="000000"/>
          <w:spacing w:val="-8"/>
          <w:sz w:val="28"/>
          <w:szCs w:val="28"/>
        </w:rPr>
        <w:t>).</w:t>
      </w:r>
    </w:p>
    <w:p w:rsidR="008F15EF" w:rsidRPr="0030520A" w:rsidRDefault="008F15EF" w:rsidP="008B7ED9">
      <w:pPr>
        <w:numPr>
          <w:ilvl w:val="0"/>
          <w:numId w:val="11"/>
        </w:numPr>
        <w:shd w:val="clear" w:color="auto" w:fill="FFFFFF"/>
        <w:spacing w:before="14"/>
        <w:ind w:left="25" w:right="18" w:firstLine="292"/>
        <w:jc w:val="both"/>
        <w:rPr>
          <w:sz w:val="28"/>
          <w:szCs w:val="28"/>
        </w:rPr>
      </w:pPr>
      <w:proofErr w:type="spellStart"/>
      <w:r w:rsidRPr="0030520A">
        <w:rPr>
          <w:b/>
          <w:bCs/>
          <w:i/>
          <w:iCs/>
          <w:color w:val="000000"/>
          <w:spacing w:val="-14"/>
          <w:sz w:val="28"/>
          <w:szCs w:val="28"/>
        </w:rPr>
        <w:t>Раскислением</w:t>
      </w:r>
      <w:proofErr w:type="spellEnd"/>
      <w:r w:rsidRPr="0030520A">
        <w:rPr>
          <w:b/>
          <w:bCs/>
          <w:i/>
          <w:iCs/>
          <w:color w:val="000000"/>
          <w:spacing w:val="-14"/>
          <w:sz w:val="28"/>
          <w:szCs w:val="28"/>
        </w:rPr>
        <w:t xml:space="preserve"> </w:t>
      </w:r>
      <w:r w:rsidRPr="0030520A">
        <w:rPr>
          <w:color w:val="000000"/>
          <w:spacing w:val="-14"/>
          <w:sz w:val="28"/>
          <w:szCs w:val="28"/>
        </w:rPr>
        <w:t xml:space="preserve">называют процесс удаления  кислорода </w:t>
      </w:r>
      <w:r w:rsidRPr="0030520A">
        <w:rPr>
          <w:color w:val="000000"/>
          <w:spacing w:val="-8"/>
          <w:sz w:val="28"/>
          <w:szCs w:val="28"/>
        </w:rPr>
        <w:t>из жидкой стали.</w:t>
      </w:r>
    </w:p>
    <w:p w:rsidR="008F15EF" w:rsidRPr="0030520A" w:rsidRDefault="008F15EF" w:rsidP="008B7ED9">
      <w:pPr>
        <w:numPr>
          <w:ilvl w:val="0"/>
          <w:numId w:val="11"/>
        </w:numPr>
        <w:shd w:val="clear" w:color="auto" w:fill="FFFFFF"/>
        <w:spacing w:before="11"/>
        <w:ind w:left="14" w:right="25" w:firstLine="292"/>
        <w:jc w:val="both"/>
        <w:rPr>
          <w:sz w:val="28"/>
          <w:szCs w:val="28"/>
        </w:rPr>
      </w:pPr>
      <w:r w:rsidRPr="0030520A">
        <w:rPr>
          <w:b/>
          <w:bCs/>
          <w:color w:val="000000"/>
          <w:spacing w:val="-16"/>
          <w:sz w:val="28"/>
          <w:szCs w:val="28"/>
        </w:rPr>
        <w:lastRenderedPageBreak/>
        <w:t>Спокойные стали</w:t>
      </w:r>
      <w:r w:rsidRPr="0030520A">
        <w:rPr>
          <w:color w:val="000000"/>
          <w:spacing w:val="-16"/>
          <w:sz w:val="28"/>
          <w:szCs w:val="28"/>
        </w:rPr>
        <w:t xml:space="preserve"> раскисляют марганцем, алюминием </w:t>
      </w:r>
      <w:r w:rsidRPr="0030520A">
        <w:rPr>
          <w:color w:val="000000"/>
          <w:spacing w:val="-13"/>
          <w:sz w:val="28"/>
          <w:szCs w:val="28"/>
        </w:rPr>
        <w:t>и кремнием в плавильной печи и ковше. Они затверде</w:t>
      </w:r>
      <w:r w:rsidRPr="0030520A">
        <w:rPr>
          <w:color w:val="000000"/>
          <w:spacing w:val="-13"/>
          <w:sz w:val="28"/>
          <w:szCs w:val="28"/>
        </w:rPr>
        <w:softHyphen/>
      </w:r>
      <w:r w:rsidRPr="0030520A">
        <w:rPr>
          <w:color w:val="000000"/>
          <w:spacing w:val="-12"/>
          <w:sz w:val="28"/>
          <w:szCs w:val="28"/>
        </w:rPr>
        <w:t xml:space="preserve">вают в изложнице спокойно, без </w:t>
      </w:r>
      <w:proofErr w:type="spellStart"/>
      <w:r w:rsidRPr="0030520A">
        <w:rPr>
          <w:color w:val="000000"/>
          <w:spacing w:val="-12"/>
          <w:sz w:val="28"/>
          <w:szCs w:val="28"/>
        </w:rPr>
        <w:t>газовыделения</w:t>
      </w:r>
      <w:proofErr w:type="spellEnd"/>
      <w:r w:rsidRPr="0030520A">
        <w:rPr>
          <w:color w:val="000000"/>
          <w:spacing w:val="-12"/>
          <w:sz w:val="28"/>
          <w:szCs w:val="28"/>
        </w:rPr>
        <w:t>, с обра</w:t>
      </w:r>
      <w:r w:rsidRPr="0030520A">
        <w:rPr>
          <w:color w:val="000000"/>
          <w:spacing w:val="-12"/>
          <w:sz w:val="28"/>
          <w:szCs w:val="28"/>
        </w:rPr>
        <w:softHyphen/>
      </w:r>
      <w:r w:rsidRPr="0030520A">
        <w:rPr>
          <w:color w:val="000000"/>
          <w:spacing w:val="-14"/>
          <w:sz w:val="28"/>
          <w:szCs w:val="28"/>
        </w:rPr>
        <w:t>зованием в верхней части слитков усадочной раковины.</w:t>
      </w:r>
    </w:p>
    <w:p w:rsidR="008F15EF" w:rsidRPr="0030520A" w:rsidRDefault="008F15EF" w:rsidP="008B7ED9">
      <w:pPr>
        <w:numPr>
          <w:ilvl w:val="0"/>
          <w:numId w:val="11"/>
        </w:numPr>
        <w:shd w:val="clear" w:color="auto" w:fill="FFFFFF"/>
        <w:ind w:left="11" w:right="29" w:firstLine="284"/>
        <w:jc w:val="both"/>
        <w:rPr>
          <w:sz w:val="28"/>
          <w:szCs w:val="28"/>
        </w:rPr>
      </w:pPr>
      <w:r w:rsidRPr="0030520A">
        <w:rPr>
          <w:b/>
          <w:bCs/>
          <w:color w:val="000000"/>
          <w:spacing w:val="-12"/>
          <w:sz w:val="28"/>
          <w:szCs w:val="28"/>
        </w:rPr>
        <w:t>Кипящие стали</w:t>
      </w:r>
      <w:r w:rsidRPr="0030520A">
        <w:rPr>
          <w:color w:val="000000"/>
          <w:spacing w:val="-12"/>
          <w:sz w:val="28"/>
          <w:szCs w:val="28"/>
        </w:rPr>
        <w:t xml:space="preserve"> раскисляют только марганцем, что </w:t>
      </w:r>
      <w:r w:rsidRPr="0030520A">
        <w:rPr>
          <w:color w:val="000000"/>
          <w:spacing w:val="-13"/>
          <w:sz w:val="28"/>
          <w:szCs w:val="28"/>
        </w:rPr>
        <w:t>недостаточно. Перед разливкой в них содержится повы</w:t>
      </w:r>
      <w:r w:rsidRPr="0030520A">
        <w:rPr>
          <w:color w:val="000000"/>
          <w:spacing w:val="-13"/>
          <w:sz w:val="28"/>
          <w:szCs w:val="28"/>
        </w:rPr>
        <w:softHyphen/>
      </w:r>
      <w:r w:rsidRPr="0030520A">
        <w:rPr>
          <w:color w:val="000000"/>
          <w:spacing w:val="-11"/>
          <w:sz w:val="28"/>
          <w:szCs w:val="28"/>
        </w:rPr>
        <w:t>шенное количество кислорода, который при затверде</w:t>
      </w:r>
      <w:r w:rsidRPr="0030520A">
        <w:rPr>
          <w:color w:val="000000"/>
          <w:spacing w:val="-11"/>
          <w:sz w:val="28"/>
          <w:szCs w:val="28"/>
        </w:rPr>
        <w:softHyphen/>
      </w:r>
      <w:r w:rsidRPr="0030520A">
        <w:rPr>
          <w:color w:val="000000"/>
          <w:spacing w:val="-14"/>
          <w:sz w:val="28"/>
          <w:szCs w:val="28"/>
        </w:rPr>
        <w:t>вании слитка частично реагирует с углеродом и выделя</w:t>
      </w:r>
      <w:r w:rsidRPr="0030520A">
        <w:rPr>
          <w:color w:val="000000"/>
          <w:spacing w:val="-14"/>
          <w:sz w:val="28"/>
          <w:szCs w:val="28"/>
        </w:rPr>
        <w:softHyphen/>
      </w:r>
      <w:r w:rsidRPr="0030520A">
        <w:rPr>
          <w:color w:val="000000"/>
          <w:spacing w:val="-11"/>
          <w:sz w:val="28"/>
          <w:szCs w:val="28"/>
        </w:rPr>
        <w:t>ется в виде газовых пузырей окиси углерода, создавая впечатление «кипения» стали.</w:t>
      </w:r>
    </w:p>
    <w:p w:rsidR="008F15EF" w:rsidRPr="0030520A" w:rsidRDefault="008F15EF" w:rsidP="008B7ED9">
      <w:pPr>
        <w:numPr>
          <w:ilvl w:val="0"/>
          <w:numId w:val="11"/>
        </w:numPr>
        <w:shd w:val="clear" w:color="auto" w:fill="FFFFFF"/>
        <w:spacing w:before="14"/>
        <w:ind w:left="4" w:right="43" w:firstLine="295"/>
        <w:jc w:val="both"/>
        <w:rPr>
          <w:sz w:val="28"/>
          <w:szCs w:val="28"/>
        </w:rPr>
      </w:pPr>
      <w:r w:rsidRPr="0030520A">
        <w:rPr>
          <w:color w:val="000000"/>
          <w:spacing w:val="-14"/>
          <w:sz w:val="28"/>
          <w:szCs w:val="28"/>
        </w:rPr>
        <w:t xml:space="preserve">При прокатке слитков газовые пузыри, заполненные </w:t>
      </w:r>
      <w:r w:rsidRPr="0030520A">
        <w:rPr>
          <w:color w:val="000000"/>
          <w:spacing w:val="-13"/>
          <w:sz w:val="28"/>
          <w:szCs w:val="28"/>
        </w:rPr>
        <w:t>окисью углерода, завариваются. Листовой прокат из та</w:t>
      </w:r>
      <w:r w:rsidRPr="0030520A">
        <w:rPr>
          <w:color w:val="000000"/>
          <w:spacing w:val="-13"/>
          <w:sz w:val="28"/>
          <w:szCs w:val="28"/>
        </w:rPr>
        <w:softHyphen/>
        <w:t>кой стали предназначен для изготовления деталей кузо</w:t>
      </w:r>
      <w:r w:rsidRPr="0030520A">
        <w:rPr>
          <w:color w:val="000000"/>
          <w:spacing w:val="-13"/>
          <w:sz w:val="28"/>
          <w:szCs w:val="28"/>
        </w:rPr>
        <w:softHyphen/>
      </w:r>
      <w:r w:rsidRPr="0030520A">
        <w:rPr>
          <w:color w:val="000000"/>
          <w:spacing w:val="-12"/>
          <w:sz w:val="28"/>
          <w:szCs w:val="28"/>
        </w:rPr>
        <w:t xml:space="preserve">вов автомобилей вытяжкой, имеет </w:t>
      </w:r>
      <w:proofErr w:type="gramStart"/>
      <w:r w:rsidRPr="0030520A">
        <w:rPr>
          <w:color w:val="000000"/>
          <w:spacing w:val="-12"/>
          <w:sz w:val="28"/>
          <w:szCs w:val="28"/>
        </w:rPr>
        <w:t>хорошую</w:t>
      </w:r>
      <w:proofErr w:type="gramEnd"/>
      <w:r w:rsidRPr="0030520A">
        <w:rPr>
          <w:color w:val="000000"/>
          <w:spacing w:val="-12"/>
          <w:sz w:val="28"/>
          <w:szCs w:val="28"/>
        </w:rPr>
        <w:t xml:space="preserve"> </w:t>
      </w:r>
      <w:proofErr w:type="spellStart"/>
      <w:r w:rsidRPr="0030520A">
        <w:rPr>
          <w:color w:val="000000"/>
          <w:spacing w:val="-12"/>
          <w:sz w:val="28"/>
          <w:szCs w:val="28"/>
        </w:rPr>
        <w:t>штампуе</w:t>
      </w:r>
      <w:r w:rsidRPr="0030520A">
        <w:rPr>
          <w:color w:val="000000"/>
          <w:spacing w:val="-8"/>
          <w:sz w:val="28"/>
          <w:szCs w:val="28"/>
        </w:rPr>
        <w:t>мость</w:t>
      </w:r>
      <w:proofErr w:type="spellEnd"/>
      <w:r w:rsidRPr="0030520A">
        <w:rPr>
          <w:color w:val="000000"/>
          <w:spacing w:val="-8"/>
          <w:sz w:val="28"/>
          <w:szCs w:val="28"/>
        </w:rPr>
        <w:t xml:space="preserve"> в холодном состоянии.</w:t>
      </w:r>
    </w:p>
    <w:p w:rsidR="008F15EF" w:rsidRPr="0030520A" w:rsidRDefault="008F15EF" w:rsidP="008B7ED9">
      <w:pPr>
        <w:numPr>
          <w:ilvl w:val="0"/>
          <w:numId w:val="11"/>
        </w:numPr>
        <w:shd w:val="clear" w:color="auto" w:fill="FFFFFF"/>
        <w:spacing w:before="4"/>
        <w:ind w:right="50" w:firstLine="288"/>
        <w:jc w:val="both"/>
        <w:rPr>
          <w:sz w:val="28"/>
          <w:szCs w:val="28"/>
        </w:rPr>
      </w:pPr>
      <w:r w:rsidRPr="0030520A">
        <w:rPr>
          <w:b/>
          <w:bCs/>
          <w:color w:val="000000"/>
          <w:spacing w:val="-13"/>
          <w:sz w:val="28"/>
          <w:szCs w:val="28"/>
        </w:rPr>
        <w:t>Полуспокойные стали</w:t>
      </w:r>
      <w:r w:rsidRPr="0030520A">
        <w:rPr>
          <w:color w:val="000000"/>
          <w:spacing w:val="-13"/>
          <w:sz w:val="28"/>
          <w:szCs w:val="28"/>
        </w:rPr>
        <w:t xml:space="preserve"> по степени их </w:t>
      </w:r>
      <w:proofErr w:type="spellStart"/>
      <w:r w:rsidRPr="0030520A">
        <w:rPr>
          <w:color w:val="000000"/>
          <w:spacing w:val="-13"/>
          <w:sz w:val="28"/>
          <w:szCs w:val="28"/>
        </w:rPr>
        <w:t>раскисления</w:t>
      </w:r>
      <w:proofErr w:type="spellEnd"/>
      <w:r w:rsidRPr="0030520A">
        <w:rPr>
          <w:color w:val="000000"/>
          <w:spacing w:val="-13"/>
          <w:sz w:val="28"/>
          <w:szCs w:val="28"/>
        </w:rPr>
        <w:t xml:space="preserve"> за</w:t>
      </w:r>
      <w:r w:rsidRPr="0030520A">
        <w:rPr>
          <w:color w:val="000000"/>
          <w:spacing w:val="-13"/>
          <w:sz w:val="28"/>
          <w:szCs w:val="28"/>
        </w:rPr>
        <w:softHyphen/>
      </w:r>
      <w:r w:rsidRPr="0030520A">
        <w:rPr>
          <w:color w:val="000000"/>
          <w:spacing w:val="-12"/>
          <w:sz w:val="28"/>
          <w:szCs w:val="28"/>
        </w:rPr>
        <w:t>нимают промежуточное положение между спокойными и кипящими сталями. Частично их раскисляют в пла</w:t>
      </w:r>
      <w:r w:rsidRPr="0030520A">
        <w:rPr>
          <w:color w:val="000000"/>
          <w:spacing w:val="-12"/>
          <w:sz w:val="28"/>
          <w:szCs w:val="28"/>
        </w:rPr>
        <w:softHyphen/>
      </w:r>
      <w:r w:rsidRPr="0030520A">
        <w:rPr>
          <w:color w:val="000000"/>
          <w:sz w:val="28"/>
          <w:szCs w:val="28"/>
        </w:rPr>
        <w:t>вильной печи и в ковше, а окончательно — в изложни</w:t>
      </w:r>
      <w:r w:rsidRPr="0030520A">
        <w:rPr>
          <w:color w:val="000000"/>
          <w:sz w:val="28"/>
          <w:szCs w:val="28"/>
        </w:rPr>
        <w:softHyphen/>
      </w:r>
      <w:r w:rsidRPr="0030520A">
        <w:rPr>
          <w:color w:val="000000"/>
          <w:spacing w:val="-12"/>
          <w:sz w:val="28"/>
          <w:szCs w:val="28"/>
        </w:rPr>
        <w:t>це за счет содержащегося в металле углерода.</w:t>
      </w:r>
    </w:p>
    <w:p w:rsidR="008F15EF" w:rsidRPr="0030520A" w:rsidRDefault="008F15EF" w:rsidP="0030520A">
      <w:pPr>
        <w:shd w:val="clear" w:color="auto" w:fill="FFFFFF"/>
        <w:spacing w:before="4"/>
        <w:ind w:right="50"/>
        <w:jc w:val="both"/>
        <w:rPr>
          <w:color w:val="000000"/>
          <w:spacing w:val="-13"/>
          <w:sz w:val="28"/>
          <w:szCs w:val="28"/>
        </w:rPr>
      </w:pPr>
      <w:r w:rsidRPr="0030520A">
        <w:rPr>
          <w:color w:val="000000"/>
          <w:spacing w:val="-13"/>
          <w:sz w:val="28"/>
          <w:szCs w:val="28"/>
        </w:rPr>
        <w:t xml:space="preserve">      Углеродистые  стали обыкновенного качества маркируются символом </w:t>
      </w:r>
      <w:proofErr w:type="spellStart"/>
      <w:r w:rsidRPr="0030520A">
        <w:rPr>
          <w:color w:val="000000"/>
          <w:spacing w:val="-13"/>
          <w:sz w:val="28"/>
          <w:szCs w:val="28"/>
        </w:rPr>
        <w:t>С</w:t>
      </w:r>
      <w:proofErr w:type="gramStart"/>
      <w:r w:rsidRPr="0030520A">
        <w:rPr>
          <w:color w:val="000000"/>
          <w:spacing w:val="-13"/>
          <w:sz w:val="28"/>
          <w:szCs w:val="28"/>
        </w:rPr>
        <w:t>т</w:t>
      </w:r>
      <w:proofErr w:type="spellEnd"/>
      <w:r w:rsidRPr="0030520A">
        <w:rPr>
          <w:color w:val="000000"/>
          <w:spacing w:val="-13"/>
          <w:sz w:val="28"/>
          <w:szCs w:val="28"/>
        </w:rPr>
        <w:t>(</w:t>
      </w:r>
      <w:proofErr w:type="gramEnd"/>
      <w:r w:rsidRPr="0030520A">
        <w:rPr>
          <w:color w:val="000000"/>
          <w:spacing w:val="-13"/>
          <w:sz w:val="28"/>
          <w:szCs w:val="28"/>
        </w:rPr>
        <w:t xml:space="preserve"> сталь) и цифрами от 0 до 6. Цифра указывает на условный номер марки.</w:t>
      </w:r>
    </w:p>
    <w:p w:rsidR="008F15EF" w:rsidRPr="0030520A" w:rsidRDefault="008F15EF" w:rsidP="0030520A">
      <w:pPr>
        <w:shd w:val="clear" w:color="auto" w:fill="FFFFFF"/>
        <w:spacing w:before="4"/>
        <w:ind w:left="288" w:right="50"/>
        <w:jc w:val="both"/>
        <w:rPr>
          <w:color w:val="000000"/>
          <w:spacing w:val="-13"/>
          <w:sz w:val="28"/>
          <w:szCs w:val="28"/>
        </w:rPr>
      </w:pPr>
      <w:r w:rsidRPr="0030520A">
        <w:rPr>
          <w:color w:val="000000"/>
          <w:spacing w:val="-13"/>
          <w:sz w:val="28"/>
          <w:szCs w:val="28"/>
        </w:rPr>
        <w:t>В зависимости от гарантированных свой</w:t>
      </w:r>
      <w:proofErr w:type="gramStart"/>
      <w:r w:rsidRPr="0030520A">
        <w:rPr>
          <w:color w:val="000000"/>
          <w:spacing w:val="-13"/>
          <w:sz w:val="28"/>
          <w:szCs w:val="28"/>
        </w:rPr>
        <w:t>ств ст</w:t>
      </w:r>
      <w:proofErr w:type="gramEnd"/>
      <w:r w:rsidRPr="0030520A">
        <w:rPr>
          <w:color w:val="000000"/>
          <w:spacing w:val="-13"/>
          <w:sz w:val="28"/>
          <w:szCs w:val="28"/>
        </w:rPr>
        <w:t>али подразделяются на три группы А.Б.В.</w:t>
      </w:r>
    </w:p>
    <w:p w:rsidR="008F15EF" w:rsidRPr="0030520A" w:rsidRDefault="008F15EF" w:rsidP="0030520A">
      <w:pPr>
        <w:shd w:val="clear" w:color="auto" w:fill="FFFFFF"/>
        <w:spacing w:before="4"/>
        <w:ind w:left="288" w:right="50"/>
        <w:jc w:val="both"/>
        <w:rPr>
          <w:color w:val="000000"/>
          <w:spacing w:val="-13"/>
          <w:sz w:val="28"/>
          <w:szCs w:val="28"/>
        </w:rPr>
      </w:pPr>
      <w:r w:rsidRPr="0030520A">
        <w:rPr>
          <w:color w:val="000000"/>
          <w:spacing w:val="-13"/>
          <w:sz w:val="28"/>
          <w:szCs w:val="28"/>
        </w:rPr>
        <w:t>Стали группы «А» поставляются  с гарантированными механическими свойствами.</w:t>
      </w:r>
    </w:p>
    <w:p w:rsidR="008F15EF" w:rsidRPr="0030520A" w:rsidRDefault="008F15EF" w:rsidP="0030520A">
      <w:pPr>
        <w:shd w:val="clear" w:color="auto" w:fill="FFFFFF"/>
        <w:spacing w:before="4"/>
        <w:ind w:left="288" w:right="50"/>
        <w:jc w:val="both"/>
        <w:rPr>
          <w:color w:val="000000"/>
          <w:spacing w:val="-13"/>
          <w:sz w:val="28"/>
          <w:szCs w:val="28"/>
        </w:rPr>
      </w:pPr>
      <w:r w:rsidRPr="0030520A">
        <w:rPr>
          <w:color w:val="000000"/>
          <w:spacing w:val="-13"/>
          <w:sz w:val="28"/>
          <w:szCs w:val="28"/>
        </w:rPr>
        <w:t xml:space="preserve"> Стали группы «Б» поставляются с гарантированным химическим составом.</w:t>
      </w:r>
    </w:p>
    <w:p w:rsidR="008F15EF" w:rsidRPr="0030520A" w:rsidRDefault="008F15EF" w:rsidP="0030520A">
      <w:pPr>
        <w:shd w:val="clear" w:color="auto" w:fill="FFFFFF"/>
        <w:spacing w:before="4"/>
        <w:ind w:left="288" w:right="50"/>
        <w:jc w:val="both"/>
        <w:rPr>
          <w:color w:val="000000"/>
          <w:spacing w:val="-13"/>
          <w:sz w:val="28"/>
          <w:szCs w:val="28"/>
        </w:rPr>
      </w:pPr>
      <w:r w:rsidRPr="0030520A">
        <w:rPr>
          <w:color w:val="000000"/>
          <w:spacing w:val="-13"/>
          <w:sz w:val="28"/>
          <w:szCs w:val="28"/>
        </w:rPr>
        <w:t>Стали группы «В» выпускают с гарантированными механическими свойствами и химическим составом.</w:t>
      </w:r>
    </w:p>
    <w:p w:rsidR="008F15EF" w:rsidRPr="0030520A" w:rsidRDefault="008F15EF" w:rsidP="0030520A">
      <w:pPr>
        <w:shd w:val="clear" w:color="auto" w:fill="FFFFFF"/>
        <w:spacing w:before="4"/>
        <w:ind w:left="288" w:right="50"/>
        <w:jc w:val="both"/>
        <w:rPr>
          <w:color w:val="000000"/>
          <w:spacing w:val="-13"/>
          <w:sz w:val="28"/>
          <w:szCs w:val="28"/>
        </w:rPr>
      </w:pPr>
      <w:r w:rsidRPr="0030520A">
        <w:rPr>
          <w:color w:val="000000"/>
          <w:spacing w:val="-13"/>
          <w:sz w:val="28"/>
          <w:szCs w:val="28"/>
        </w:rPr>
        <w:t>Напр. Ст5пс 3 – сталь марки 5 полуспокойная  третьей категории.</w:t>
      </w:r>
    </w:p>
    <w:p w:rsidR="008F15EF" w:rsidRPr="0030520A" w:rsidRDefault="008F15EF" w:rsidP="0030520A">
      <w:pPr>
        <w:shd w:val="clear" w:color="auto" w:fill="FFFFFF"/>
        <w:spacing w:before="4"/>
        <w:ind w:left="288" w:right="50"/>
        <w:jc w:val="both"/>
        <w:rPr>
          <w:color w:val="000000"/>
          <w:spacing w:val="-13"/>
          <w:sz w:val="28"/>
          <w:szCs w:val="28"/>
          <w:u w:val="single"/>
        </w:rPr>
      </w:pPr>
      <w:r w:rsidRPr="0030520A">
        <w:rPr>
          <w:color w:val="000000"/>
          <w:spacing w:val="-13"/>
          <w:sz w:val="28"/>
          <w:szCs w:val="28"/>
          <w:u w:val="single"/>
        </w:rPr>
        <w:t>2. Легированные стали.</w:t>
      </w:r>
    </w:p>
    <w:p w:rsidR="008F15EF" w:rsidRPr="0030520A" w:rsidRDefault="008F15EF" w:rsidP="0030520A">
      <w:pPr>
        <w:shd w:val="clear" w:color="auto" w:fill="FFFFFF"/>
        <w:spacing w:before="4"/>
        <w:ind w:left="288" w:right="50"/>
        <w:jc w:val="both"/>
        <w:rPr>
          <w:color w:val="000000"/>
          <w:spacing w:val="-13"/>
          <w:sz w:val="28"/>
          <w:szCs w:val="28"/>
        </w:rPr>
      </w:pPr>
      <w:r w:rsidRPr="0030520A">
        <w:rPr>
          <w:color w:val="000000"/>
          <w:spacing w:val="-13"/>
          <w:sz w:val="28"/>
          <w:szCs w:val="28"/>
        </w:rPr>
        <w:t xml:space="preserve">     Легированными называются стали, которые помимо основных  элементов  железа и  углерода содержат легирующие элементы, например хром, молибден, ванадий, вольфрам, титан, которые повышают качество стали и придают ей специальные свойства</w:t>
      </w:r>
      <w:proofErr w:type="gramStart"/>
      <w:r w:rsidRPr="0030520A">
        <w:rPr>
          <w:color w:val="000000"/>
          <w:spacing w:val="-13"/>
          <w:sz w:val="28"/>
          <w:szCs w:val="28"/>
        </w:rPr>
        <w:t>..</w:t>
      </w:r>
      <w:proofErr w:type="gramEnd"/>
    </w:p>
    <w:p w:rsidR="008F15EF" w:rsidRPr="0030520A" w:rsidRDefault="008F15EF" w:rsidP="0030520A">
      <w:pPr>
        <w:shd w:val="clear" w:color="auto" w:fill="FFFFFF"/>
        <w:spacing w:before="4"/>
        <w:ind w:left="288" w:right="50"/>
        <w:jc w:val="both"/>
        <w:rPr>
          <w:sz w:val="28"/>
          <w:szCs w:val="28"/>
        </w:rPr>
      </w:pPr>
      <w:r w:rsidRPr="0030520A">
        <w:rPr>
          <w:b/>
          <w:bCs/>
          <w:i/>
          <w:iCs/>
          <w:color w:val="000000"/>
          <w:spacing w:val="-15"/>
          <w:sz w:val="28"/>
          <w:szCs w:val="28"/>
        </w:rPr>
        <w:t>Легированные  стали</w:t>
      </w:r>
      <w:r w:rsidRPr="0030520A">
        <w:rPr>
          <w:i/>
          <w:iCs/>
          <w:color w:val="000000"/>
          <w:spacing w:val="-15"/>
          <w:sz w:val="28"/>
          <w:szCs w:val="28"/>
        </w:rPr>
        <w:t xml:space="preserve"> по содержанию легирующих элементов</w:t>
      </w:r>
      <w:r w:rsidRPr="0030520A">
        <w:rPr>
          <w:color w:val="000000"/>
          <w:spacing w:val="-15"/>
          <w:sz w:val="28"/>
          <w:szCs w:val="28"/>
        </w:rPr>
        <w:t xml:space="preserve"> делятся:</w:t>
      </w:r>
    </w:p>
    <w:p w:rsidR="008F15EF" w:rsidRPr="0030520A" w:rsidRDefault="008F15EF" w:rsidP="008B7ED9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4"/>
        <w:jc w:val="both"/>
        <w:rPr>
          <w:sz w:val="28"/>
          <w:szCs w:val="28"/>
        </w:rPr>
      </w:pPr>
      <w:proofErr w:type="gramStart"/>
      <w:r w:rsidRPr="0030520A">
        <w:rPr>
          <w:color w:val="000000"/>
          <w:spacing w:val="-15"/>
          <w:sz w:val="28"/>
          <w:szCs w:val="28"/>
        </w:rPr>
        <w:t>низ</w:t>
      </w:r>
      <w:r w:rsidRPr="0030520A">
        <w:rPr>
          <w:color w:val="000000"/>
          <w:sz w:val="28"/>
          <w:szCs w:val="28"/>
        </w:rPr>
        <w:t>колегированные</w:t>
      </w:r>
      <w:proofErr w:type="gramEnd"/>
      <w:r w:rsidRPr="0030520A">
        <w:rPr>
          <w:color w:val="000000"/>
          <w:sz w:val="28"/>
          <w:szCs w:val="28"/>
        </w:rPr>
        <w:t xml:space="preserve">, </w:t>
      </w:r>
      <w:r w:rsidRPr="0030520A">
        <w:rPr>
          <w:color w:val="000000"/>
          <w:spacing w:val="-15"/>
          <w:sz w:val="28"/>
          <w:szCs w:val="28"/>
        </w:rPr>
        <w:t xml:space="preserve">сумма легирующих элементов </w:t>
      </w:r>
      <w:r w:rsidRPr="0030520A">
        <w:rPr>
          <w:color w:val="000000"/>
          <w:sz w:val="28"/>
          <w:szCs w:val="28"/>
        </w:rPr>
        <w:t xml:space="preserve">до 2,5 %; </w:t>
      </w:r>
    </w:p>
    <w:p w:rsidR="008F15EF" w:rsidRPr="0030520A" w:rsidRDefault="008F15EF" w:rsidP="008B7ED9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4"/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среднелегированные -  2,5—10,0 %; </w:t>
      </w:r>
    </w:p>
    <w:p w:rsidR="008F15EF" w:rsidRPr="0030520A" w:rsidRDefault="008F15EF" w:rsidP="008B7ED9">
      <w:pPr>
        <w:widowControl w:val="0"/>
        <w:numPr>
          <w:ilvl w:val="0"/>
          <w:numId w:val="8"/>
        </w:numPr>
        <w:shd w:val="clear" w:color="auto" w:fill="FFFFFF"/>
        <w:tabs>
          <w:tab w:val="left" w:pos="562"/>
        </w:tabs>
        <w:autoSpaceDE w:val="0"/>
        <w:autoSpaceDN w:val="0"/>
        <w:adjustRightInd w:val="0"/>
        <w:spacing w:before="4"/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>высоколегированных — бо</w:t>
      </w:r>
      <w:r w:rsidRPr="0030520A">
        <w:rPr>
          <w:color w:val="000000"/>
          <w:sz w:val="28"/>
          <w:szCs w:val="28"/>
        </w:rPr>
        <w:softHyphen/>
        <w:t>лее 10,0%).</w:t>
      </w:r>
    </w:p>
    <w:p w:rsidR="008F15EF" w:rsidRPr="0030520A" w:rsidRDefault="008F15EF" w:rsidP="0030520A">
      <w:pPr>
        <w:shd w:val="clear" w:color="auto" w:fill="FFFFFF"/>
        <w:ind w:left="7" w:right="11" w:firstLine="288"/>
        <w:jc w:val="both"/>
        <w:rPr>
          <w:color w:val="000000"/>
          <w:sz w:val="28"/>
          <w:szCs w:val="28"/>
        </w:rPr>
      </w:pPr>
      <w:r w:rsidRPr="0030520A">
        <w:rPr>
          <w:color w:val="000000"/>
          <w:spacing w:val="-9"/>
          <w:sz w:val="28"/>
          <w:szCs w:val="28"/>
        </w:rPr>
        <w:t>При обозначении марок легированных сталей используют следую</w:t>
      </w:r>
      <w:r w:rsidRPr="0030520A">
        <w:rPr>
          <w:color w:val="000000"/>
          <w:spacing w:val="-9"/>
          <w:sz w:val="28"/>
          <w:szCs w:val="28"/>
        </w:rPr>
        <w:softHyphen/>
      </w:r>
      <w:r w:rsidRPr="0030520A">
        <w:rPr>
          <w:color w:val="000000"/>
          <w:sz w:val="28"/>
          <w:szCs w:val="28"/>
        </w:rPr>
        <w:t xml:space="preserve">щие обозначения химических элементов: Г — марганец, М — молибден, Д — медь, </w:t>
      </w:r>
      <w:proofErr w:type="gramStart"/>
      <w:r w:rsidRPr="0030520A">
        <w:rPr>
          <w:color w:val="000000"/>
          <w:sz w:val="28"/>
          <w:szCs w:val="28"/>
        </w:rPr>
        <w:t>Р</w:t>
      </w:r>
      <w:proofErr w:type="gramEnd"/>
      <w:r w:rsidRPr="0030520A">
        <w:rPr>
          <w:color w:val="000000"/>
          <w:sz w:val="28"/>
          <w:szCs w:val="28"/>
        </w:rPr>
        <w:t xml:space="preserve"> — бор, С — кремний, В - вольфрам, Ю — алюминий, П — фосфор, Н — никель, Ф — ванадий, Б — ниобий, А — азот, </w:t>
      </w:r>
      <w:r w:rsidRPr="0030520A">
        <w:rPr>
          <w:color w:val="000000"/>
          <w:sz w:val="28"/>
          <w:szCs w:val="28"/>
          <w:lang w:val="en-US"/>
        </w:rPr>
        <w:t>X</w:t>
      </w:r>
      <w:r w:rsidRPr="0030520A">
        <w:rPr>
          <w:color w:val="000000"/>
          <w:sz w:val="28"/>
          <w:szCs w:val="28"/>
        </w:rPr>
        <w:t>— хром, Т -титан, К — кобальт, Ц — цирконий.</w:t>
      </w:r>
    </w:p>
    <w:p w:rsidR="008F15EF" w:rsidRPr="0030520A" w:rsidRDefault="008F15EF" w:rsidP="0030520A">
      <w:pPr>
        <w:shd w:val="clear" w:color="auto" w:fill="FFFFFF"/>
        <w:ind w:left="61" w:right="18" w:firstLine="299"/>
        <w:jc w:val="both"/>
        <w:rPr>
          <w:sz w:val="28"/>
          <w:szCs w:val="28"/>
        </w:rPr>
      </w:pPr>
      <w:r w:rsidRPr="0030520A">
        <w:rPr>
          <w:color w:val="000000"/>
          <w:spacing w:val="-14"/>
          <w:sz w:val="28"/>
          <w:szCs w:val="28"/>
        </w:rPr>
        <w:t xml:space="preserve">Первые цифры в марке стали указывают содержание </w:t>
      </w:r>
      <w:r w:rsidRPr="0030520A">
        <w:rPr>
          <w:color w:val="000000"/>
          <w:spacing w:val="-12"/>
          <w:sz w:val="28"/>
          <w:szCs w:val="28"/>
        </w:rPr>
        <w:t>углерода в сотых долях процента. Если в начале марки</w:t>
      </w:r>
      <w:r w:rsidRPr="0030520A">
        <w:rPr>
          <w:color w:val="000000"/>
          <w:spacing w:val="-12"/>
          <w:sz w:val="28"/>
          <w:szCs w:val="28"/>
        </w:rPr>
        <w:softHyphen/>
        <w:t>ровки перед буквами стоит одна цифра, то она выража</w:t>
      </w:r>
      <w:r w:rsidRPr="0030520A">
        <w:rPr>
          <w:color w:val="000000"/>
          <w:spacing w:val="-12"/>
          <w:sz w:val="28"/>
          <w:szCs w:val="28"/>
        </w:rPr>
        <w:softHyphen/>
      </w:r>
      <w:r w:rsidRPr="0030520A">
        <w:rPr>
          <w:color w:val="000000"/>
          <w:spacing w:val="-11"/>
          <w:sz w:val="28"/>
          <w:szCs w:val="28"/>
        </w:rPr>
        <w:t xml:space="preserve">ет содержание углерода в десятых долях процента; при </w:t>
      </w:r>
      <w:r w:rsidRPr="0030520A">
        <w:rPr>
          <w:color w:val="000000"/>
          <w:sz w:val="28"/>
          <w:szCs w:val="28"/>
        </w:rPr>
        <w:t xml:space="preserve">содержании углерода свыше 1 % цифру перед буквами </w:t>
      </w:r>
      <w:r w:rsidRPr="0030520A">
        <w:rPr>
          <w:color w:val="000000"/>
          <w:spacing w:val="-14"/>
          <w:sz w:val="28"/>
          <w:szCs w:val="28"/>
        </w:rPr>
        <w:t>не ставят.</w:t>
      </w:r>
    </w:p>
    <w:p w:rsidR="008F15EF" w:rsidRPr="0030520A" w:rsidRDefault="008F15EF" w:rsidP="0030520A">
      <w:pPr>
        <w:shd w:val="clear" w:color="auto" w:fill="FFFFFF"/>
        <w:ind w:left="54" w:right="4" w:firstLine="270"/>
        <w:jc w:val="both"/>
        <w:rPr>
          <w:sz w:val="28"/>
          <w:szCs w:val="28"/>
        </w:rPr>
      </w:pPr>
      <w:r w:rsidRPr="0030520A">
        <w:rPr>
          <w:color w:val="000000"/>
          <w:spacing w:val="-12"/>
          <w:sz w:val="28"/>
          <w:szCs w:val="28"/>
        </w:rPr>
        <w:t xml:space="preserve">Далее в маркировке следуют буквы, показывающие </w:t>
      </w:r>
      <w:r w:rsidRPr="0030520A">
        <w:rPr>
          <w:color w:val="000000"/>
          <w:spacing w:val="-13"/>
          <w:sz w:val="28"/>
          <w:szCs w:val="28"/>
        </w:rPr>
        <w:t>наличие соответствующих легирующих элементов в сос</w:t>
      </w:r>
      <w:r w:rsidRPr="0030520A">
        <w:rPr>
          <w:color w:val="000000"/>
          <w:spacing w:val="-15"/>
          <w:sz w:val="28"/>
          <w:szCs w:val="28"/>
        </w:rPr>
        <w:t>таве стали. Цифры за буквами показывают среднее (ок</w:t>
      </w:r>
      <w:r w:rsidRPr="0030520A">
        <w:rPr>
          <w:color w:val="000000"/>
          <w:spacing w:val="-15"/>
          <w:sz w:val="28"/>
          <w:szCs w:val="28"/>
        </w:rPr>
        <w:softHyphen/>
      </w:r>
      <w:r w:rsidRPr="0030520A">
        <w:rPr>
          <w:color w:val="000000"/>
          <w:sz w:val="28"/>
          <w:szCs w:val="28"/>
        </w:rPr>
        <w:t>ругленное до 1) процентное содержание легирующего элемента. При этом</w:t>
      </w:r>
      <w:proofErr w:type="gramStart"/>
      <w:r w:rsidRPr="0030520A">
        <w:rPr>
          <w:color w:val="000000"/>
          <w:sz w:val="28"/>
          <w:szCs w:val="28"/>
        </w:rPr>
        <w:t>,</w:t>
      </w:r>
      <w:proofErr w:type="gramEnd"/>
      <w:r w:rsidRPr="0030520A">
        <w:rPr>
          <w:color w:val="000000"/>
          <w:sz w:val="28"/>
          <w:szCs w:val="28"/>
        </w:rPr>
        <w:t xml:space="preserve"> если содержание элемента до 1,5 %, </w:t>
      </w:r>
      <w:r w:rsidRPr="0030520A">
        <w:rPr>
          <w:color w:val="000000"/>
          <w:spacing w:val="-7"/>
          <w:sz w:val="28"/>
          <w:szCs w:val="28"/>
        </w:rPr>
        <w:t xml:space="preserve">цифра не ставится. В отдельных случаях </w:t>
      </w:r>
      <w:r w:rsidRPr="0030520A">
        <w:rPr>
          <w:color w:val="000000"/>
          <w:spacing w:val="-7"/>
          <w:sz w:val="28"/>
          <w:szCs w:val="28"/>
        </w:rPr>
        <w:lastRenderedPageBreak/>
        <w:t xml:space="preserve">может быть </w:t>
      </w:r>
      <w:r w:rsidRPr="0030520A">
        <w:rPr>
          <w:color w:val="000000"/>
          <w:spacing w:val="-9"/>
          <w:sz w:val="28"/>
          <w:szCs w:val="28"/>
        </w:rPr>
        <w:t>указано более точно содержание легирующего элемен</w:t>
      </w:r>
      <w:r w:rsidRPr="0030520A">
        <w:rPr>
          <w:color w:val="000000"/>
          <w:spacing w:val="-9"/>
          <w:sz w:val="28"/>
          <w:szCs w:val="28"/>
        </w:rPr>
        <w:softHyphen/>
      </w:r>
      <w:r w:rsidRPr="0030520A">
        <w:rPr>
          <w:color w:val="000000"/>
          <w:sz w:val="28"/>
          <w:szCs w:val="28"/>
        </w:rPr>
        <w:t>та. Например, сталь 32Х06Л — содержит в среднем %32</w:t>
      </w:r>
      <w:proofErr w:type="gramStart"/>
      <w:r w:rsidRPr="0030520A">
        <w:rPr>
          <w:color w:val="000000"/>
          <w:sz w:val="28"/>
          <w:szCs w:val="28"/>
        </w:rPr>
        <w:t xml:space="preserve"> % С</w:t>
      </w:r>
      <w:proofErr w:type="gramEnd"/>
      <w:r w:rsidRPr="0030520A">
        <w:rPr>
          <w:color w:val="000000"/>
          <w:sz w:val="28"/>
          <w:szCs w:val="28"/>
        </w:rPr>
        <w:t xml:space="preserve"> и 0,6 % </w:t>
      </w:r>
      <w:proofErr w:type="spellStart"/>
      <w:r w:rsidRPr="0030520A">
        <w:rPr>
          <w:smallCaps/>
          <w:color w:val="000000"/>
          <w:sz w:val="28"/>
          <w:szCs w:val="28"/>
        </w:rPr>
        <w:t>Сr</w:t>
      </w:r>
      <w:proofErr w:type="spellEnd"/>
      <w:r w:rsidRPr="0030520A">
        <w:rPr>
          <w:smallCaps/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</w:rPr>
        <w:t xml:space="preserve">Последняя буква «Л» указывает, что </w:t>
      </w:r>
      <w:r w:rsidRPr="0030520A">
        <w:rPr>
          <w:color w:val="000000"/>
          <w:spacing w:val="-13"/>
          <w:sz w:val="28"/>
          <w:szCs w:val="28"/>
        </w:rPr>
        <w:t>сталь литейная.</w:t>
      </w:r>
    </w:p>
    <w:p w:rsidR="008F15EF" w:rsidRPr="0030520A" w:rsidRDefault="008F15EF" w:rsidP="0030520A">
      <w:pPr>
        <w:shd w:val="clear" w:color="auto" w:fill="FFFFFF"/>
        <w:ind w:left="86" w:right="7" w:firstLine="277"/>
        <w:jc w:val="both"/>
        <w:rPr>
          <w:color w:val="000000"/>
          <w:sz w:val="28"/>
          <w:szCs w:val="28"/>
        </w:rPr>
      </w:pPr>
      <w:r w:rsidRPr="0030520A">
        <w:rPr>
          <w:color w:val="000000"/>
          <w:spacing w:val="-13"/>
          <w:sz w:val="28"/>
          <w:szCs w:val="28"/>
        </w:rPr>
        <w:t>Для обозначения высококачественной легированной стали в конце маркировки добавляют букву «А». Высо</w:t>
      </w:r>
      <w:r w:rsidRPr="0030520A">
        <w:rPr>
          <w:color w:val="000000"/>
          <w:spacing w:val="-13"/>
          <w:sz w:val="28"/>
          <w:szCs w:val="28"/>
        </w:rPr>
        <w:softHyphen/>
      </w:r>
      <w:r w:rsidRPr="0030520A">
        <w:rPr>
          <w:color w:val="000000"/>
          <w:spacing w:val="-11"/>
          <w:sz w:val="28"/>
          <w:szCs w:val="28"/>
        </w:rPr>
        <w:t>кокачественная сталь содержит меньше серы и фосфо</w:t>
      </w:r>
      <w:r w:rsidRPr="0030520A">
        <w:rPr>
          <w:color w:val="000000"/>
          <w:spacing w:val="-11"/>
          <w:sz w:val="28"/>
          <w:szCs w:val="28"/>
        </w:rPr>
        <w:softHyphen/>
      </w:r>
      <w:r w:rsidRPr="0030520A">
        <w:rPr>
          <w:color w:val="000000"/>
          <w:sz w:val="28"/>
          <w:szCs w:val="28"/>
        </w:rPr>
        <w:t>ра, чем качественная.</w:t>
      </w:r>
    </w:p>
    <w:p w:rsidR="008F15EF" w:rsidRPr="0054481F" w:rsidRDefault="008F15EF" w:rsidP="0054481F">
      <w:pPr>
        <w:shd w:val="clear" w:color="auto" w:fill="FFFFFF"/>
        <w:ind w:left="11" w:firstLine="288"/>
        <w:jc w:val="both"/>
        <w:rPr>
          <w:sz w:val="28"/>
          <w:szCs w:val="28"/>
        </w:rPr>
      </w:pPr>
      <w:r w:rsidRPr="0030520A">
        <w:rPr>
          <w:i/>
          <w:iCs/>
          <w:color w:val="000000"/>
          <w:spacing w:val="3"/>
          <w:sz w:val="28"/>
          <w:szCs w:val="28"/>
        </w:rPr>
        <w:t xml:space="preserve">Сталь для металлических конструкций </w:t>
      </w:r>
      <w:r w:rsidRPr="0030520A">
        <w:rPr>
          <w:color w:val="000000"/>
          <w:spacing w:val="3"/>
          <w:sz w:val="28"/>
          <w:szCs w:val="28"/>
        </w:rPr>
        <w:t xml:space="preserve">обладает </w:t>
      </w:r>
      <w:proofErr w:type="gramStart"/>
      <w:r w:rsidRPr="0030520A">
        <w:rPr>
          <w:color w:val="000000"/>
          <w:spacing w:val="3"/>
          <w:sz w:val="28"/>
          <w:szCs w:val="28"/>
        </w:rPr>
        <w:t>вы</w:t>
      </w:r>
      <w:r w:rsidRPr="0030520A">
        <w:rPr>
          <w:color w:val="000000"/>
          <w:spacing w:val="3"/>
          <w:sz w:val="28"/>
          <w:szCs w:val="28"/>
        </w:rPr>
        <w:softHyphen/>
      </w:r>
      <w:r w:rsidRPr="0030520A">
        <w:rPr>
          <w:color w:val="000000"/>
          <w:spacing w:val="-1"/>
          <w:sz w:val="28"/>
          <w:szCs w:val="28"/>
        </w:rPr>
        <w:t>сокими</w:t>
      </w:r>
      <w:proofErr w:type="gramEnd"/>
      <w:r w:rsidRPr="0030520A">
        <w:rPr>
          <w:color w:val="000000"/>
          <w:spacing w:val="-1"/>
          <w:sz w:val="28"/>
          <w:szCs w:val="28"/>
        </w:rPr>
        <w:t xml:space="preserve"> пластичностью и ударной вязкостью, причем эти свойства незначительно ухудшаются при отрицательных </w:t>
      </w:r>
      <w:r w:rsidRPr="0030520A">
        <w:rPr>
          <w:color w:val="000000"/>
          <w:sz w:val="28"/>
          <w:szCs w:val="28"/>
        </w:rPr>
        <w:t xml:space="preserve">температурах (до —40...50 °С). Основная характеристика такой стали — предел текучести — составляет в среднем 350 МПа, в то время как у углеродистой стали он равен 225 МПа. Низколегированные строительные стали весьма </w:t>
      </w:r>
      <w:r w:rsidRPr="0030520A">
        <w:rPr>
          <w:color w:val="000000"/>
          <w:spacing w:val="6"/>
          <w:sz w:val="28"/>
          <w:szCs w:val="28"/>
        </w:rPr>
        <w:t xml:space="preserve">пластичны: относительное удлинение в них достигает </w:t>
      </w:r>
      <w:r w:rsidRPr="0030520A">
        <w:rPr>
          <w:color w:val="000000"/>
          <w:sz w:val="28"/>
          <w:szCs w:val="28"/>
        </w:rPr>
        <w:t>18...20%. Для изготовления металлоконструкций чаще все</w:t>
      </w:r>
      <w:r w:rsidRPr="0030520A">
        <w:rPr>
          <w:color w:val="000000"/>
          <w:spacing w:val="4"/>
          <w:sz w:val="28"/>
          <w:szCs w:val="28"/>
        </w:rPr>
        <w:t xml:space="preserve">го применяют стали марок 10ХСНД, 15ХСНД, 16ГС, </w:t>
      </w:r>
      <w:r w:rsidRPr="0030520A">
        <w:rPr>
          <w:color w:val="000000"/>
          <w:spacing w:val="-1"/>
          <w:sz w:val="28"/>
          <w:szCs w:val="28"/>
        </w:rPr>
        <w:t>10Г2СД, 09Г2, 14Г2.</w:t>
      </w:r>
    </w:p>
    <w:p w:rsidR="008F15EF" w:rsidRPr="0030520A" w:rsidRDefault="008F15EF" w:rsidP="0054481F">
      <w:pPr>
        <w:shd w:val="clear" w:color="auto" w:fill="FFFFFF"/>
        <w:ind w:left="86" w:right="7" w:firstLine="277"/>
        <w:jc w:val="both"/>
        <w:rPr>
          <w:color w:val="000000"/>
          <w:sz w:val="28"/>
          <w:szCs w:val="28"/>
          <w:u w:val="single"/>
        </w:rPr>
      </w:pPr>
      <w:r w:rsidRPr="0030520A">
        <w:rPr>
          <w:color w:val="000000"/>
          <w:sz w:val="28"/>
          <w:szCs w:val="28"/>
          <w:u w:val="single"/>
        </w:rPr>
        <w:t>3. Цветные металлы.</w:t>
      </w:r>
    </w:p>
    <w:p w:rsidR="008F15EF" w:rsidRPr="0030520A" w:rsidRDefault="008F15EF" w:rsidP="0054481F">
      <w:pPr>
        <w:ind w:hanging="506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         Титан – серебристо-белый  металл. </w:t>
      </w:r>
      <w:r w:rsidRPr="0030520A">
        <w:rPr>
          <w:sz w:val="28"/>
          <w:szCs w:val="28"/>
        </w:rPr>
        <w:t>Температура  плавления титана – 1668?  С, плотность – 4500 кг/м</w:t>
      </w:r>
      <w:proofErr w:type="gramStart"/>
      <w:r w:rsidRPr="0030520A">
        <w:rPr>
          <w:sz w:val="28"/>
          <w:szCs w:val="28"/>
        </w:rPr>
        <w:t xml:space="preserve">?. </w:t>
      </w:r>
      <w:proofErr w:type="gramEnd"/>
      <w:r w:rsidRPr="0030520A">
        <w:rPr>
          <w:sz w:val="28"/>
          <w:szCs w:val="28"/>
        </w:rPr>
        <w:t>Титановые сплавы  обладают высокими механическими свойствами, малой плотностью, теплоустойчивостью, коррозионной стойкостью, Для изготовления сварных конструкций и изделий применяют титановые сплавы ОТ-4; ОТ-4-1; ВТ-5; ВТ-5-1; ВТ- 6 и др.  Титан и его сплавы используют в химическом машиностроении в самолётостроении и других отраслях техники.</w:t>
      </w:r>
    </w:p>
    <w:p w:rsidR="008F15EF" w:rsidRPr="0030520A" w:rsidRDefault="008F15EF" w:rsidP="0054481F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</w:t>
      </w:r>
      <w:r w:rsidRPr="0030520A">
        <w:rPr>
          <w:b/>
          <w:bCs/>
          <w:sz w:val="28"/>
          <w:szCs w:val="28"/>
        </w:rPr>
        <w:t>Свинец</w:t>
      </w:r>
      <w:r w:rsidRPr="0030520A">
        <w:rPr>
          <w:sz w:val="28"/>
          <w:szCs w:val="28"/>
        </w:rPr>
        <w:t xml:space="preserve"> -  тяжелый металл серовато-синего цвета. Он  хорошо льётся и прокатывается, устойчив к воздействию серной и соляной кислот, обладает высокими защитными свойствами  от воздействия рентгеновских лучей.  </w:t>
      </w:r>
    </w:p>
    <w:p w:rsidR="008F15EF" w:rsidRPr="0030520A" w:rsidRDefault="008F15EF" w:rsidP="0054481F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Температура  плавления – 327?  С, плотность 11400 кг/м</w:t>
      </w:r>
      <w:proofErr w:type="gramStart"/>
      <w:r w:rsidRPr="0030520A">
        <w:rPr>
          <w:sz w:val="28"/>
          <w:szCs w:val="28"/>
        </w:rPr>
        <w:t xml:space="preserve">?. </w:t>
      </w:r>
      <w:proofErr w:type="gramEnd"/>
    </w:p>
    <w:p w:rsidR="008F15EF" w:rsidRPr="0030520A" w:rsidRDefault="008F15EF" w:rsidP="0054481F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В строительстве из свинца изготавливают трубы, </w:t>
      </w:r>
      <w:proofErr w:type="spellStart"/>
      <w:r w:rsidRPr="0030520A">
        <w:rPr>
          <w:sz w:val="28"/>
          <w:szCs w:val="28"/>
        </w:rPr>
        <w:t>коррозионостойкие</w:t>
      </w:r>
      <w:proofErr w:type="spellEnd"/>
      <w:r w:rsidRPr="0030520A">
        <w:rPr>
          <w:sz w:val="28"/>
          <w:szCs w:val="28"/>
        </w:rPr>
        <w:t xml:space="preserve"> покрытия, применяют для внутренней обкладки сосудов и для трубопроводов, работающих с активными средами, особенно с серной кислотой, особые виды гидроизоляции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 xml:space="preserve">свинцом </w:t>
      </w:r>
      <w:proofErr w:type="spellStart"/>
      <w:r w:rsidRPr="0030520A">
        <w:rPr>
          <w:sz w:val="28"/>
          <w:szCs w:val="28"/>
        </w:rPr>
        <w:t>зачеканивают</w:t>
      </w:r>
      <w:proofErr w:type="spellEnd"/>
      <w:r w:rsidRPr="0030520A">
        <w:rPr>
          <w:sz w:val="28"/>
          <w:szCs w:val="28"/>
        </w:rPr>
        <w:t xml:space="preserve"> швы между тюбингами в тоннелях метрополитена).</w:t>
      </w:r>
    </w:p>
    <w:p w:rsidR="008F15EF" w:rsidRPr="0030520A" w:rsidRDefault="008F15EF" w:rsidP="0054481F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</w:t>
      </w:r>
      <w:r w:rsidRPr="0030520A">
        <w:rPr>
          <w:b/>
          <w:bCs/>
          <w:sz w:val="28"/>
          <w:szCs w:val="28"/>
        </w:rPr>
        <w:t>Никель.</w:t>
      </w:r>
      <w:r w:rsidRPr="0030520A">
        <w:rPr>
          <w:sz w:val="28"/>
          <w:szCs w:val="28"/>
        </w:rPr>
        <w:t xml:space="preserve"> Температура плавления никеля 1450? С, плотность 8850 кг/м?</w:t>
      </w:r>
      <w:proofErr w:type="gramStart"/>
      <w:r w:rsidRPr="0030520A">
        <w:rPr>
          <w:sz w:val="28"/>
          <w:szCs w:val="28"/>
        </w:rPr>
        <w:t xml:space="preserve"> .</w:t>
      </w:r>
      <w:proofErr w:type="gramEnd"/>
      <w:r w:rsidRPr="0030520A">
        <w:rPr>
          <w:sz w:val="28"/>
          <w:szCs w:val="28"/>
        </w:rPr>
        <w:t xml:space="preserve"> Никель и его сплавы  имеют высокие механические характеристики. Никель обладает </w:t>
      </w:r>
      <w:proofErr w:type="gramStart"/>
      <w:r w:rsidRPr="0030520A">
        <w:rPr>
          <w:sz w:val="28"/>
          <w:szCs w:val="28"/>
        </w:rPr>
        <w:t>высокими</w:t>
      </w:r>
      <w:proofErr w:type="gramEnd"/>
      <w:r w:rsidRPr="0030520A">
        <w:rPr>
          <w:sz w:val="28"/>
          <w:szCs w:val="28"/>
        </w:rPr>
        <w:t xml:space="preserve"> коррозионной стойкостью,  жаропрочностью, жаростойкостью. Он сохраняет высокую прочность и пластические свойства при низких температурах. </w:t>
      </w:r>
    </w:p>
    <w:p w:rsidR="008F15EF" w:rsidRPr="0030520A" w:rsidRDefault="008F15EF" w:rsidP="0054481F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  Цинк </w:t>
      </w:r>
      <w:r w:rsidRPr="0030520A">
        <w:rPr>
          <w:sz w:val="28"/>
          <w:szCs w:val="28"/>
        </w:rPr>
        <w:t>– металл синевато-белого цвета. С высокими литейными и антикоррозионными  свойствами. Температура  плавления 419 С. Входит в состав  медных сплаво</w:t>
      </w:r>
      <w:proofErr w:type="gramStart"/>
      <w:r w:rsidRPr="0030520A">
        <w:rPr>
          <w:sz w:val="28"/>
          <w:szCs w:val="28"/>
        </w:rPr>
        <w:t>в(</w:t>
      </w:r>
      <w:proofErr w:type="gramEnd"/>
      <w:r w:rsidRPr="0030520A">
        <w:rPr>
          <w:sz w:val="28"/>
          <w:szCs w:val="28"/>
        </w:rPr>
        <w:t xml:space="preserve"> латунь) и твердых припоев. Служит для оцинкования различных стальных изделий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кровельной стали, закладных деталей, болтов.</w:t>
      </w:r>
    </w:p>
    <w:p w:rsidR="008F15EF" w:rsidRPr="0030520A" w:rsidRDefault="008F15EF" w:rsidP="0054481F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  Олово </w:t>
      </w:r>
      <w:r w:rsidRPr="0030520A">
        <w:rPr>
          <w:sz w:val="28"/>
          <w:szCs w:val="28"/>
        </w:rPr>
        <w:t xml:space="preserve">– матово-белый металл, обладающий  низкой температурой плавления (231 С) и высокой пластичностью. Применяется в составе припоев, медных сплавов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бронза) и антифрикционных сплавов ( баббиты).</w:t>
      </w:r>
    </w:p>
    <w:p w:rsidR="008F15EF" w:rsidRDefault="008F15EF" w:rsidP="0054481F">
      <w:pPr>
        <w:shd w:val="clear" w:color="auto" w:fill="FFFFFF"/>
        <w:ind w:left="86" w:right="7" w:firstLine="277"/>
        <w:jc w:val="both"/>
        <w:rPr>
          <w:color w:val="000000"/>
          <w:sz w:val="28"/>
          <w:szCs w:val="28"/>
        </w:rPr>
      </w:pPr>
    </w:p>
    <w:p w:rsidR="0054481F" w:rsidRPr="0030520A" w:rsidRDefault="0054481F" w:rsidP="0054481F">
      <w:pPr>
        <w:shd w:val="clear" w:color="auto" w:fill="FFFFFF"/>
        <w:ind w:left="86" w:right="7" w:firstLine="277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Преподаватель: Илья Дмитриевич Богдан</w:t>
      </w:r>
    </w:p>
    <w:p w:rsidR="008F15EF" w:rsidRDefault="008F15EF" w:rsidP="0030520A">
      <w:pPr>
        <w:jc w:val="both"/>
        <w:rPr>
          <w:sz w:val="28"/>
          <w:szCs w:val="28"/>
        </w:rPr>
      </w:pPr>
    </w:p>
    <w:p w:rsidR="0054481F" w:rsidRPr="0030520A" w:rsidRDefault="0054481F" w:rsidP="0030520A">
      <w:pPr>
        <w:jc w:val="both"/>
        <w:rPr>
          <w:sz w:val="28"/>
          <w:szCs w:val="28"/>
        </w:rPr>
      </w:pPr>
    </w:p>
    <w:p w:rsidR="008F15EF" w:rsidRPr="0030520A" w:rsidRDefault="008F15EF" w:rsidP="0054481F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учебного занятия  (10)</w:t>
      </w:r>
    </w:p>
    <w:p w:rsidR="008F15EF" w:rsidRPr="0030520A" w:rsidRDefault="008F15EF" w:rsidP="0030520A">
      <w:pPr>
        <w:jc w:val="both"/>
        <w:rPr>
          <w:b/>
          <w:bCs/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 программы  № 3.   Природные каменные</w:t>
      </w:r>
      <w:r w:rsidR="0054481F">
        <w:rPr>
          <w:sz w:val="28"/>
          <w:szCs w:val="28"/>
        </w:rPr>
        <w:t xml:space="preserve"> </w:t>
      </w:r>
      <w:r w:rsidRPr="0030520A">
        <w:rPr>
          <w:sz w:val="28"/>
          <w:szCs w:val="28"/>
        </w:rPr>
        <w:t>материалы.</w:t>
      </w:r>
      <w:r w:rsidR="0054481F">
        <w:rPr>
          <w:sz w:val="28"/>
          <w:szCs w:val="28"/>
        </w:rPr>
        <w:t xml:space="preserve"> </w:t>
      </w:r>
      <w:r w:rsidRPr="0030520A">
        <w:rPr>
          <w:sz w:val="28"/>
          <w:szCs w:val="28"/>
        </w:rPr>
        <w:t>(2 часа)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 учебного занятия.</w:t>
      </w:r>
      <w:r w:rsidRPr="0030520A">
        <w:rPr>
          <w:b/>
          <w:bCs/>
          <w:sz w:val="28"/>
          <w:szCs w:val="28"/>
        </w:rPr>
        <w:t xml:space="preserve"> </w:t>
      </w:r>
      <w:r w:rsidRPr="0030520A">
        <w:rPr>
          <w:sz w:val="28"/>
          <w:szCs w:val="28"/>
        </w:rPr>
        <w:t>Природные каменные материалы. Горные породы и минералы. Производство изделий из природных каменных материалов.</w:t>
      </w:r>
      <w:r w:rsidR="0054481F">
        <w:rPr>
          <w:sz w:val="28"/>
          <w:szCs w:val="28"/>
        </w:rPr>
        <w:t xml:space="preserve"> </w:t>
      </w:r>
      <w:r w:rsidRPr="0030520A">
        <w:rPr>
          <w:sz w:val="28"/>
          <w:szCs w:val="28"/>
        </w:rPr>
        <w:t>(1 час)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 учебного  занятия: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 Обучающая: Сформировать знания о природных каменных материалах, горных породах  и минералах; производстве изделий из природных каменных материалов.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- Воспитательная: Способствовать воспитанию внимательности, творческого отношения к избранной профессии,  стремления  к  формированию  мировоззренческого  интереса.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 Развивающая: Развивать  умения различать виды  горных пород,  развивать   техническое  мышление, словесн</w:t>
      </w:r>
      <w:proofErr w:type="gramStart"/>
      <w:r w:rsidRPr="0030520A">
        <w:rPr>
          <w:sz w:val="28"/>
          <w:szCs w:val="28"/>
        </w:rPr>
        <w:t>о-</w:t>
      </w:r>
      <w:proofErr w:type="gramEnd"/>
      <w:r w:rsidRPr="0030520A">
        <w:rPr>
          <w:sz w:val="28"/>
          <w:szCs w:val="28"/>
        </w:rPr>
        <w:t xml:space="preserve"> логическую память.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 -  формирование новых знаний.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Материально-техническое обеспечение занятия</w:t>
      </w:r>
      <w:proofErr w:type="gramStart"/>
      <w:r w:rsidRPr="0030520A">
        <w:rPr>
          <w:sz w:val="28"/>
          <w:szCs w:val="28"/>
        </w:rPr>
        <w:t xml:space="preserve"> .</w:t>
      </w:r>
      <w:proofErr w:type="gramEnd"/>
      <w:r w:rsidRPr="0030520A">
        <w:rPr>
          <w:sz w:val="28"/>
          <w:szCs w:val="28"/>
        </w:rPr>
        <w:t xml:space="preserve">Учебник </w:t>
      </w:r>
      <w:proofErr w:type="spellStart"/>
      <w:r w:rsidRPr="0030520A">
        <w:rPr>
          <w:sz w:val="28"/>
          <w:szCs w:val="28"/>
        </w:rPr>
        <w:t>П.И.Юхневский</w:t>
      </w:r>
      <w:proofErr w:type="spellEnd"/>
      <w:r w:rsidRPr="0030520A">
        <w:rPr>
          <w:sz w:val="28"/>
          <w:szCs w:val="28"/>
        </w:rPr>
        <w:t xml:space="preserve"> Г.Т Широкий Арматурные, бетонные, каменные и монтажные работы. Материаловедение. Натуральные образцы горных пород и минералов.</w:t>
      </w:r>
    </w:p>
    <w:p w:rsidR="008F15EF" w:rsidRPr="0030520A" w:rsidRDefault="008F15EF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Ход   учебного занятия.                            </w:t>
      </w:r>
    </w:p>
    <w:p w:rsidR="008F15EF" w:rsidRPr="0030520A" w:rsidRDefault="008F15EF" w:rsidP="008B7ED9">
      <w:pPr>
        <w:numPr>
          <w:ilvl w:val="0"/>
          <w:numId w:val="13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Организационный момент.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1.1. Проверка готовности группы к уроку.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1.2. Пояснение структуры урока.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2. Мотивация  и стимулирование   деятельности учащихся, актуализация знаний. (Проверка выполнения домашнего задания.)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3.  Формирование новых понятий и способов действий.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3.1. Сообщение темы, постановка целей и задач урока.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3.1.1.</w:t>
      </w:r>
      <w:r w:rsidRPr="0030520A">
        <w:rPr>
          <w:sz w:val="28"/>
          <w:szCs w:val="28"/>
        </w:rPr>
        <w:t xml:space="preserve"> Природные каменные материалы.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3.1.2. Горные породы и минералы. 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3.1.2. Свойства и основные виды природных каменных материалов.</w:t>
      </w:r>
    </w:p>
    <w:p w:rsidR="008F15EF" w:rsidRPr="0030520A" w:rsidRDefault="008F15EF" w:rsidP="0030520A">
      <w:p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 xml:space="preserve">    3.1.3. Производство изделий из природных каменных материалов.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4. Закрепление нового материала.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4.1</w:t>
      </w:r>
      <w:proofErr w:type="gramStart"/>
      <w:r w:rsidRPr="0030520A">
        <w:rPr>
          <w:color w:val="000000"/>
          <w:sz w:val="28"/>
          <w:szCs w:val="28"/>
        </w:rPr>
        <w:t xml:space="preserve"> К</w:t>
      </w:r>
      <w:proofErr w:type="gramEnd"/>
      <w:r w:rsidRPr="0030520A">
        <w:rPr>
          <w:color w:val="000000"/>
          <w:sz w:val="28"/>
          <w:szCs w:val="28"/>
        </w:rPr>
        <w:t>ак образовались магматические горные породы?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4.2. Дайте  характеристику и приведите примеры осадочных горных пород.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4.3. Назовите виды и дайте характеристику природным каменным материалам, используемым без предварительной обработки.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5. Постановка домашнего задания.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5.1. Выдача домашнего задания. </w:t>
      </w:r>
      <w:proofErr w:type="spellStart"/>
      <w:r w:rsidRPr="0030520A">
        <w:rPr>
          <w:sz w:val="28"/>
          <w:szCs w:val="28"/>
        </w:rPr>
        <w:t>П.И.Юхневский</w:t>
      </w:r>
      <w:proofErr w:type="spellEnd"/>
      <w:r w:rsidRPr="0030520A">
        <w:rPr>
          <w:sz w:val="28"/>
          <w:szCs w:val="28"/>
        </w:rPr>
        <w:t xml:space="preserve"> Г.Т </w:t>
      </w:r>
      <w:proofErr w:type="gramStart"/>
      <w:r w:rsidRPr="0030520A">
        <w:rPr>
          <w:sz w:val="28"/>
          <w:szCs w:val="28"/>
        </w:rPr>
        <w:t>Широкий</w:t>
      </w:r>
      <w:proofErr w:type="gramEnd"/>
      <w:r w:rsidRPr="0030520A">
        <w:rPr>
          <w:sz w:val="28"/>
          <w:szCs w:val="28"/>
        </w:rPr>
        <w:t xml:space="preserve"> Арматурные, бетонные, каменные и монтажные работы. Материаловедение. Стр.36-47.</w:t>
      </w:r>
    </w:p>
    <w:p w:rsidR="008F15EF" w:rsidRPr="0030520A" w:rsidRDefault="008F15EF" w:rsidP="0030520A">
      <w:pPr>
        <w:jc w:val="both"/>
        <w:rPr>
          <w:color w:val="000000"/>
          <w:sz w:val="28"/>
          <w:szCs w:val="28"/>
        </w:rPr>
      </w:pPr>
      <w:r w:rsidRPr="0030520A">
        <w:rPr>
          <w:sz w:val="28"/>
          <w:szCs w:val="28"/>
        </w:rPr>
        <w:t xml:space="preserve"> 6</w:t>
      </w:r>
      <w:r w:rsidRPr="0030520A">
        <w:rPr>
          <w:color w:val="000000"/>
          <w:sz w:val="28"/>
          <w:szCs w:val="28"/>
        </w:rPr>
        <w:t>. Подведение итогов урока.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1. </w:t>
      </w:r>
      <w:r w:rsidRPr="0030520A">
        <w:rPr>
          <w:b/>
          <w:bCs/>
          <w:sz w:val="28"/>
          <w:szCs w:val="28"/>
        </w:rPr>
        <w:t xml:space="preserve"> Природные каменные материалы – </w:t>
      </w:r>
      <w:r w:rsidRPr="0030520A">
        <w:rPr>
          <w:sz w:val="28"/>
          <w:szCs w:val="28"/>
        </w:rPr>
        <w:t>это строительные материалы и изделия, получаемые механической обработкой (дроблением, раскалыванием, пилением, шлифованием и пр.) горных пород.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Горные породы </w:t>
      </w:r>
      <w:r w:rsidRPr="0030520A">
        <w:rPr>
          <w:sz w:val="28"/>
          <w:szCs w:val="28"/>
        </w:rPr>
        <w:t>-  представляют собой скопление минеральных масс, состоящих из одного или нескольких минералов. Это геологические тела, образующие земную кору. Например, гранит состоит из трех минералов – полевых шпатов, кварца и слюды, а известняк – из одного – кальцита.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 xml:space="preserve">Минералы </w:t>
      </w:r>
      <w:r w:rsidRPr="0030520A">
        <w:rPr>
          <w:sz w:val="28"/>
          <w:szCs w:val="28"/>
        </w:rPr>
        <w:t xml:space="preserve">- составные части горной породы, однородные по химическому составу и физическим свойствам, образующиеся в глубине и на поверхности земли. 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>По происхождению горные породы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>делят на три группы: магматические (изверженные), осадочные и  метаморфические.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Магматические (первичные) горные породы</w:t>
      </w:r>
      <w:r w:rsidRPr="0030520A">
        <w:rPr>
          <w:sz w:val="28"/>
          <w:szCs w:val="28"/>
        </w:rPr>
        <w:t xml:space="preserve"> - глубинные и излившиеся - образовались в результате охлаждения магмы. 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Если магма </w:t>
      </w:r>
      <w:proofErr w:type="gramStart"/>
      <w:r w:rsidRPr="0030520A">
        <w:rPr>
          <w:sz w:val="28"/>
          <w:szCs w:val="28"/>
        </w:rPr>
        <w:t>застывала в глубине земной коры и охлаждение шло</w:t>
      </w:r>
      <w:proofErr w:type="gramEnd"/>
      <w:r w:rsidRPr="0030520A">
        <w:rPr>
          <w:sz w:val="28"/>
          <w:szCs w:val="28"/>
        </w:rPr>
        <w:t xml:space="preserve"> медленно и под большим давление, то образовывались крупнокристаллические плотные горные породы, называемые  </w:t>
      </w:r>
      <w:r w:rsidRPr="0030520A">
        <w:rPr>
          <w:sz w:val="28"/>
          <w:szCs w:val="28"/>
          <w:u w:val="single"/>
        </w:rPr>
        <w:t>глубинными</w:t>
      </w:r>
      <w:r w:rsidRPr="0030520A">
        <w:rPr>
          <w:sz w:val="28"/>
          <w:szCs w:val="28"/>
        </w:rPr>
        <w:t>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Глубинными изверженными породами являются граниты, диориты, </w:t>
      </w:r>
      <w:proofErr w:type="spellStart"/>
      <w:r w:rsidRPr="0030520A">
        <w:rPr>
          <w:sz w:val="28"/>
          <w:szCs w:val="28"/>
        </w:rPr>
        <w:t>габбро</w:t>
      </w:r>
      <w:proofErr w:type="spellEnd"/>
      <w:r w:rsidRPr="0030520A">
        <w:rPr>
          <w:sz w:val="28"/>
          <w:szCs w:val="28"/>
        </w:rPr>
        <w:t xml:space="preserve">. Они отличаются высокой прочностью </w:t>
      </w:r>
      <w:proofErr w:type="gramStart"/>
      <w:r w:rsidRPr="0030520A">
        <w:rPr>
          <w:sz w:val="28"/>
          <w:szCs w:val="28"/>
        </w:rPr>
        <w:t xml:space="preserve">( </w:t>
      </w:r>
      <w:proofErr w:type="spellStart"/>
      <w:proofErr w:type="gramEnd"/>
      <w:r w:rsidRPr="0030520A">
        <w:rPr>
          <w:sz w:val="28"/>
          <w:szCs w:val="28"/>
        </w:rPr>
        <w:t>Rсж</w:t>
      </w:r>
      <w:proofErr w:type="spellEnd"/>
      <w:r w:rsidRPr="0030520A">
        <w:rPr>
          <w:sz w:val="28"/>
          <w:szCs w:val="28"/>
        </w:rPr>
        <w:t xml:space="preserve"> не менее 100 МПа) плотностью ( более 2500 кг/м? ) износостойкостью и морозостойкостью.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Излившиеся изверженные породы образовались в результате излияния магмы, ее охлаждения и застывания. Излившиеся породы бывают плотные и пористые. </w:t>
      </w:r>
      <w:proofErr w:type="gramStart"/>
      <w:r w:rsidRPr="0030520A">
        <w:rPr>
          <w:sz w:val="28"/>
          <w:szCs w:val="28"/>
        </w:rPr>
        <w:t>К плотным породам относят порфиры, трахиты, базальты; к пористым - пемзу, вулканический туф.</w:t>
      </w:r>
      <w:proofErr w:type="gramEnd"/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Осадочные горные породы</w:t>
      </w:r>
      <w:r w:rsidRPr="0030520A">
        <w:rPr>
          <w:sz w:val="28"/>
          <w:szCs w:val="28"/>
        </w:rPr>
        <w:t xml:space="preserve"> образуются под воздействием сил природы, в результате разрушения горных пород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 xml:space="preserve">механические отложения) и биологической ( органогенные породы) или химической (химические осадки) переработки природного минерального сырья. 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Механические отложения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i/>
          <w:iCs/>
          <w:sz w:val="28"/>
          <w:szCs w:val="28"/>
        </w:rPr>
        <w:t xml:space="preserve">обломочные породы </w:t>
      </w:r>
      <w:r w:rsidRPr="0030520A">
        <w:rPr>
          <w:sz w:val="28"/>
          <w:szCs w:val="28"/>
        </w:rPr>
        <w:t>бывают рыхлые (пески, глины, гравий) и сцементированные (песчаники, конгломераты).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>Химическими осадками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являются карбонаты (известняки, известковые туфы); сульфаты (гипсовые и ангидритовые породы); </w:t>
      </w:r>
      <w:proofErr w:type="spellStart"/>
      <w:r w:rsidRPr="0030520A">
        <w:rPr>
          <w:sz w:val="28"/>
          <w:szCs w:val="28"/>
        </w:rPr>
        <w:t>аллиты</w:t>
      </w:r>
      <w:proofErr w:type="spellEnd"/>
      <w:r w:rsidRPr="0030520A">
        <w:rPr>
          <w:sz w:val="28"/>
          <w:szCs w:val="28"/>
        </w:rPr>
        <w:t xml:space="preserve"> (бокситы и латериты).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>Органогенными породами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>являются: кремнистые (диатомиты); органогенные известняки (мел, ракушечники).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Метаморфические горные породы</w:t>
      </w:r>
      <w:r w:rsidRPr="0030520A">
        <w:rPr>
          <w:sz w:val="28"/>
          <w:szCs w:val="28"/>
        </w:rPr>
        <w:t xml:space="preserve"> (видоизменённые</w:t>
      </w:r>
      <w:proofErr w:type="gramStart"/>
      <w:r w:rsidRPr="0030520A">
        <w:rPr>
          <w:sz w:val="28"/>
          <w:szCs w:val="28"/>
        </w:rPr>
        <w:t>)о</w:t>
      </w:r>
      <w:proofErr w:type="gramEnd"/>
      <w:r w:rsidRPr="0030520A">
        <w:rPr>
          <w:sz w:val="28"/>
          <w:szCs w:val="28"/>
        </w:rPr>
        <w:t>бразовались из изверженных и осадочных пород под воздействием высоких температур и давлений, газов и горячих растворов. К ним относят гнейсы, кристаллические сланцы, кварциты, мраморы.</w:t>
      </w:r>
    </w:p>
    <w:p w:rsidR="008F15EF" w:rsidRPr="0030520A" w:rsidRDefault="008F15EF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Применяют их для облицовки стен и лестниц и других отделок виде облицовочных плит.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2.   Свойства строительных каменных материалов</w:t>
      </w:r>
    </w:p>
    <w:p w:rsidR="008F15EF" w:rsidRPr="0030520A" w:rsidRDefault="008F15EF" w:rsidP="0030520A">
      <w:pPr>
        <w:pStyle w:val="Style2"/>
        <w:widowControl/>
        <w:spacing w:before="5" w:line="240" w:lineRule="auto"/>
        <w:ind w:firstLine="293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В зависимости </w:t>
      </w:r>
      <w:r w:rsidRPr="0030520A">
        <w:rPr>
          <w:rStyle w:val="FontStyle12"/>
          <w:b w:val="0"/>
          <w:bCs w:val="0"/>
          <w:sz w:val="28"/>
          <w:szCs w:val="28"/>
        </w:rPr>
        <w:t xml:space="preserve">от </w:t>
      </w:r>
      <w:r w:rsidRPr="0030520A">
        <w:rPr>
          <w:rStyle w:val="FontStyle12"/>
          <w:sz w:val="28"/>
          <w:szCs w:val="28"/>
        </w:rPr>
        <w:t>средней плотности</w:t>
      </w:r>
      <w:r w:rsidRPr="0030520A">
        <w:rPr>
          <w:rStyle w:val="FontStyle12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природные камен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ные материалы подразделяют на </w:t>
      </w:r>
      <w:r w:rsidRPr="0030520A">
        <w:rPr>
          <w:rStyle w:val="FontStyle11"/>
          <w:b w:val="0"/>
          <w:bCs w:val="0"/>
          <w:i/>
          <w:iCs/>
          <w:sz w:val="28"/>
          <w:szCs w:val="28"/>
        </w:rPr>
        <w:t>легкие</w:t>
      </w:r>
      <w:r w:rsidRPr="0030520A">
        <w:rPr>
          <w:rStyle w:val="FontStyle11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(пористые) (</w:t>
      </w:r>
      <w:proofErr w:type="spellStart"/>
      <w:r w:rsidRPr="0030520A">
        <w:rPr>
          <w:rStyle w:val="FontStyle13"/>
          <w:b w:val="0"/>
          <w:bCs w:val="0"/>
          <w:sz w:val="28"/>
          <w:szCs w:val="28"/>
        </w:rPr>
        <w:t>р</w:t>
      </w:r>
      <w:r w:rsidRPr="0030520A">
        <w:rPr>
          <w:rStyle w:val="FontStyle13"/>
          <w:b w:val="0"/>
          <w:bCs w:val="0"/>
          <w:sz w:val="28"/>
          <w:szCs w:val="28"/>
          <w:vertAlign w:val="subscript"/>
        </w:rPr>
        <w:t>с</w:t>
      </w:r>
      <w:proofErr w:type="spellEnd"/>
      <w:r w:rsidRPr="0030520A">
        <w:rPr>
          <w:rStyle w:val="FontStyle13"/>
          <w:b w:val="0"/>
          <w:bCs w:val="0"/>
          <w:sz w:val="28"/>
          <w:szCs w:val="28"/>
        </w:rPr>
        <w:t xml:space="preserve"> &lt; &lt; 1800 кг/м</w:t>
      </w:r>
      <w:r w:rsidRPr="0030520A">
        <w:rPr>
          <w:rStyle w:val="FontStyle13"/>
          <w:b w:val="0"/>
          <w:bCs w:val="0"/>
          <w:sz w:val="28"/>
          <w:szCs w:val="28"/>
          <w:vertAlign w:val="superscript"/>
        </w:rPr>
        <w:t>3</w:t>
      </w:r>
      <w:r w:rsidRPr="0030520A">
        <w:rPr>
          <w:rStyle w:val="FontStyle13"/>
          <w:b w:val="0"/>
          <w:bCs w:val="0"/>
          <w:sz w:val="28"/>
          <w:szCs w:val="28"/>
        </w:rPr>
        <w:t xml:space="preserve">) и </w:t>
      </w:r>
      <w:r w:rsidRPr="0030520A">
        <w:rPr>
          <w:rStyle w:val="FontStyle11"/>
          <w:b w:val="0"/>
          <w:bCs w:val="0"/>
          <w:i/>
          <w:iCs/>
          <w:sz w:val="28"/>
          <w:szCs w:val="28"/>
        </w:rPr>
        <w:t xml:space="preserve">тяжелые </w:t>
      </w:r>
      <w:r w:rsidRPr="0030520A">
        <w:rPr>
          <w:rStyle w:val="FontStyle13"/>
          <w:b w:val="0"/>
          <w:bCs w:val="0"/>
          <w:sz w:val="28"/>
          <w:szCs w:val="28"/>
        </w:rPr>
        <w:t>(</w:t>
      </w:r>
      <w:proofErr w:type="spellStart"/>
      <w:r w:rsidRPr="0030520A">
        <w:rPr>
          <w:rStyle w:val="FontStyle13"/>
          <w:b w:val="0"/>
          <w:bCs w:val="0"/>
          <w:sz w:val="28"/>
          <w:szCs w:val="28"/>
        </w:rPr>
        <w:t>р</w:t>
      </w:r>
      <w:r w:rsidRPr="0030520A">
        <w:rPr>
          <w:rStyle w:val="FontStyle13"/>
          <w:b w:val="0"/>
          <w:bCs w:val="0"/>
          <w:sz w:val="28"/>
          <w:szCs w:val="28"/>
          <w:vertAlign w:val="subscript"/>
        </w:rPr>
        <w:t>с</w:t>
      </w:r>
      <w:proofErr w:type="spellEnd"/>
      <w:r w:rsidRPr="0030520A">
        <w:rPr>
          <w:rStyle w:val="FontStyle13"/>
          <w:b w:val="0"/>
          <w:bCs w:val="0"/>
          <w:sz w:val="28"/>
          <w:szCs w:val="28"/>
        </w:rPr>
        <w:t xml:space="preserve"> &gt; 1800 кг/м</w:t>
      </w:r>
      <w:r w:rsidRPr="0030520A">
        <w:rPr>
          <w:rStyle w:val="FontStyle13"/>
          <w:b w:val="0"/>
          <w:bCs w:val="0"/>
          <w:sz w:val="28"/>
          <w:szCs w:val="28"/>
          <w:vertAlign w:val="superscript"/>
        </w:rPr>
        <w:t>3</w:t>
      </w:r>
      <w:r w:rsidRPr="0030520A">
        <w:rPr>
          <w:rStyle w:val="FontStyle13"/>
          <w:b w:val="0"/>
          <w:bCs w:val="0"/>
          <w:sz w:val="28"/>
          <w:szCs w:val="28"/>
        </w:rPr>
        <w:t>).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2"/>
          <w:sz w:val="28"/>
          <w:szCs w:val="28"/>
        </w:rPr>
        <w:t>По пределу прочности при сжатии</w:t>
      </w:r>
      <w:r w:rsidRPr="0030520A">
        <w:rPr>
          <w:rStyle w:val="FontStyle12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(МПа) установлены следующие марки каменных материалов: для тяжелых по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род - 10, 15, 20, 25, 30, 40, 50, 60, 80, 100; для легких по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род — 3,5; 5; 7,5; 10; 15; для ракушечника, идущего на кладку стен, — 0,4; 0,7; 1; 1,5; 2,5; 3,5; 5.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2"/>
          <w:sz w:val="28"/>
          <w:szCs w:val="28"/>
        </w:rPr>
        <w:t>По морозостойкости</w:t>
      </w:r>
      <w:r w:rsidRPr="0030520A">
        <w:rPr>
          <w:rStyle w:val="FontStyle12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в циклах замораживания и оттаи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вания для каменных материалов установлены марки: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10,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15,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25,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35,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50,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100,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150,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 xml:space="preserve">200, </w:t>
      </w:r>
      <w:r w:rsidRPr="0030520A">
        <w:rPr>
          <w:rStyle w:val="FontStyle13"/>
          <w:b w:val="0"/>
          <w:bCs w:val="0"/>
          <w:sz w:val="28"/>
          <w:szCs w:val="28"/>
          <w:lang w:val="en-US"/>
        </w:rPr>
        <w:t>F</w:t>
      </w:r>
      <w:r w:rsidRPr="0030520A">
        <w:rPr>
          <w:rStyle w:val="FontStyle13"/>
          <w:b w:val="0"/>
          <w:bCs w:val="0"/>
          <w:sz w:val="28"/>
          <w:szCs w:val="28"/>
        </w:rPr>
        <w:t>300.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2"/>
          <w:sz w:val="28"/>
          <w:szCs w:val="28"/>
        </w:rPr>
        <w:lastRenderedPageBreak/>
        <w:t>По степени водостойкости (коэффициенту размягче</w:t>
      </w:r>
      <w:r w:rsidRPr="0030520A">
        <w:rPr>
          <w:rStyle w:val="FontStyle12"/>
          <w:sz w:val="28"/>
          <w:szCs w:val="28"/>
        </w:rPr>
        <w:softHyphen/>
        <w:t>ния)</w:t>
      </w:r>
      <w:r w:rsidRPr="0030520A">
        <w:rPr>
          <w:rStyle w:val="FontStyle12"/>
          <w:b w:val="0"/>
          <w:bCs w:val="0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материалы разделяют на группы с величиной данно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го показателя 0,6; 0,75; 0,9 и 1.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3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2"/>
          <w:b w:val="0"/>
          <w:bCs w:val="0"/>
          <w:sz w:val="28"/>
          <w:szCs w:val="28"/>
        </w:rPr>
        <w:t xml:space="preserve">Виды природных каменных материалов и изделий из них. </w:t>
      </w:r>
      <w:r w:rsidRPr="0030520A">
        <w:rPr>
          <w:rStyle w:val="FontStyle13"/>
          <w:b w:val="0"/>
          <w:bCs w:val="0"/>
          <w:sz w:val="28"/>
          <w:szCs w:val="28"/>
        </w:rPr>
        <w:t>Все каменные материалы, используемые в строитель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стве, можно разделить на </w:t>
      </w:r>
      <w:r w:rsidRPr="0030520A">
        <w:rPr>
          <w:rStyle w:val="FontStyle11"/>
          <w:b w:val="0"/>
          <w:bCs w:val="0"/>
          <w:sz w:val="28"/>
          <w:szCs w:val="28"/>
        </w:rPr>
        <w:t xml:space="preserve">две основные группы — </w:t>
      </w:r>
      <w:r w:rsidRPr="0030520A">
        <w:rPr>
          <w:rStyle w:val="FontStyle13"/>
          <w:b w:val="0"/>
          <w:bCs w:val="0"/>
          <w:sz w:val="28"/>
          <w:szCs w:val="28"/>
        </w:rPr>
        <w:t>матери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алы, применяемые в исходном виде (без обработки), и ма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териалы, пригодные для строительных целей лишь после соответствующей обработки.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74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4"/>
          <w:b/>
          <w:bCs/>
          <w:sz w:val="28"/>
          <w:szCs w:val="28"/>
        </w:rPr>
        <w:t>Бутовый камень</w:t>
      </w:r>
      <w:r w:rsidRPr="0030520A">
        <w:rPr>
          <w:rStyle w:val="FontStyle14"/>
          <w:sz w:val="28"/>
          <w:szCs w:val="28"/>
        </w:rPr>
        <w:t xml:space="preserve"> — </w:t>
      </w:r>
      <w:r w:rsidRPr="0030520A">
        <w:rPr>
          <w:rStyle w:val="FontStyle13"/>
          <w:b w:val="0"/>
          <w:bCs w:val="0"/>
          <w:sz w:val="28"/>
          <w:szCs w:val="28"/>
        </w:rPr>
        <w:t>крупные куски неправильной формы, получаемые взрывным методом (рваный бут) из осадочных (известняков и доломитов) или изверженных горных пород. Размер бутовых камней для укладки вруч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ную — 150...500 мм, масса — 10...30 кг.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sz w:val="28"/>
          <w:szCs w:val="28"/>
        </w:rPr>
        <w:t>Бутовый камень</w:t>
      </w:r>
      <w:r w:rsidRPr="0030520A">
        <w:rPr>
          <w:rStyle w:val="FontStyle13"/>
          <w:b w:val="0"/>
          <w:bCs w:val="0"/>
          <w:sz w:val="28"/>
          <w:szCs w:val="28"/>
        </w:rPr>
        <w:t xml:space="preserve"> — дешевый строительный материал, при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меняемый для кладки фундаментов, стен вспомогательных помещений, массивных частей гидротехнических сооруже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ний. Однако из-за трудоемкости кладки большую часть до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бываемого камня перерабатывают на щебень для бетона.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74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4"/>
          <w:b/>
          <w:bCs/>
          <w:sz w:val="28"/>
          <w:szCs w:val="28"/>
        </w:rPr>
        <w:t>Валунный камень</w:t>
      </w:r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— крупные обломки (более 300 мм) горных пород ледникового происхождения, характеризую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щиеся окатанной, часто сильно выветрившейся поверхнос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тью. Используют его для получения булыжного камня и щебня.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83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4"/>
          <w:b/>
          <w:bCs/>
          <w:sz w:val="28"/>
          <w:szCs w:val="28"/>
        </w:rPr>
        <w:t>Булыжный камень</w:t>
      </w:r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— куски горной породы размером до 300 мм. Применяют его для покрытия мостовых, дво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ров и откосов, для </w:t>
      </w:r>
      <w:proofErr w:type="gramStart"/>
      <w:r w:rsidRPr="0030520A">
        <w:rPr>
          <w:rStyle w:val="FontStyle13"/>
          <w:b w:val="0"/>
          <w:bCs w:val="0"/>
          <w:sz w:val="28"/>
          <w:szCs w:val="28"/>
        </w:rPr>
        <w:t>каменной</w:t>
      </w:r>
      <w:proofErr w:type="gramEnd"/>
      <w:r w:rsidRPr="0030520A">
        <w:rPr>
          <w:rStyle w:val="FontStyle13"/>
          <w:b w:val="0"/>
          <w:bCs w:val="0"/>
          <w:sz w:val="28"/>
          <w:szCs w:val="28"/>
        </w:rPr>
        <w:t xml:space="preserve"> наброски при строительстве дамб. Крупный булыжный камень можно применять как бут, мелкий камень перерабатывают на щебень. Качество бута определяется путем нанесения ударов по нему молот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ком. Если камень издает чистый звук и не рассыпается — он годен для строительства.</w:t>
      </w:r>
    </w:p>
    <w:p w:rsidR="008F15EF" w:rsidRPr="0030520A" w:rsidRDefault="008F15EF" w:rsidP="0030520A">
      <w:pPr>
        <w:jc w:val="both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4"/>
          <w:b/>
          <w:bCs/>
          <w:sz w:val="28"/>
          <w:szCs w:val="28"/>
        </w:rPr>
        <w:t xml:space="preserve">     Гравий</w:t>
      </w:r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— рыхлое скопление различно окатанных об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ломков горных пород. В зависимости от линейного разме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ра зерен гравий подразделяют на фракции: 5...10, 10...20, 20...40 и 40...70 мм. Гравий чаще всего добывают вместе с песком при разработке песчано-гравийных месторождений и реже со дна рек, озер и морей. Массовая доля гравия в песчано-гравийных смесях составляет в среднем 30...40</w:t>
      </w:r>
    </w:p>
    <w:p w:rsidR="008F15EF" w:rsidRPr="0030520A" w:rsidRDefault="008F15EF" w:rsidP="0030520A">
      <w:pPr>
        <w:jc w:val="both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sz w:val="28"/>
          <w:szCs w:val="28"/>
        </w:rPr>
        <w:t xml:space="preserve">     Песок </w:t>
      </w:r>
      <w:r w:rsidRPr="0030520A">
        <w:rPr>
          <w:rStyle w:val="FontStyle13"/>
          <w:b w:val="0"/>
          <w:bCs w:val="0"/>
          <w:sz w:val="28"/>
          <w:szCs w:val="28"/>
        </w:rPr>
        <w:t>– рыхлая  горная порода, состоящая из зёрен минералов и пород размером 0,16 …5 мм. В зависимости от минералогического состава различают пески</w:t>
      </w:r>
      <w:proofErr w:type="gramStart"/>
      <w:r w:rsidRPr="0030520A">
        <w:rPr>
          <w:rStyle w:val="FontStyle13"/>
          <w:b w:val="0"/>
          <w:bCs w:val="0"/>
          <w:sz w:val="28"/>
          <w:szCs w:val="28"/>
        </w:rPr>
        <w:t>6</w:t>
      </w:r>
      <w:proofErr w:type="gramEnd"/>
      <w:r w:rsidRPr="0030520A">
        <w:rPr>
          <w:rStyle w:val="FontStyle13"/>
          <w:b w:val="0"/>
          <w:bCs w:val="0"/>
          <w:sz w:val="28"/>
          <w:szCs w:val="28"/>
        </w:rPr>
        <w:t xml:space="preserve"> кварцевые, полевошпатные, карбонатные. Природный песок добывают в песчаных и песчано-гравийных карьерах.</w:t>
      </w:r>
    </w:p>
    <w:p w:rsidR="008F15EF" w:rsidRPr="0030520A" w:rsidRDefault="008F15EF" w:rsidP="0030520A">
      <w:pPr>
        <w:jc w:val="both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sz w:val="28"/>
          <w:szCs w:val="28"/>
        </w:rPr>
        <w:t xml:space="preserve">      Щебень</w:t>
      </w:r>
      <w:r w:rsidRPr="0030520A">
        <w:rPr>
          <w:rStyle w:val="FontStyle13"/>
          <w:b w:val="0"/>
          <w:bCs w:val="0"/>
          <w:sz w:val="28"/>
          <w:szCs w:val="28"/>
        </w:rPr>
        <w:t xml:space="preserve"> – представляет собой смесь угловатых обломков камня различной конфигурации размером 5 …150 мм. По форме зёрен щебень подразделяется на три группы: обычный, улучшенный, кубовидный.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Получают щебень дроблением камня в дробилках различных конструкций (щековых, конусных), а мелкий щебень </w:t>
      </w:r>
      <w:proofErr w:type="gramStart"/>
      <w:r w:rsidRPr="0030520A">
        <w:rPr>
          <w:rStyle w:val="FontStyle13"/>
          <w:b w:val="0"/>
          <w:bCs w:val="0"/>
          <w:sz w:val="28"/>
          <w:szCs w:val="28"/>
        </w:rPr>
        <w:t xml:space="preserve">( </w:t>
      </w:r>
      <w:proofErr w:type="gramEnd"/>
      <w:r w:rsidRPr="0030520A">
        <w:rPr>
          <w:rStyle w:val="FontStyle13"/>
          <w:b w:val="0"/>
          <w:bCs w:val="0"/>
          <w:sz w:val="28"/>
          <w:szCs w:val="28"/>
        </w:rPr>
        <w:t>с размером кусков менее 25 мм) – на  молотковых или валковых дробилках.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</w:t>
      </w:r>
      <w:r w:rsidRPr="0030520A">
        <w:rPr>
          <w:b/>
          <w:bCs/>
          <w:sz w:val="28"/>
          <w:szCs w:val="28"/>
        </w:rPr>
        <w:t>Стеновые камни</w:t>
      </w:r>
      <w:r w:rsidRPr="0030520A">
        <w:rPr>
          <w:sz w:val="28"/>
          <w:szCs w:val="28"/>
        </w:rPr>
        <w:t xml:space="preserve"> и блоки получают из пористых известняков, вулканических туфов и других горных пород плотностью 900-2200 кг/м</w:t>
      </w:r>
      <w:proofErr w:type="gramStart"/>
      <w:r w:rsidRPr="0030520A">
        <w:rPr>
          <w:sz w:val="28"/>
          <w:szCs w:val="28"/>
        </w:rPr>
        <w:t xml:space="preserve">?. </w:t>
      </w:r>
      <w:proofErr w:type="spellStart"/>
      <w:proofErr w:type="gramEnd"/>
      <w:r w:rsidRPr="0030520A">
        <w:rPr>
          <w:sz w:val="28"/>
          <w:szCs w:val="28"/>
        </w:rPr>
        <w:t>Макри</w:t>
      </w:r>
      <w:proofErr w:type="spellEnd"/>
      <w:r w:rsidRPr="0030520A">
        <w:rPr>
          <w:sz w:val="28"/>
          <w:szCs w:val="28"/>
        </w:rPr>
        <w:t xml:space="preserve"> камней и блоков в зависимости от пористости горной породы могут быть от 4 до 50.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 xml:space="preserve">     Основные размеры камней для кладки стен: 390х190х188 и  390х190х288. Каждый стеновой камень заменяет 8-12 кирпичей.  Крупные стеновые блоки размером до 3000х1000х500, массой до 1,5 т.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  Облицовочные плиты</w:t>
      </w:r>
      <w:r w:rsidRPr="0030520A">
        <w:rPr>
          <w:sz w:val="28"/>
          <w:szCs w:val="28"/>
        </w:rPr>
        <w:t xml:space="preserve"> применяют для наружной и </w:t>
      </w:r>
      <w:proofErr w:type="spellStart"/>
      <w:r w:rsidRPr="0030520A">
        <w:rPr>
          <w:sz w:val="28"/>
          <w:szCs w:val="28"/>
        </w:rPr>
        <w:t>внутрнней</w:t>
      </w:r>
      <w:proofErr w:type="spellEnd"/>
      <w:r w:rsidRPr="0030520A">
        <w:rPr>
          <w:sz w:val="28"/>
          <w:szCs w:val="28"/>
        </w:rPr>
        <w:t xml:space="preserve"> облицовки. Для наружной отделки используют в основном  глубинные изверженные горные породы (граниты, сиениты, </w:t>
      </w:r>
      <w:proofErr w:type="spellStart"/>
      <w:r w:rsidRPr="0030520A">
        <w:rPr>
          <w:sz w:val="28"/>
          <w:szCs w:val="28"/>
        </w:rPr>
        <w:t>габбро</w:t>
      </w:r>
      <w:proofErr w:type="spellEnd"/>
      <w:r w:rsidRPr="0030520A">
        <w:rPr>
          <w:sz w:val="28"/>
          <w:szCs w:val="28"/>
        </w:rPr>
        <w:t>), а также плотные известняки, доломиты, мраморы и вулканический туф.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Облицовочные плиты для наружной облицовки выпускают толщиной 8-30мм, шириной 150-1200мм, длина может быть произвольной, обычно до 1000…1500 мм.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Облицовочные плиты обрабатываются до разной степени гладкости поверхности: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полированная</w:t>
      </w:r>
      <w:r w:rsidRPr="0030520A">
        <w:rPr>
          <w:sz w:val="28"/>
          <w:szCs w:val="28"/>
        </w:rPr>
        <w:t xml:space="preserve"> – гладкая поверхность с зеркальным блеском, дающая чёткое отражение;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лощёная фактура</w:t>
      </w:r>
      <w:r w:rsidRPr="0030520A">
        <w:rPr>
          <w:sz w:val="28"/>
          <w:szCs w:val="28"/>
        </w:rPr>
        <w:t xml:space="preserve"> – гладкая, отполированная не до зеркального блеска бархатисто-матовая поверхность;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 xml:space="preserve">- </w:t>
      </w:r>
      <w:proofErr w:type="gramStart"/>
      <w:r w:rsidRPr="0030520A">
        <w:rPr>
          <w:i/>
          <w:iCs/>
          <w:sz w:val="28"/>
          <w:szCs w:val="28"/>
        </w:rPr>
        <w:t>шлифованная</w:t>
      </w:r>
      <w:proofErr w:type="gramEnd"/>
      <w:r w:rsidRPr="0030520A">
        <w:rPr>
          <w:sz w:val="28"/>
          <w:szCs w:val="28"/>
        </w:rPr>
        <w:t xml:space="preserve"> – гладкая равномерно </w:t>
      </w:r>
      <w:proofErr w:type="spellStart"/>
      <w:r w:rsidRPr="0030520A">
        <w:rPr>
          <w:sz w:val="28"/>
          <w:szCs w:val="28"/>
        </w:rPr>
        <w:t>шереховатая</w:t>
      </w:r>
      <w:proofErr w:type="spell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поверхнсоть</w:t>
      </w:r>
      <w:proofErr w:type="spellEnd"/>
      <w:r w:rsidRPr="0030520A">
        <w:rPr>
          <w:sz w:val="28"/>
          <w:szCs w:val="28"/>
        </w:rPr>
        <w:t>, у которой рисунок камня сглажен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 пилена</w:t>
      </w:r>
      <w:r w:rsidRPr="0030520A">
        <w:rPr>
          <w:sz w:val="28"/>
          <w:szCs w:val="28"/>
        </w:rPr>
        <w:t>я – не подвергающаяся после распиловки камня никакой дальнейшей отработке;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фактура скалы</w:t>
      </w:r>
      <w:r w:rsidRPr="0030520A">
        <w:rPr>
          <w:sz w:val="28"/>
          <w:szCs w:val="28"/>
        </w:rPr>
        <w:t xml:space="preserve"> – грубо обработанный камень;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- огневая обработка</w:t>
      </w:r>
      <w:r w:rsidRPr="0030520A">
        <w:rPr>
          <w:sz w:val="28"/>
          <w:szCs w:val="28"/>
        </w:rPr>
        <w:t xml:space="preserve"> – слегка оплавленная поверхность после высокотемпературной обработки.</w:t>
      </w:r>
    </w:p>
    <w:p w:rsidR="008F15EF" w:rsidRPr="0030520A" w:rsidRDefault="008F15EF" w:rsidP="0030520A">
      <w:pPr>
        <w:pStyle w:val="Style4"/>
        <w:widowControl/>
        <w:spacing w:before="38" w:line="240" w:lineRule="auto"/>
        <w:ind w:firstLine="0"/>
        <w:jc w:val="both"/>
        <w:rPr>
          <w:rStyle w:val="FontStyle11"/>
          <w:sz w:val="28"/>
          <w:szCs w:val="28"/>
        </w:rPr>
      </w:pPr>
      <w:r w:rsidRPr="0030520A">
        <w:rPr>
          <w:rStyle w:val="FontStyle11"/>
          <w:sz w:val="28"/>
          <w:szCs w:val="28"/>
        </w:rPr>
        <w:t>3.Производство изделий из природных каменных материалов</w:t>
      </w:r>
    </w:p>
    <w:p w:rsidR="008F15EF" w:rsidRPr="0030520A" w:rsidRDefault="008F15EF" w:rsidP="0030520A">
      <w:pPr>
        <w:pStyle w:val="Style2"/>
        <w:widowControl/>
        <w:spacing w:line="240" w:lineRule="auto"/>
        <w:rPr>
          <w:rStyle w:val="FontStyle14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      Способы добычи горных пород, применяемых в качест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ве строительных материалов, зависят от условий их зале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гания, прочности и твердости, а также от формы и разме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ров будущих изделий. В тех случаях, когда горные поро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ды залегают неглубоко или выходят на поверхность земли, добыча их ведется </w:t>
      </w:r>
      <w:r w:rsidRPr="0030520A">
        <w:rPr>
          <w:rStyle w:val="FontStyle14"/>
          <w:i/>
          <w:iCs/>
          <w:sz w:val="28"/>
          <w:szCs w:val="28"/>
        </w:rPr>
        <w:t>открытым способом в карьерах.</w:t>
      </w:r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>Гор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ные породы, залегающие на большой глубине, добывают </w:t>
      </w:r>
      <w:r w:rsidRPr="0030520A">
        <w:rPr>
          <w:rStyle w:val="FontStyle14"/>
          <w:i/>
          <w:iCs/>
          <w:sz w:val="28"/>
          <w:szCs w:val="28"/>
        </w:rPr>
        <w:t>подземным способом в каменоломнях или шахтах</w:t>
      </w:r>
      <w:r w:rsidRPr="0030520A">
        <w:rPr>
          <w:rStyle w:val="FontStyle14"/>
          <w:sz w:val="28"/>
          <w:szCs w:val="28"/>
        </w:rPr>
        <w:t>.</w:t>
      </w:r>
    </w:p>
    <w:p w:rsidR="008F15EF" w:rsidRPr="0030520A" w:rsidRDefault="008F15EF" w:rsidP="0030520A">
      <w:pPr>
        <w:pStyle w:val="Style2"/>
        <w:widowControl/>
        <w:spacing w:line="240" w:lineRule="auto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  Разработка массивных пород с целью получения буто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вого камня, щебня или песка производится </w:t>
      </w:r>
      <w:r w:rsidRPr="0030520A">
        <w:rPr>
          <w:rStyle w:val="FontStyle14"/>
          <w:i/>
          <w:iCs/>
          <w:sz w:val="28"/>
          <w:szCs w:val="28"/>
        </w:rPr>
        <w:t>буровзрывным способом</w:t>
      </w:r>
      <w:r w:rsidRPr="0030520A">
        <w:rPr>
          <w:rStyle w:val="FontStyle14"/>
          <w:sz w:val="28"/>
          <w:szCs w:val="28"/>
        </w:rPr>
        <w:t xml:space="preserve">. </w:t>
      </w:r>
      <w:r w:rsidRPr="0030520A">
        <w:rPr>
          <w:rStyle w:val="FontStyle13"/>
          <w:b w:val="0"/>
          <w:bCs w:val="0"/>
          <w:sz w:val="28"/>
          <w:szCs w:val="28"/>
        </w:rPr>
        <w:t>Буровзрывные работы включают бурение сква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жин, закладку взрывчатого вещества, отделение от моно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лита кусков камня и вторичное дробление до заданного размера.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78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 Для получения из горной породы плит и блоков боль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ших размеров буровзрывной метод не применяют, так как в породе могут образовываться трещины. Отдельные бло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ки выпиливают или выламывают из массива камнерезны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ми и врубовыми машинами, а также специальным инстру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ментом.</w:t>
      </w:r>
    </w:p>
    <w:p w:rsidR="008F15EF" w:rsidRPr="0030520A" w:rsidRDefault="008F15EF" w:rsidP="0030520A">
      <w:pPr>
        <w:pStyle w:val="Style2"/>
        <w:widowControl/>
        <w:spacing w:line="240" w:lineRule="auto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     Легкообрабатываемые горные породы, например туф и известняк-ракушечник, добывают </w:t>
      </w:r>
      <w:r w:rsidRPr="0030520A">
        <w:rPr>
          <w:rStyle w:val="FontStyle14"/>
          <w:i/>
          <w:iCs/>
          <w:sz w:val="28"/>
          <w:szCs w:val="28"/>
        </w:rPr>
        <w:t>механизированным спо</w:t>
      </w:r>
      <w:r w:rsidRPr="0030520A">
        <w:rPr>
          <w:rStyle w:val="FontStyle14"/>
          <w:i/>
          <w:iCs/>
          <w:sz w:val="28"/>
          <w:szCs w:val="28"/>
        </w:rPr>
        <w:softHyphen/>
        <w:t>собом</w:t>
      </w:r>
      <w:r w:rsidRPr="0030520A">
        <w:rPr>
          <w:rStyle w:val="FontStyle14"/>
          <w:sz w:val="28"/>
          <w:szCs w:val="28"/>
        </w:rPr>
        <w:t xml:space="preserve"> при помощи </w:t>
      </w:r>
      <w:r w:rsidRPr="0030520A">
        <w:rPr>
          <w:rStyle w:val="FontStyle14"/>
          <w:i/>
          <w:iCs/>
          <w:sz w:val="28"/>
          <w:szCs w:val="28"/>
        </w:rPr>
        <w:t>камнерезных машин</w:t>
      </w:r>
      <w:r w:rsidRPr="0030520A">
        <w:rPr>
          <w:rStyle w:val="FontStyle14"/>
          <w:sz w:val="28"/>
          <w:szCs w:val="28"/>
        </w:rPr>
        <w:t xml:space="preserve">, </w:t>
      </w:r>
      <w:r w:rsidRPr="0030520A">
        <w:rPr>
          <w:rStyle w:val="FontStyle13"/>
          <w:b w:val="0"/>
          <w:bCs w:val="0"/>
          <w:sz w:val="28"/>
          <w:szCs w:val="28"/>
        </w:rPr>
        <w:t>режущими эле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ментами которых являются горизонтальные и вертикаль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ные дисковые пилы со вставными резцами из твердого сплава. Для выпиливания крупных блоков применяют ка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натные камнерезные машины. Режущим элементом служит стальной канат бесконечной длины, а абразивом служит песок, подаваемый в пропил вместе с водой. На </w:t>
      </w:r>
      <w:proofErr w:type="spellStart"/>
      <w:proofErr w:type="gramStart"/>
      <w:r w:rsidRPr="0030520A">
        <w:rPr>
          <w:rStyle w:val="FontStyle13"/>
          <w:b w:val="0"/>
          <w:bCs w:val="0"/>
          <w:sz w:val="28"/>
          <w:szCs w:val="28"/>
        </w:rPr>
        <w:t>камнеоб-рабатывающих</w:t>
      </w:r>
      <w:proofErr w:type="spellEnd"/>
      <w:proofErr w:type="gramEnd"/>
      <w:r w:rsidRPr="0030520A">
        <w:rPr>
          <w:rStyle w:val="FontStyle13"/>
          <w:b w:val="0"/>
          <w:bCs w:val="0"/>
          <w:sz w:val="28"/>
          <w:szCs w:val="28"/>
        </w:rPr>
        <w:t xml:space="preserve"> предприятиях блоки разрезают на плиты.</w:t>
      </w:r>
    </w:p>
    <w:p w:rsidR="008F15EF" w:rsidRPr="0030520A" w:rsidRDefault="008F15EF" w:rsidP="0030520A">
      <w:pPr>
        <w:pStyle w:val="Style2"/>
        <w:widowControl/>
        <w:spacing w:line="240" w:lineRule="auto"/>
        <w:ind w:firstLine="293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lastRenderedPageBreak/>
        <w:t xml:space="preserve">  В зависимости от горной породы и требований к гото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вым изделиям процесс производства облицовочных плит включает следующие основные операции: распиловку, шлифование-полирование, фрезерно-окантовочные рабо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 xml:space="preserve">ты. Для распиловки блоков из изверженных горных пород с высоким содержанием кварца применяют </w:t>
      </w:r>
      <w:r w:rsidRPr="0030520A">
        <w:rPr>
          <w:rStyle w:val="FontStyle14"/>
          <w:sz w:val="28"/>
          <w:szCs w:val="28"/>
        </w:rPr>
        <w:t>рамные стан</w:t>
      </w:r>
      <w:r w:rsidRPr="0030520A">
        <w:rPr>
          <w:rStyle w:val="FontStyle14"/>
          <w:sz w:val="28"/>
          <w:szCs w:val="28"/>
        </w:rPr>
        <w:softHyphen/>
        <w:t xml:space="preserve">ки с </w:t>
      </w:r>
      <w:r w:rsidRPr="0030520A">
        <w:rPr>
          <w:rStyle w:val="FontStyle14"/>
          <w:i/>
          <w:iCs/>
          <w:sz w:val="28"/>
          <w:szCs w:val="28"/>
        </w:rPr>
        <w:t>гладкими стальными пилами</w:t>
      </w:r>
      <w:r w:rsidRPr="0030520A">
        <w:rPr>
          <w:rStyle w:val="FontStyle14"/>
          <w:sz w:val="28"/>
          <w:szCs w:val="28"/>
        </w:rPr>
        <w:t xml:space="preserve">. </w:t>
      </w:r>
      <w:r w:rsidRPr="0030520A">
        <w:rPr>
          <w:rStyle w:val="FontStyle13"/>
          <w:b w:val="0"/>
          <w:bCs w:val="0"/>
          <w:sz w:val="28"/>
          <w:szCs w:val="28"/>
        </w:rPr>
        <w:t>В качестве свободного абразива используется стальная или чугунная дробь диа</w:t>
      </w:r>
      <w:r w:rsidRPr="0030520A">
        <w:rPr>
          <w:rStyle w:val="FontStyle13"/>
          <w:b w:val="0"/>
          <w:bCs w:val="0"/>
          <w:sz w:val="28"/>
          <w:szCs w:val="28"/>
        </w:rPr>
        <w:softHyphen/>
        <w:t>метром 0,7...2,2 мм, подаваемая в пропил вместе с водой.</w:t>
      </w:r>
    </w:p>
    <w:p w:rsidR="008F15EF" w:rsidRPr="0030520A" w:rsidRDefault="008F15EF" w:rsidP="0030520A">
      <w:pPr>
        <w:jc w:val="both"/>
        <w:rPr>
          <w:sz w:val="28"/>
          <w:szCs w:val="28"/>
        </w:rPr>
      </w:pPr>
      <w:r w:rsidRPr="0030520A">
        <w:rPr>
          <w:rStyle w:val="FontStyle13"/>
          <w:b w:val="0"/>
          <w:bCs w:val="0"/>
          <w:sz w:val="28"/>
          <w:szCs w:val="28"/>
        </w:rPr>
        <w:t xml:space="preserve">Для распиловки блоков </w:t>
      </w:r>
      <w:proofErr w:type="spellStart"/>
      <w:r w:rsidRPr="0030520A">
        <w:rPr>
          <w:rStyle w:val="FontStyle14"/>
          <w:sz w:val="28"/>
          <w:szCs w:val="28"/>
        </w:rPr>
        <w:t>низкопрочных</w:t>
      </w:r>
      <w:proofErr w:type="spellEnd"/>
      <w:r w:rsidRPr="0030520A">
        <w:rPr>
          <w:rStyle w:val="FontStyle14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 xml:space="preserve">и </w:t>
      </w:r>
      <w:r w:rsidRPr="0030520A">
        <w:rPr>
          <w:rStyle w:val="FontStyle14"/>
          <w:sz w:val="28"/>
          <w:szCs w:val="28"/>
        </w:rPr>
        <w:t>средней проч</w:t>
      </w:r>
      <w:r w:rsidRPr="0030520A">
        <w:rPr>
          <w:rStyle w:val="FontStyle14"/>
          <w:sz w:val="28"/>
          <w:szCs w:val="28"/>
        </w:rPr>
        <w:softHyphen/>
        <w:t xml:space="preserve">ности </w:t>
      </w:r>
      <w:r w:rsidRPr="0030520A">
        <w:rPr>
          <w:rStyle w:val="FontStyle13"/>
          <w:b w:val="0"/>
          <w:bCs w:val="0"/>
          <w:sz w:val="28"/>
          <w:szCs w:val="28"/>
        </w:rPr>
        <w:t xml:space="preserve">пород применяют станки с </w:t>
      </w:r>
      <w:r w:rsidRPr="0030520A">
        <w:rPr>
          <w:rStyle w:val="FontStyle14"/>
          <w:sz w:val="28"/>
          <w:szCs w:val="28"/>
        </w:rPr>
        <w:t xml:space="preserve">дисковыми </w:t>
      </w:r>
      <w:r w:rsidRPr="0030520A">
        <w:rPr>
          <w:rStyle w:val="FontStyle14"/>
          <w:i/>
          <w:iCs/>
          <w:sz w:val="28"/>
          <w:szCs w:val="28"/>
        </w:rPr>
        <w:t>алмазными пилами.</w:t>
      </w:r>
    </w:p>
    <w:p w:rsidR="008F15EF" w:rsidRDefault="008F15EF" w:rsidP="0030520A">
      <w:pPr>
        <w:jc w:val="both"/>
        <w:rPr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Преподаватель: Илья Дмитриевич Богдан</w:t>
      </w: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Pr="0030520A" w:rsidRDefault="0054481F" w:rsidP="0030520A">
      <w:pPr>
        <w:jc w:val="both"/>
        <w:rPr>
          <w:sz w:val="28"/>
          <w:szCs w:val="28"/>
        </w:rPr>
      </w:pPr>
    </w:p>
    <w:p w:rsidR="008F15EF" w:rsidRPr="0030520A" w:rsidRDefault="008F15EF" w:rsidP="0030520A">
      <w:pPr>
        <w:jc w:val="both"/>
        <w:rPr>
          <w:sz w:val="28"/>
          <w:szCs w:val="28"/>
        </w:rPr>
      </w:pPr>
    </w:p>
    <w:p w:rsidR="00A021E2" w:rsidRPr="0030520A" w:rsidRDefault="00A021E2" w:rsidP="0054481F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   учебного занятия (11)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программы № 3    Природные       каменные              материалы (2 часа)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учебного занятия. Определение вида  горной породы по внешним признакам, петрографическим характеристикам образцов.  Определение на образцах горных пород правильной формы  размера  и массы. (1 час)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-  Комбинированный.</w:t>
      </w:r>
    </w:p>
    <w:p w:rsidR="00A021E2" w:rsidRPr="0030520A" w:rsidRDefault="00A021E2" w:rsidP="0054481F">
      <w:pPr>
        <w:spacing w:line="260" w:lineRule="auto"/>
        <w:ind w:left="40" w:right="849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Вид </w:t>
      </w:r>
      <w:proofErr w:type="gramStart"/>
      <w:r w:rsidRPr="0030520A">
        <w:rPr>
          <w:sz w:val="28"/>
          <w:szCs w:val="28"/>
        </w:rPr>
        <w:t>учебного</w:t>
      </w:r>
      <w:proofErr w:type="gramEnd"/>
      <w:r w:rsidRPr="0030520A">
        <w:rPr>
          <w:sz w:val="28"/>
          <w:szCs w:val="28"/>
        </w:rPr>
        <w:t xml:space="preserve"> занятии </w:t>
      </w:r>
      <w:r w:rsidRPr="0030520A">
        <w:rPr>
          <w:b/>
          <w:bCs/>
          <w:sz w:val="28"/>
          <w:szCs w:val="28"/>
        </w:rPr>
        <w:t xml:space="preserve"> –   </w:t>
      </w:r>
      <w:r w:rsidR="0054481F">
        <w:rPr>
          <w:sz w:val="28"/>
          <w:szCs w:val="28"/>
        </w:rPr>
        <w:t xml:space="preserve">Лабораторно-практическое </w:t>
      </w:r>
      <w:r w:rsidRPr="0030520A">
        <w:rPr>
          <w:sz w:val="28"/>
          <w:szCs w:val="28"/>
        </w:rPr>
        <w:t xml:space="preserve">занятие </w:t>
      </w:r>
    </w:p>
    <w:p w:rsidR="00A021E2" w:rsidRPr="0030520A" w:rsidRDefault="00A021E2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учебного занятия: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Обучающая</w:t>
      </w:r>
      <w:r w:rsidRPr="0030520A">
        <w:rPr>
          <w:color w:val="000000"/>
          <w:sz w:val="28"/>
          <w:szCs w:val="28"/>
        </w:rPr>
        <w:t>:</w:t>
      </w:r>
      <w:r w:rsidRPr="0030520A">
        <w:rPr>
          <w:sz w:val="28"/>
          <w:szCs w:val="28"/>
        </w:rPr>
        <w:t xml:space="preserve"> Научит определять вид горной породы по внешним признакам и петрографическим характеристикам образцов.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sz w:val="28"/>
          <w:szCs w:val="28"/>
        </w:rPr>
        <w:t xml:space="preserve">  Научить определять объем и объемную массу каменных материалов  в соответствии с требованиями  стандартов</w:t>
      </w:r>
      <w:r w:rsidRPr="0030520A">
        <w:rPr>
          <w:color w:val="000000"/>
          <w:sz w:val="28"/>
          <w:szCs w:val="28"/>
        </w:rPr>
        <w:t xml:space="preserve">             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</w:t>
      </w:r>
      <w:r w:rsidRPr="0030520A">
        <w:rPr>
          <w:i/>
          <w:iCs/>
          <w:color w:val="000000"/>
          <w:sz w:val="28"/>
          <w:szCs w:val="28"/>
        </w:rPr>
        <w:t>В результате урока учащиеся должны:</w:t>
      </w:r>
    </w:p>
    <w:p w:rsidR="00A021E2" w:rsidRPr="0030520A" w:rsidRDefault="00A021E2" w:rsidP="008B7ED9">
      <w:pPr>
        <w:pStyle w:val="a5"/>
        <w:numPr>
          <w:ilvl w:val="0"/>
          <w:numId w:val="14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Объяснять вид горной породы по внешним признакам и петрографическим характеристикам;</w:t>
      </w:r>
    </w:p>
    <w:p w:rsidR="00A021E2" w:rsidRPr="0030520A" w:rsidRDefault="00A021E2" w:rsidP="008B7ED9">
      <w:pPr>
        <w:pStyle w:val="a5"/>
        <w:numPr>
          <w:ilvl w:val="0"/>
          <w:numId w:val="14"/>
        </w:numPr>
        <w:spacing w:after="0"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Рассчитывать  объем и объемную массу по соответствующим  формулам в соответствии с требованиями стандартов.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</w:t>
      </w:r>
      <w:r w:rsidRPr="0030520A">
        <w:rPr>
          <w:color w:val="000000"/>
          <w:sz w:val="28"/>
          <w:szCs w:val="28"/>
          <w:u w:val="single"/>
        </w:rPr>
        <w:t>Воспитательная:</w:t>
      </w:r>
      <w:r w:rsidRPr="0030520A">
        <w:rPr>
          <w:color w:val="000000"/>
          <w:sz w:val="28"/>
          <w:szCs w:val="28"/>
        </w:rPr>
        <w:t xml:space="preserve"> </w:t>
      </w:r>
      <w:r w:rsidRPr="0030520A">
        <w:rPr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A021E2" w:rsidRPr="0030520A" w:rsidRDefault="00A021E2" w:rsidP="008B7ED9">
      <w:pPr>
        <w:pStyle w:val="a5"/>
        <w:numPr>
          <w:ilvl w:val="0"/>
          <w:numId w:val="14"/>
        </w:numPr>
        <w:spacing w:after="0"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Нацеливать на воспитания коммуникативных качеств, старательности,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аккуратности и внимательности</w:t>
      </w:r>
      <w:proofErr w:type="gramStart"/>
      <w:r w:rsidRPr="0030520A">
        <w:rPr>
          <w:color w:val="000000"/>
          <w:sz w:val="28"/>
          <w:szCs w:val="28"/>
        </w:rPr>
        <w:t xml:space="preserve"> ;</w:t>
      </w:r>
      <w:proofErr w:type="gramEnd"/>
      <w:r w:rsidRPr="0030520A">
        <w:rPr>
          <w:color w:val="000000"/>
          <w:sz w:val="28"/>
          <w:szCs w:val="28"/>
        </w:rPr>
        <w:t xml:space="preserve"> формированию научного мировоззрения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по применяемым в строительстве каменным материалам.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Развивающая:</w:t>
      </w:r>
      <w:r w:rsidRPr="0030520A">
        <w:rPr>
          <w:color w:val="000000"/>
          <w:sz w:val="28"/>
          <w:szCs w:val="28"/>
        </w:rPr>
        <w:t xml:space="preserve"> Создавать условия для развития  технического мышления,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color w:val="000000"/>
          <w:sz w:val="28"/>
          <w:szCs w:val="28"/>
        </w:rPr>
        <w:t xml:space="preserve"> ,</w:t>
      </w:r>
      <w:proofErr w:type="gramEnd"/>
      <w:r w:rsidRPr="0030520A">
        <w:rPr>
          <w:color w:val="000000"/>
          <w:sz w:val="28"/>
          <w:szCs w:val="28"/>
        </w:rPr>
        <w:t xml:space="preserve"> ассоциативной памяти;  правильности  речевых  формулировок 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sz w:val="28"/>
          <w:szCs w:val="28"/>
        </w:rPr>
        <w:t xml:space="preserve">Образцы различных видов  горных пород и каменных материалов прямоугольной  </w:t>
      </w:r>
      <w:proofErr w:type="spellStart"/>
      <w:r w:rsidRPr="0030520A">
        <w:rPr>
          <w:sz w:val="28"/>
          <w:szCs w:val="28"/>
        </w:rPr>
        <w:t>формы</w:t>
      </w:r>
      <w:proofErr w:type="gramStart"/>
      <w:r w:rsidRPr="0030520A">
        <w:rPr>
          <w:sz w:val="28"/>
          <w:szCs w:val="28"/>
        </w:rPr>
        <w:t>.У</w:t>
      </w:r>
      <w:proofErr w:type="gramEnd"/>
      <w:r w:rsidRPr="0030520A">
        <w:rPr>
          <w:sz w:val="28"/>
          <w:szCs w:val="28"/>
        </w:rPr>
        <w:t>чебное</w:t>
      </w:r>
      <w:proofErr w:type="spellEnd"/>
      <w:r w:rsidRPr="0030520A">
        <w:rPr>
          <w:sz w:val="28"/>
          <w:szCs w:val="28"/>
        </w:rPr>
        <w:t xml:space="preserve"> пособие </w:t>
      </w:r>
      <w:proofErr w:type="spellStart"/>
      <w:r w:rsidRPr="0030520A">
        <w:rPr>
          <w:sz w:val="28"/>
          <w:szCs w:val="28"/>
        </w:rPr>
        <w:t>П.И.Юхневский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Г.Т.Широкий</w:t>
      </w:r>
      <w:proofErr w:type="spellEnd"/>
      <w:r w:rsidRPr="0030520A">
        <w:rPr>
          <w:sz w:val="28"/>
          <w:szCs w:val="28"/>
        </w:rPr>
        <w:t>. Арматурные, бетонные, каменные, монтажные работы, материаловедение</w:t>
      </w:r>
    </w:p>
    <w:p w:rsidR="00A021E2" w:rsidRPr="0030520A" w:rsidRDefault="00A021E2" w:rsidP="0030520A">
      <w:pPr>
        <w:spacing w:line="260" w:lineRule="auto"/>
        <w:ind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Pr="0030520A">
        <w:rPr>
          <w:sz w:val="28"/>
          <w:szCs w:val="28"/>
        </w:rPr>
        <w:t>материаловедение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спецтехнология</w:t>
      </w:r>
      <w:proofErr w:type="spellEnd"/>
      <w:r w:rsidRPr="0030520A">
        <w:rPr>
          <w:sz w:val="28"/>
          <w:szCs w:val="28"/>
        </w:rPr>
        <w:t>, , химия, математика, физика.</w:t>
      </w:r>
    </w:p>
    <w:p w:rsidR="00A021E2" w:rsidRPr="0030520A" w:rsidRDefault="00A021E2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Х о д    учебного занятия </w:t>
      </w:r>
    </w:p>
    <w:p w:rsidR="00A021E2" w:rsidRPr="0030520A" w:rsidRDefault="00A021E2" w:rsidP="008B7ED9">
      <w:pPr>
        <w:numPr>
          <w:ilvl w:val="0"/>
          <w:numId w:val="15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Организационный момент.</w:t>
      </w:r>
    </w:p>
    <w:p w:rsidR="00A021E2" w:rsidRPr="0030520A" w:rsidRDefault="00A021E2" w:rsidP="008B7ED9">
      <w:pPr>
        <w:numPr>
          <w:ilvl w:val="0"/>
          <w:numId w:val="15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Подготовительные  работы.</w:t>
      </w:r>
    </w:p>
    <w:p w:rsidR="00A021E2" w:rsidRPr="0030520A" w:rsidRDefault="00A021E2" w:rsidP="008B7ED9">
      <w:pPr>
        <w:numPr>
          <w:ilvl w:val="0"/>
          <w:numId w:val="15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Практическая часть.</w:t>
      </w:r>
    </w:p>
    <w:p w:rsidR="00A021E2" w:rsidRPr="0030520A" w:rsidRDefault="00A021E2" w:rsidP="0030520A">
      <w:pPr>
        <w:ind w:left="7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Самостоятельно  по  заданию лабораторной работы  и выданным образцам производить  расчеты, определять размеры и массу горных пород по выданным образцам.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4.Сдача зачета  по  лабораторно-практической  работе.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8B7ED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 xml:space="preserve">Задание на дом. Повторить  тему  по </w:t>
      </w:r>
      <w:proofErr w:type="spellStart"/>
      <w:r w:rsidRPr="0030520A">
        <w:rPr>
          <w:rFonts w:ascii="Times New Roman" w:hAnsi="Times New Roman" w:cs="Times New Roman"/>
          <w:sz w:val="28"/>
          <w:szCs w:val="28"/>
        </w:rPr>
        <w:t>конспеку</w:t>
      </w:r>
      <w:proofErr w:type="spellEnd"/>
      <w:r w:rsidRPr="0030520A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30520A">
        <w:rPr>
          <w:rFonts w:ascii="Times New Roman" w:hAnsi="Times New Roman" w:cs="Times New Roman"/>
          <w:sz w:val="28"/>
          <w:szCs w:val="28"/>
        </w:rPr>
        <w:t>П.И.Юхневский</w:t>
      </w:r>
      <w:proofErr w:type="spellEnd"/>
      <w:r w:rsidRPr="0030520A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0520A">
        <w:rPr>
          <w:rFonts w:ascii="Times New Roman" w:hAnsi="Times New Roman" w:cs="Times New Roman"/>
          <w:sz w:val="28"/>
          <w:szCs w:val="28"/>
        </w:rPr>
        <w:t>Г.Т.Широкий</w:t>
      </w:r>
      <w:proofErr w:type="spellEnd"/>
      <w:r w:rsidRPr="0030520A">
        <w:rPr>
          <w:rFonts w:ascii="Times New Roman" w:hAnsi="Times New Roman" w:cs="Times New Roman"/>
          <w:sz w:val="28"/>
          <w:szCs w:val="28"/>
        </w:rPr>
        <w:t>. Арматурные, бетонные, каменные, монтажные работы, материаловедение. Стр.36-47.</w:t>
      </w: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</w:p>
    <w:p w:rsidR="0054481F" w:rsidRDefault="0054481F" w:rsidP="0054481F">
      <w:pPr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Преподаватель: Илья Дмитриевич Богдан</w:t>
      </w:r>
    </w:p>
    <w:p w:rsidR="0054481F" w:rsidRDefault="0054481F" w:rsidP="0054481F">
      <w:pPr>
        <w:jc w:val="both"/>
        <w:rPr>
          <w:color w:val="000000"/>
          <w:sz w:val="28"/>
          <w:szCs w:val="28"/>
        </w:rPr>
      </w:pP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</w:p>
    <w:p w:rsidR="007D401B" w:rsidRPr="0030520A" w:rsidRDefault="007D401B" w:rsidP="0030520A">
      <w:pPr>
        <w:jc w:val="both"/>
        <w:rPr>
          <w:b/>
          <w:bCs/>
          <w:sz w:val="28"/>
          <w:szCs w:val="28"/>
        </w:rPr>
      </w:pPr>
    </w:p>
    <w:p w:rsidR="00A021E2" w:rsidRPr="0030520A" w:rsidRDefault="00A021E2" w:rsidP="0054481F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План   учебного занятия (12)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программы № 4. Основные сведения о металлах и арматурных сталях для железобетонных изделий и конструкций. (4 часа)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учебного занятия</w:t>
      </w:r>
      <w:r w:rsidRPr="0030520A">
        <w:rPr>
          <w:i/>
          <w:iCs/>
          <w:sz w:val="28"/>
          <w:szCs w:val="28"/>
        </w:rPr>
        <w:t>.</w:t>
      </w:r>
      <w:r w:rsidRPr="0030520A">
        <w:rPr>
          <w:sz w:val="28"/>
          <w:szCs w:val="28"/>
        </w:rPr>
        <w:t xml:space="preserve"> Виды арматурных сталей для армирования железобетонных конструкций. (1 час)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-  формирование новых знаний.</w:t>
      </w:r>
    </w:p>
    <w:p w:rsidR="00A021E2" w:rsidRPr="0030520A" w:rsidRDefault="00A021E2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учебного занятия</w:t>
      </w:r>
      <w:proofErr w:type="gramStart"/>
      <w:r w:rsidRPr="0030520A">
        <w:rPr>
          <w:sz w:val="28"/>
          <w:szCs w:val="28"/>
        </w:rPr>
        <w:t xml:space="preserve"> :</w:t>
      </w:r>
      <w:proofErr w:type="gramEnd"/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Обучающая</w:t>
      </w:r>
      <w:r w:rsidRPr="0030520A">
        <w:rPr>
          <w:color w:val="000000"/>
          <w:sz w:val="28"/>
          <w:szCs w:val="28"/>
        </w:rPr>
        <w:t xml:space="preserve">: </w:t>
      </w:r>
      <w:r w:rsidRPr="0030520A">
        <w:rPr>
          <w:sz w:val="28"/>
          <w:szCs w:val="28"/>
        </w:rPr>
        <w:t>Сформировать знания  о видах арматурных сталей для армирования железобетонных конструкции.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sz w:val="28"/>
          <w:szCs w:val="28"/>
        </w:rPr>
        <w:t xml:space="preserve">  </w:t>
      </w:r>
      <w:r w:rsidRPr="0030520A">
        <w:rPr>
          <w:i/>
          <w:iCs/>
          <w:color w:val="000000"/>
          <w:sz w:val="28"/>
          <w:szCs w:val="28"/>
        </w:rPr>
        <w:t>В результате урока учащиеся должны:</w:t>
      </w:r>
    </w:p>
    <w:p w:rsidR="00A021E2" w:rsidRPr="0030520A" w:rsidRDefault="00A021E2" w:rsidP="008B7ED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 xml:space="preserve">Объяснять классы арматуры, виды арматуры для армирования </w:t>
      </w:r>
      <w:proofErr w:type="gramStart"/>
      <w:r w:rsidRPr="0030520A">
        <w:rPr>
          <w:rFonts w:ascii="Times New Roman" w:hAnsi="Times New Roman" w:cs="Times New Roman"/>
          <w:sz w:val="28"/>
          <w:szCs w:val="28"/>
        </w:rPr>
        <w:t>ж/б</w:t>
      </w:r>
      <w:proofErr w:type="gramEnd"/>
      <w:r w:rsidRPr="0030520A">
        <w:rPr>
          <w:rFonts w:ascii="Times New Roman" w:hAnsi="Times New Roman" w:cs="Times New Roman"/>
          <w:sz w:val="28"/>
          <w:szCs w:val="28"/>
        </w:rPr>
        <w:t xml:space="preserve"> конструкций.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</w:t>
      </w:r>
      <w:r w:rsidRPr="0030520A">
        <w:rPr>
          <w:color w:val="000000"/>
          <w:sz w:val="28"/>
          <w:szCs w:val="28"/>
          <w:u w:val="single"/>
        </w:rPr>
        <w:t>Воспитательная</w:t>
      </w:r>
      <w:r w:rsidRPr="0030520A">
        <w:rPr>
          <w:b/>
          <w:bCs/>
          <w:color w:val="000000"/>
          <w:sz w:val="28"/>
          <w:szCs w:val="28"/>
        </w:rPr>
        <w:t>:</w:t>
      </w:r>
      <w:r w:rsidRPr="0030520A">
        <w:rPr>
          <w:color w:val="000000"/>
          <w:sz w:val="28"/>
          <w:szCs w:val="28"/>
        </w:rPr>
        <w:t xml:space="preserve"> </w:t>
      </w:r>
      <w:r w:rsidRPr="0030520A">
        <w:rPr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A021E2" w:rsidRPr="0030520A" w:rsidRDefault="00A021E2" w:rsidP="008B7ED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Нацеливать на воспитания коммуникативных качеств, старательности,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аккуратности и внимательности</w:t>
      </w:r>
      <w:proofErr w:type="gramStart"/>
      <w:r w:rsidRPr="0030520A">
        <w:rPr>
          <w:color w:val="000000"/>
          <w:sz w:val="28"/>
          <w:szCs w:val="28"/>
        </w:rPr>
        <w:t xml:space="preserve"> ;</w:t>
      </w:r>
      <w:proofErr w:type="gramEnd"/>
      <w:r w:rsidRPr="0030520A">
        <w:rPr>
          <w:color w:val="000000"/>
          <w:sz w:val="28"/>
          <w:szCs w:val="28"/>
        </w:rPr>
        <w:t xml:space="preserve"> формированию научного мировоззрения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на примерах  применения  арматурных сталей для </w:t>
      </w:r>
      <w:proofErr w:type="gramStart"/>
      <w:r w:rsidRPr="0030520A">
        <w:rPr>
          <w:color w:val="000000"/>
          <w:sz w:val="28"/>
          <w:szCs w:val="28"/>
        </w:rPr>
        <w:t>ж/б</w:t>
      </w:r>
      <w:proofErr w:type="gramEnd"/>
      <w:r w:rsidRPr="0030520A">
        <w:rPr>
          <w:color w:val="000000"/>
          <w:sz w:val="28"/>
          <w:szCs w:val="28"/>
        </w:rPr>
        <w:t xml:space="preserve">  конструкций и изделий.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Развивающая</w:t>
      </w:r>
      <w:r w:rsidRPr="0030520A">
        <w:rPr>
          <w:color w:val="000000"/>
          <w:sz w:val="28"/>
          <w:szCs w:val="28"/>
        </w:rPr>
        <w:t xml:space="preserve">: Создавать условия для развития  технического мышления,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color w:val="000000"/>
          <w:sz w:val="28"/>
          <w:szCs w:val="28"/>
        </w:rPr>
        <w:t xml:space="preserve"> ,</w:t>
      </w:r>
      <w:proofErr w:type="gramEnd"/>
      <w:r w:rsidRPr="0030520A">
        <w:rPr>
          <w:color w:val="000000"/>
          <w:sz w:val="28"/>
          <w:szCs w:val="28"/>
        </w:rPr>
        <w:t xml:space="preserve"> ассоциативной памяти; правильности  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речевых  формулировок.</w:t>
      </w: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sz w:val="28"/>
          <w:szCs w:val="28"/>
        </w:rPr>
        <w:t xml:space="preserve">П.И. </w:t>
      </w:r>
      <w:proofErr w:type="spellStart"/>
      <w:r w:rsidRPr="0030520A">
        <w:rPr>
          <w:sz w:val="28"/>
          <w:szCs w:val="28"/>
        </w:rPr>
        <w:t>Юхневский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Г.Т.</w:t>
      </w:r>
      <w:proofErr w:type="gramStart"/>
      <w:r w:rsidRPr="0030520A">
        <w:rPr>
          <w:sz w:val="28"/>
          <w:szCs w:val="28"/>
        </w:rPr>
        <w:t>Широкий</w:t>
      </w:r>
      <w:proofErr w:type="spellEnd"/>
      <w:proofErr w:type="gramEnd"/>
      <w:r w:rsidRPr="0030520A">
        <w:rPr>
          <w:sz w:val="28"/>
          <w:szCs w:val="28"/>
        </w:rPr>
        <w:t>.. Арматурные, бетонные, каменные, монтажные работы. Материаловедение. С.202-212</w:t>
      </w:r>
    </w:p>
    <w:p w:rsidR="00A021E2" w:rsidRPr="0030520A" w:rsidRDefault="00A021E2" w:rsidP="0030520A">
      <w:pPr>
        <w:spacing w:line="260" w:lineRule="auto"/>
        <w:ind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Pr="0030520A">
        <w:rPr>
          <w:sz w:val="28"/>
          <w:szCs w:val="28"/>
        </w:rPr>
        <w:t>материаловедение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оборудование и технология сварочных работ, производственное  обучение, химия.</w:t>
      </w:r>
    </w:p>
    <w:p w:rsidR="00A021E2" w:rsidRPr="0030520A" w:rsidRDefault="00A021E2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Ход   учебного занятия                             </w:t>
      </w:r>
    </w:p>
    <w:p w:rsidR="00A021E2" w:rsidRPr="0030520A" w:rsidRDefault="00A021E2" w:rsidP="008B7ED9">
      <w:pPr>
        <w:numPr>
          <w:ilvl w:val="0"/>
          <w:numId w:val="15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Организационный момент.</w:t>
      </w:r>
    </w:p>
    <w:p w:rsidR="00A021E2" w:rsidRPr="0030520A" w:rsidRDefault="00A021E2" w:rsidP="008B7ED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Мотивация учащихся: сообщение темы и цели занятия.</w:t>
      </w:r>
    </w:p>
    <w:p w:rsidR="00A021E2" w:rsidRPr="0030520A" w:rsidRDefault="00A021E2" w:rsidP="008B7ED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A021E2" w:rsidRPr="0030520A" w:rsidRDefault="00A021E2" w:rsidP="008B7ED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Формирование новых знаний</w:t>
      </w:r>
      <w:proofErr w:type="gramStart"/>
      <w:r w:rsidRPr="003052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20A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3052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520A">
        <w:rPr>
          <w:rFonts w:ascii="Times New Roman" w:hAnsi="Times New Roman" w:cs="Times New Roman"/>
          <w:sz w:val="28"/>
          <w:szCs w:val="28"/>
        </w:rPr>
        <w:t>амостоятельная работа с учебником).</w:t>
      </w:r>
    </w:p>
    <w:p w:rsidR="00A021E2" w:rsidRPr="0030520A" w:rsidRDefault="00A021E2" w:rsidP="0030520A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4.1.  Виды арматурных сталей.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5. Закрепление новых знаний.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5.1.С какой целью на поверхности арматуры создают периодический профиль</w:t>
      </w:r>
      <w:proofErr w:type="gramStart"/>
      <w:r w:rsidRPr="0030520A">
        <w:rPr>
          <w:sz w:val="28"/>
          <w:szCs w:val="28"/>
        </w:rPr>
        <w:t xml:space="preserve"> ?</w:t>
      </w:r>
      <w:proofErr w:type="gramEnd"/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5.2</w:t>
      </w:r>
      <w:proofErr w:type="gramStart"/>
      <w:r w:rsidRPr="0030520A">
        <w:rPr>
          <w:sz w:val="28"/>
          <w:szCs w:val="28"/>
        </w:rPr>
        <w:t>С</w:t>
      </w:r>
      <w:proofErr w:type="gramEnd"/>
      <w:r w:rsidRPr="0030520A">
        <w:rPr>
          <w:sz w:val="28"/>
          <w:szCs w:val="28"/>
        </w:rPr>
        <w:t>опоставьте свойства и область применения стержневой и проволочной арматуры.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6. Подведение итогов  урока.</w:t>
      </w: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  <w:r w:rsidRPr="0030520A">
        <w:rPr>
          <w:sz w:val="28"/>
          <w:szCs w:val="28"/>
        </w:rPr>
        <w:t xml:space="preserve">Задание на дом.   Конспект. П.И. </w:t>
      </w:r>
      <w:proofErr w:type="spellStart"/>
      <w:r w:rsidRPr="0030520A">
        <w:rPr>
          <w:sz w:val="28"/>
          <w:szCs w:val="28"/>
        </w:rPr>
        <w:t>Юхневский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Г.Т.</w:t>
      </w:r>
      <w:proofErr w:type="gramStart"/>
      <w:r w:rsidRPr="0030520A">
        <w:rPr>
          <w:sz w:val="28"/>
          <w:szCs w:val="28"/>
        </w:rPr>
        <w:t>Широ</w:t>
      </w:r>
      <w:proofErr w:type="spellEnd"/>
      <w:r w:rsidRPr="0030520A">
        <w:rPr>
          <w:sz w:val="28"/>
          <w:szCs w:val="28"/>
        </w:rPr>
        <w:t>-кий</w:t>
      </w:r>
      <w:proofErr w:type="gramEnd"/>
      <w:r w:rsidRPr="0030520A">
        <w:rPr>
          <w:sz w:val="28"/>
          <w:szCs w:val="28"/>
        </w:rPr>
        <w:t>.. Арматурные, бетонные, каменные, монтажные работы. Материаловедение. Стр.202-214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pStyle w:val="Bodytext30"/>
        <w:shd w:val="clear" w:color="auto" w:fill="auto"/>
        <w:spacing w:before="0"/>
        <w:ind w:left="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1</w:t>
      </w:r>
      <w:r w:rsidR="0054481F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В</w:t>
      </w:r>
      <w:r w:rsidR="0054481F"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иды арматурных сталей  для армирования железобетонных конструкций</w:t>
      </w:r>
    </w:p>
    <w:p w:rsidR="00A021E2" w:rsidRPr="0030520A" w:rsidRDefault="00A021E2" w:rsidP="0054481F">
      <w:pPr>
        <w:pStyle w:val="Bodytext30"/>
        <w:shd w:val="clear" w:color="auto" w:fill="auto"/>
        <w:spacing w:before="0"/>
        <w:rPr>
          <w:rFonts w:ascii="Times New Roman" w:hAnsi="Times New Roman" w:cs="Times New Roman"/>
          <w:sz w:val="28"/>
          <w:szCs w:val="28"/>
        </w:rPr>
      </w:pP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 xml:space="preserve">По функциональному назначению </w:t>
      </w:r>
      <w:r w:rsidRPr="0030520A">
        <w:rPr>
          <w:color w:val="000000"/>
          <w:sz w:val="28"/>
          <w:szCs w:val="28"/>
        </w:rPr>
        <w:t>арматура подразде</w:t>
      </w:r>
      <w:r w:rsidRPr="0030520A">
        <w:rPr>
          <w:color w:val="000000"/>
          <w:sz w:val="28"/>
          <w:szCs w:val="28"/>
        </w:rPr>
        <w:softHyphen/>
        <w:t xml:space="preserve">ляется на </w:t>
      </w:r>
      <w:proofErr w:type="gramStart"/>
      <w:r w:rsidRPr="0030520A">
        <w:rPr>
          <w:color w:val="000000"/>
          <w:sz w:val="28"/>
          <w:szCs w:val="28"/>
          <w:u w:val="single"/>
        </w:rPr>
        <w:t>рабочую</w:t>
      </w:r>
      <w:proofErr w:type="gramEnd"/>
      <w:r w:rsidRPr="0030520A">
        <w:rPr>
          <w:color w:val="000000"/>
          <w:sz w:val="28"/>
          <w:szCs w:val="28"/>
          <w:u w:val="single"/>
        </w:rPr>
        <w:t>,</w:t>
      </w:r>
      <w:r w:rsidRPr="0030520A">
        <w:rPr>
          <w:color w:val="000000"/>
          <w:sz w:val="28"/>
          <w:szCs w:val="28"/>
        </w:rPr>
        <w:t xml:space="preserve"> </w:t>
      </w:r>
      <w:r w:rsidRPr="0030520A">
        <w:rPr>
          <w:color w:val="000000"/>
          <w:sz w:val="28"/>
          <w:szCs w:val="28"/>
          <w:u w:val="single"/>
        </w:rPr>
        <w:t xml:space="preserve">конструктивную </w:t>
      </w:r>
      <w:r w:rsidRPr="0030520A">
        <w:rPr>
          <w:color w:val="000000"/>
          <w:sz w:val="28"/>
          <w:szCs w:val="28"/>
        </w:rPr>
        <w:t xml:space="preserve">(распределительную) и </w:t>
      </w:r>
      <w:r w:rsidRPr="0030520A">
        <w:rPr>
          <w:color w:val="000000"/>
          <w:sz w:val="28"/>
          <w:szCs w:val="28"/>
          <w:u w:val="single"/>
        </w:rPr>
        <w:t>монтажную</w:t>
      </w:r>
    </w:p>
    <w:p w:rsidR="00A021E2" w:rsidRPr="0030520A" w:rsidRDefault="00A021E2" w:rsidP="0030520A">
      <w:pPr>
        <w:framePr w:w="3384" w:h="2261" w:wrap="none" w:vAnchor="text" w:hAnchor="margin" w:x="841" w:y="1"/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lastRenderedPageBreak/>
        <w:drawing>
          <wp:inline distT="0" distB="0" distL="0" distR="0" wp14:anchorId="0E2DD36E" wp14:editId="0F14CECC">
            <wp:extent cx="2133600" cy="1438275"/>
            <wp:effectExtent l="0" t="0" r="0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pStyle w:val="Picturecaption"/>
        <w:shd w:val="clear" w:color="auto" w:fill="auto"/>
        <w:spacing w:after="7" w:line="240" w:lineRule="auto"/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</w:pPr>
    </w:p>
    <w:p w:rsidR="00A021E2" w:rsidRPr="0030520A" w:rsidRDefault="00A021E2" w:rsidP="0030520A">
      <w:pPr>
        <w:pStyle w:val="Picturecaption"/>
        <w:shd w:val="clear" w:color="auto" w:fill="auto"/>
        <w:spacing w:after="7" w:line="240" w:lineRule="auto"/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</w:pPr>
    </w:p>
    <w:p w:rsidR="00A021E2" w:rsidRPr="0030520A" w:rsidRDefault="00A021E2" w:rsidP="0030520A">
      <w:pPr>
        <w:pStyle w:val="Picturecaption"/>
        <w:shd w:val="clear" w:color="auto" w:fill="auto"/>
        <w:spacing w:after="7" w:line="240" w:lineRule="auto"/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</w:pPr>
    </w:p>
    <w:p w:rsidR="00A021E2" w:rsidRPr="0030520A" w:rsidRDefault="00A021E2" w:rsidP="0030520A">
      <w:pPr>
        <w:pStyle w:val="Picturecaption"/>
        <w:shd w:val="clear" w:color="auto" w:fill="auto"/>
        <w:spacing w:after="7" w:line="240" w:lineRule="auto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 xml:space="preserve">Рис. 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Армирование балки:</w:t>
      </w:r>
    </w:p>
    <w:p w:rsidR="00A021E2" w:rsidRPr="0030520A" w:rsidRDefault="00A021E2" w:rsidP="0030520A">
      <w:pPr>
        <w:pStyle w:val="Picturecaption"/>
        <w:shd w:val="clear" w:color="auto" w:fill="auto"/>
        <w:spacing w:after="0" w:line="240" w:lineRule="auto"/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1 — распределительная арматура; </w:t>
      </w:r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>2, 3,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5 — продольные рабочие арматурные стержни; </w:t>
      </w:r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>4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— поперечная арматура (хомуты); </w:t>
      </w:r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>6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— монтажные петли</w:t>
      </w:r>
    </w:p>
    <w:p w:rsidR="00A021E2" w:rsidRPr="0030520A" w:rsidRDefault="00A021E2" w:rsidP="0030520A">
      <w:pPr>
        <w:pStyle w:val="Picturecaption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 w:firstLine="28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Рабочая арматура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воспринимает усилия, возникаю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щие под действием нагрузок на конструкцию и ее собст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венной массы. Количество арматуры рассчитывают в соот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ветствии с этими нагрузками. В зависимости от ориента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ции в железобетонной конструкции рабочая арматура мо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жет быть продольной или поперечной.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 w:firstLine="28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Продольная рабочая арматура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воспринимает усилия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растяженая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или сжатия, действующие по продольной оси элемента. Например, в изображенной на рис. 9.3 балке, опирающейся по концам, продольная рабочая арматура выполнена из стержней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2, 3,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5, которые сопротивляются растягивающим усилиям в нижней зоне конструкции. Для восприятия усилий, действующих при изгибе под углом 45° к продольной оси балки, стержни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2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3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отгибают. В ко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лоннах продольную арматуру устанавливают для повыше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ния сопротивляемости усилиям сжатия.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 w:firstLine="28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Поперечная рабочая арматура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воспринимает усилия, действующие поперек оси балки. Такую арматуру выпол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няют в виде хомутов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4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либо расположенных поперечно от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резков стержней в сварных каркасах и сетках. 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 xml:space="preserve">Конструктивная (распределительная) арматура 1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обеспечивает цельность конструкции, учитываемую при расчете прочности, а также в распределении действия со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средоточенных сил или ударной нагрузки на большую пло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щадь. Стержни рабочей и распределительной арматуры сваривают либо связывают в единый пространственный каркас или плоские сетки. Иногда распределительную арматуру используют для того, чтобы придать арматурному каркасу необходимую жесткость.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 w:firstLine="28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Конструктивная арматура служит для восприятия та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ких усилий, на которые конструкцию не рассчитывают. В частности, сюда относятся усилия от усадки бетона, тем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пературных деформаций. Конструктивную арматуру обяза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тельно устанавливают в местах резкого изменения сечения конструкций, где происходит концентрация напряжений.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 w:firstLine="28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Монтажную арматуру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устанавливают в зависимости от конструктивных и технологических требований, она не имеет непосредственного статического значения. Она необ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ходима для создания из рабочих и конструктивных стерж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ней жесткого транспортабельного каркаса. Рабочая и кон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структивная арматура одновременно могут выполнять функции монтажной.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 w:firstLine="28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Bold"/>
          <w:rFonts w:ascii="Times New Roman" w:hAnsi="Times New Roman" w:cs="Times New Roman"/>
          <w:sz w:val="28"/>
          <w:szCs w:val="28"/>
        </w:rPr>
        <w:t xml:space="preserve">По способу изготовления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стальную арматуру железо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бетонных конструкций подразделяют 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на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стержневую, хо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лоднотянутую проволочную и проволочную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обыкновенную катаную.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 w:firstLine="28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Стержневую арматуру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железобетонных конструкций изготовляют следующих видов: горячекатаную — диамет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ром 6...80 мм; термически или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термомеханически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упроч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ненную — диаметром 6...40 мм; упрочненную вытяжкой — диаметром 20...40 мм.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3" w:right="23" w:firstLine="280"/>
        <w:rPr>
          <w:rStyle w:val="BodytextItalic"/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Стержневую горячекатаную арматуру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зависимости от механических характеристик подразделяют на шесть классов, условно обозначаемых: S 240, S400, S 500, S 800, S 1200,  S 1400. Арматуру класса S 240 выпускают гладкого профиля, остальных классов — периодического. В арматурных стержнях клас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са S400, S 500 профиль образован двумя диаметрально рас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положенными продольными ребрами и многочисленными поперечными выступами, идущими по винтовым линиям с одинаковым заходом (рис. 9.4,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а).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арматуре остальных классов поперечные выступы расположены “в елочку” (рис. 9.4,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б).</w:t>
      </w:r>
    </w:p>
    <w:p w:rsidR="00A021E2" w:rsidRPr="0030520A" w:rsidRDefault="00A021E2" w:rsidP="0030520A">
      <w:pPr>
        <w:framePr w:h="4085" w:wrap="notBeside" w:vAnchor="text" w:hAnchor="text" w:xAlign="center" w:y="1"/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2C4E258D" wp14:editId="4D0369F7">
            <wp:extent cx="4162425" cy="2600325"/>
            <wp:effectExtent l="0" t="0" r="9525" b="9525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280"/>
        <w:rPr>
          <w:rFonts w:ascii="Times New Roman" w:hAnsi="Times New Roman" w:cs="Times New Roman"/>
          <w:sz w:val="28"/>
          <w:szCs w:val="28"/>
        </w:rPr>
      </w:pPr>
    </w:p>
    <w:p w:rsidR="00A021E2" w:rsidRPr="0030520A" w:rsidRDefault="00A021E2" w:rsidP="0030520A">
      <w:pPr>
        <w:pStyle w:val="10"/>
        <w:shd w:val="clear" w:color="auto" w:fill="auto"/>
        <w:spacing w:before="144" w:line="240" w:lineRule="auto"/>
        <w:ind w:left="40" w:right="9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 xml:space="preserve">     Термическому и термомеханическому упрочнению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подвергают стержневую арматуру; в ее обо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значении упрочнение отмечается дополнительным индек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сом 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40" w:right="920" w:firstLine="30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Сортамент арматуры составлен по номинальным диаме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трам стержней </w:t>
      </w:r>
      <w:proofErr w:type="spellStart"/>
      <w:r w:rsidRPr="0030520A">
        <w:rPr>
          <w:rStyle w:val="BodytextItalic"/>
          <w:rFonts w:ascii="Times New Roman" w:hAnsi="Times New Roman" w:cs="Times New Roman"/>
          <w:sz w:val="28"/>
          <w:szCs w:val="28"/>
          <w:lang w:val="en-US"/>
        </w:rPr>
        <w:t>d</w:t>
      </w:r>
      <w:r w:rsidRPr="0030520A">
        <w:rPr>
          <w:rStyle w:val="BodytextItalic"/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.</w:t>
      </w:r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Для стержней гладкого профиля (клас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са (S-240)) номинальный диаметр равен 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фактическо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му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стержнях периодического профиля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(1</w:t>
      </w:r>
      <w:r w:rsidRPr="0030520A">
        <w:rPr>
          <w:rStyle w:val="BodytextItalic"/>
          <w:rFonts w:ascii="Times New Roman" w:hAnsi="Times New Roman" w:cs="Times New Roman"/>
          <w:sz w:val="28"/>
          <w:szCs w:val="28"/>
          <w:vertAlign w:val="subscript"/>
        </w:rPr>
        <w:t>И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соответствуют диаметрам одинаковых с ними по площади поперечного се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чения круглых гладких стержней.</w:t>
      </w:r>
      <w:proofErr w:type="gramEnd"/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40" w:right="920" w:firstLine="300"/>
        <w:rPr>
          <w:rFonts w:ascii="Times New Roman" w:hAnsi="Times New Roman" w:cs="Times New Roman"/>
          <w:sz w:val="28"/>
          <w:szCs w:val="28"/>
        </w:rPr>
      </w:pP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С повышением класса арматуры возрастает ее проч</w:t>
      </w:r>
      <w:r w:rsidRPr="0030520A">
        <w:rPr>
          <w:color w:val="000000"/>
          <w:sz w:val="28"/>
          <w:szCs w:val="28"/>
        </w:rPr>
        <w:softHyphen/>
        <w:t>ность, характеризуемая пределом текучести и временным сопротивлением разрыву. Одновременно уменьшается от</w:t>
      </w:r>
      <w:r w:rsidRPr="0030520A">
        <w:rPr>
          <w:color w:val="000000"/>
          <w:sz w:val="28"/>
          <w:szCs w:val="28"/>
        </w:rPr>
        <w:softHyphen/>
        <w:t xml:space="preserve">носительное удлинение после разрыва. </w:t>
      </w:r>
      <w:proofErr w:type="gramStart"/>
      <w:r w:rsidRPr="0030520A">
        <w:rPr>
          <w:color w:val="000000"/>
          <w:sz w:val="28"/>
          <w:szCs w:val="28"/>
        </w:rPr>
        <w:t>Наибольшее удли</w:t>
      </w:r>
      <w:r w:rsidRPr="0030520A">
        <w:rPr>
          <w:color w:val="000000"/>
          <w:sz w:val="28"/>
          <w:szCs w:val="28"/>
        </w:rPr>
        <w:softHyphen/>
        <w:t>нение наблюдается в арматуре класс</w:t>
      </w:r>
      <w:r w:rsidRPr="0030520A">
        <w:rPr>
          <w:i/>
          <w:iCs/>
          <w:color w:val="000000"/>
          <w:sz w:val="28"/>
          <w:szCs w:val="28"/>
        </w:rPr>
        <w:t>а</w:t>
      </w:r>
      <w:r w:rsidRPr="0030520A">
        <w:rPr>
          <w:color w:val="000000"/>
          <w:sz w:val="28"/>
          <w:szCs w:val="28"/>
        </w:rPr>
        <w:t xml:space="preserve"> S240) — не ме</w:t>
      </w:r>
      <w:r w:rsidRPr="0030520A">
        <w:rPr>
          <w:color w:val="000000"/>
          <w:sz w:val="28"/>
          <w:szCs w:val="28"/>
        </w:rPr>
        <w:softHyphen/>
        <w:t>нее 25%.</w:t>
      </w:r>
      <w:proofErr w:type="gramEnd"/>
    </w:p>
    <w:p w:rsidR="00A021E2" w:rsidRPr="0030520A" w:rsidRDefault="00A021E2" w:rsidP="0030520A">
      <w:pPr>
        <w:framePr w:h="60" w:wrap="notBeside" w:vAnchor="text" w:hAnchor="page" w:x="5551" w:y="-281"/>
        <w:jc w:val="both"/>
        <w:rPr>
          <w:sz w:val="28"/>
          <w:szCs w:val="28"/>
        </w:rPr>
      </w:pP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Кроме стальной арматуры в последние десятилетия по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лучила распространение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неметаллическая арматура,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которой применяют углеродные, борные и другие виды во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локон. В Беларуси в основном используется стеклопласти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ковая арматура, изготовляемая из алюмоборосиликатных волокон и применяемая в предварительно напряженных кон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струкциях взамен высокопрочной проволоки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класса Вр-11 и канатов. Связующее вещество склеивает волокна в моно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литный стержень, работающий как единый элемент, защи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щенный от механических повреждений, влаги и агрессии.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План   учебного занятия (13)  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программы № 4. Основные сведения о металлах и арматурных сталях для железобетонных изделий и конструкций. (4 часа)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учебного занятия</w:t>
      </w:r>
      <w:r w:rsidRPr="0030520A">
        <w:rPr>
          <w:i/>
          <w:iCs/>
          <w:sz w:val="28"/>
          <w:szCs w:val="28"/>
        </w:rPr>
        <w:t>.</w:t>
      </w:r>
      <w:r w:rsidRPr="0030520A">
        <w:rPr>
          <w:sz w:val="28"/>
          <w:szCs w:val="28"/>
        </w:rPr>
        <w:t xml:space="preserve"> Арматурные изделия и закладные детали. (1 час)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-  формирование новых знаний.</w:t>
      </w:r>
    </w:p>
    <w:p w:rsidR="00A021E2" w:rsidRPr="0030520A" w:rsidRDefault="00A021E2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учебного занятия</w:t>
      </w:r>
      <w:proofErr w:type="gramStart"/>
      <w:r w:rsidRPr="0030520A">
        <w:rPr>
          <w:sz w:val="28"/>
          <w:szCs w:val="28"/>
        </w:rPr>
        <w:t xml:space="preserve"> :</w:t>
      </w:r>
      <w:proofErr w:type="gramEnd"/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Обучающая</w:t>
      </w:r>
      <w:r w:rsidRPr="0030520A">
        <w:rPr>
          <w:color w:val="000000"/>
          <w:sz w:val="28"/>
          <w:szCs w:val="28"/>
        </w:rPr>
        <w:t xml:space="preserve">: </w:t>
      </w:r>
      <w:r w:rsidRPr="0030520A">
        <w:rPr>
          <w:sz w:val="28"/>
          <w:szCs w:val="28"/>
        </w:rPr>
        <w:t>Сформировать знания  о видах арматурных изделиях  и закладных деталях.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sz w:val="28"/>
          <w:szCs w:val="28"/>
        </w:rPr>
        <w:t xml:space="preserve">  </w:t>
      </w:r>
      <w:r w:rsidRPr="0030520A">
        <w:rPr>
          <w:i/>
          <w:iCs/>
          <w:color w:val="000000"/>
          <w:sz w:val="28"/>
          <w:szCs w:val="28"/>
        </w:rPr>
        <w:t>В результате урока учащиеся должны:</w:t>
      </w:r>
    </w:p>
    <w:p w:rsidR="00A021E2" w:rsidRPr="0030520A" w:rsidRDefault="00A021E2" w:rsidP="008B7ED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Рассказывать об арматурных изделиях и закладных деталях для сборного железобетона.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</w:t>
      </w:r>
      <w:r w:rsidRPr="0030520A">
        <w:rPr>
          <w:color w:val="000000"/>
          <w:sz w:val="28"/>
          <w:szCs w:val="28"/>
          <w:u w:val="single"/>
        </w:rPr>
        <w:t>Воспитательная</w:t>
      </w:r>
      <w:r w:rsidRPr="0030520A">
        <w:rPr>
          <w:b/>
          <w:bCs/>
          <w:color w:val="000000"/>
          <w:sz w:val="28"/>
          <w:szCs w:val="28"/>
        </w:rPr>
        <w:t>:</w:t>
      </w:r>
      <w:r w:rsidRPr="0030520A">
        <w:rPr>
          <w:color w:val="000000"/>
          <w:sz w:val="28"/>
          <w:szCs w:val="28"/>
        </w:rPr>
        <w:t xml:space="preserve"> </w:t>
      </w:r>
      <w:r w:rsidRPr="0030520A">
        <w:rPr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A021E2" w:rsidRPr="0030520A" w:rsidRDefault="00A021E2" w:rsidP="008B7ED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Нацеливать на воспитания коммуникативных качеств, старательности,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аккуратности и внимательности</w:t>
      </w:r>
      <w:proofErr w:type="gramStart"/>
      <w:r w:rsidRPr="0030520A">
        <w:rPr>
          <w:color w:val="000000"/>
          <w:sz w:val="28"/>
          <w:szCs w:val="28"/>
        </w:rPr>
        <w:t xml:space="preserve"> ;</w:t>
      </w:r>
      <w:proofErr w:type="gramEnd"/>
      <w:r w:rsidRPr="0030520A">
        <w:rPr>
          <w:color w:val="000000"/>
          <w:sz w:val="28"/>
          <w:szCs w:val="28"/>
        </w:rPr>
        <w:t xml:space="preserve"> формированию научного мировоззрения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на примерах  применения  арматурных сталей для </w:t>
      </w:r>
      <w:proofErr w:type="gramStart"/>
      <w:r w:rsidRPr="0030520A">
        <w:rPr>
          <w:color w:val="000000"/>
          <w:sz w:val="28"/>
          <w:szCs w:val="28"/>
        </w:rPr>
        <w:t>ж/б</w:t>
      </w:r>
      <w:proofErr w:type="gramEnd"/>
      <w:r w:rsidRPr="0030520A">
        <w:rPr>
          <w:color w:val="000000"/>
          <w:sz w:val="28"/>
          <w:szCs w:val="28"/>
        </w:rPr>
        <w:t xml:space="preserve">  конструкций и изделий.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Развивающая</w:t>
      </w:r>
      <w:r w:rsidRPr="0030520A">
        <w:rPr>
          <w:color w:val="000000"/>
          <w:sz w:val="28"/>
          <w:szCs w:val="28"/>
        </w:rPr>
        <w:t xml:space="preserve">: Создавать условия для развития  технического мышления,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color w:val="000000"/>
          <w:sz w:val="28"/>
          <w:szCs w:val="28"/>
        </w:rPr>
        <w:t xml:space="preserve"> ,</w:t>
      </w:r>
      <w:proofErr w:type="gramEnd"/>
      <w:r w:rsidRPr="0030520A">
        <w:rPr>
          <w:color w:val="000000"/>
          <w:sz w:val="28"/>
          <w:szCs w:val="28"/>
        </w:rPr>
        <w:t xml:space="preserve"> ассоциативной памяти; правильности  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речевых  формулировок</w:t>
      </w:r>
      <w:proofErr w:type="gramStart"/>
      <w:r w:rsidRPr="0030520A">
        <w:rPr>
          <w:color w:val="000000"/>
          <w:sz w:val="28"/>
          <w:szCs w:val="28"/>
        </w:rPr>
        <w:t xml:space="preserve"> .</w:t>
      </w:r>
      <w:proofErr w:type="gramEnd"/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sz w:val="28"/>
          <w:szCs w:val="28"/>
        </w:rPr>
        <w:t xml:space="preserve">П.И. </w:t>
      </w:r>
      <w:proofErr w:type="spellStart"/>
      <w:r w:rsidRPr="0030520A">
        <w:rPr>
          <w:sz w:val="28"/>
          <w:szCs w:val="28"/>
        </w:rPr>
        <w:t>Юхневский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Г.Т.</w:t>
      </w:r>
      <w:proofErr w:type="gramStart"/>
      <w:r w:rsidRPr="0030520A">
        <w:rPr>
          <w:sz w:val="28"/>
          <w:szCs w:val="28"/>
        </w:rPr>
        <w:t>Широкий</w:t>
      </w:r>
      <w:proofErr w:type="spellEnd"/>
      <w:proofErr w:type="gramEnd"/>
      <w:r w:rsidRPr="0030520A">
        <w:rPr>
          <w:sz w:val="28"/>
          <w:szCs w:val="28"/>
        </w:rPr>
        <w:t>.. Арматурные, бетонные, каменные, монтажные работы. Материаловедение. С.202-212</w:t>
      </w:r>
    </w:p>
    <w:p w:rsidR="00A021E2" w:rsidRPr="0030520A" w:rsidRDefault="00A021E2" w:rsidP="0030520A">
      <w:pPr>
        <w:spacing w:line="260" w:lineRule="auto"/>
        <w:ind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Pr="0030520A">
        <w:rPr>
          <w:sz w:val="28"/>
          <w:szCs w:val="28"/>
        </w:rPr>
        <w:t>материаловедение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оборудование и технология сварочных работ, производственное  обучение, химия.</w:t>
      </w:r>
    </w:p>
    <w:p w:rsidR="00A021E2" w:rsidRPr="0030520A" w:rsidRDefault="00A021E2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Ход   учебного занятия                             </w:t>
      </w:r>
    </w:p>
    <w:p w:rsidR="00A021E2" w:rsidRPr="0030520A" w:rsidRDefault="00A021E2" w:rsidP="008B7ED9">
      <w:pPr>
        <w:numPr>
          <w:ilvl w:val="0"/>
          <w:numId w:val="15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Организационный момент.</w:t>
      </w:r>
    </w:p>
    <w:p w:rsidR="00A021E2" w:rsidRPr="0030520A" w:rsidRDefault="00A021E2" w:rsidP="008B7ED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Мотивация учащихся: сообщение темы и цели занятия.</w:t>
      </w:r>
    </w:p>
    <w:p w:rsidR="00A021E2" w:rsidRPr="0030520A" w:rsidRDefault="00A021E2" w:rsidP="008B7ED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Актуализация знаний.</w:t>
      </w:r>
    </w:p>
    <w:p w:rsidR="00A021E2" w:rsidRPr="0030520A" w:rsidRDefault="00A021E2" w:rsidP="008B7ED9">
      <w:pPr>
        <w:pStyle w:val="a5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Формирование новых знаний</w:t>
      </w:r>
      <w:proofErr w:type="gramStart"/>
      <w:r w:rsidRPr="0030520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30520A">
        <w:rPr>
          <w:rFonts w:ascii="Times New Roman" w:hAnsi="Times New Roman" w:cs="Times New Roman"/>
          <w:sz w:val="28"/>
          <w:szCs w:val="28"/>
        </w:rPr>
        <w:t xml:space="preserve"> ( </w:t>
      </w:r>
      <w:proofErr w:type="gramStart"/>
      <w:r w:rsidRPr="0030520A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30520A">
        <w:rPr>
          <w:rFonts w:ascii="Times New Roman" w:hAnsi="Times New Roman" w:cs="Times New Roman"/>
          <w:sz w:val="28"/>
          <w:szCs w:val="28"/>
        </w:rPr>
        <w:t>амостоятельная работа с учебником).</w:t>
      </w:r>
    </w:p>
    <w:p w:rsidR="00A021E2" w:rsidRPr="0030520A" w:rsidRDefault="00A021E2" w:rsidP="0030520A">
      <w:pPr>
        <w:pStyle w:val="a5"/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4.1.  Виды арматурных сталей.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5. Закрепление новых знаний.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5.1.С какой целью на поверхности арматуры создают периодический профиль</w:t>
      </w:r>
      <w:proofErr w:type="gramStart"/>
      <w:r w:rsidRPr="0030520A">
        <w:rPr>
          <w:sz w:val="28"/>
          <w:szCs w:val="28"/>
        </w:rPr>
        <w:t xml:space="preserve"> ?</w:t>
      </w:r>
      <w:proofErr w:type="gramEnd"/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5.2</w:t>
      </w:r>
      <w:proofErr w:type="gramStart"/>
      <w:r w:rsidRPr="0030520A">
        <w:rPr>
          <w:sz w:val="28"/>
          <w:szCs w:val="28"/>
        </w:rPr>
        <w:t>С</w:t>
      </w:r>
      <w:proofErr w:type="gramEnd"/>
      <w:r w:rsidRPr="0030520A">
        <w:rPr>
          <w:sz w:val="28"/>
          <w:szCs w:val="28"/>
        </w:rPr>
        <w:t>опоставьте свойства и область применения стержневой и проволочной арматуры.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6. Подведение итогов  урока.</w:t>
      </w:r>
    </w:p>
    <w:p w:rsidR="00A021E2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Задание на дом.   Конспект. П.И. </w:t>
      </w:r>
      <w:proofErr w:type="spellStart"/>
      <w:r w:rsidRPr="0030520A">
        <w:rPr>
          <w:sz w:val="28"/>
          <w:szCs w:val="28"/>
        </w:rPr>
        <w:t>Юхневский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Г.Т.</w:t>
      </w:r>
      <w:proofErr w:type="gramStart"/>
      <w:r w:rsidRPr="0030520A">
        <w:rPr>
          <w:sz w:val="28"/>
          <w:szCs w:val="28"/>
        </w:rPr>
        <w:t>Широ</w:t>
      </w:r>
      <w:proofErr w:type="spellEnd"/>
      <w:r w:rsidRPr="0030520A">
        <w:rPr>
          <w:sz w:val="28"/>
          <w:szCs w:val="28"/>
        </w:rPr>
        <w:t>-кий</w:t>
      </w:r>
      <w:proofErr w:type="gramEnd"/>
      <w:r w:rsidRPr="0030520A">
        <w:rPr>
          <w:sz w:val="28"/>
          <w:szCs w:val="28"/>
        </w:rPr>
        <w:t>.. Арматурные, бетонные, каменные, монтажные работы. Материаловедение. Стр.212-214</w:t>
      </w:r>
    </w:p>
    <w:p w:rsidR="001E45F0" w:rsidRPr="0030520A" w:rsidRDefault="001E45F0" w:rsidP="001E45F0">
      <w:pPr>
        <w:pStyle w:val="Heading10"/>
        <w:keepNext/>
        <w:keepLines/>
        <w:shd w:val="clear" w:color="auto" w:fill="auto"/>
        <w:spacing w:before="0" w:after="0" w:line="240" w:lineRule="auto"/>
        <w:ind w:left="20"/>
        <w:rPr>
          <w:rFonts w:ascii="Times New Roman" w:hAnsi="Times New Roman" w:cs="Times New Roman"/>
          <w:b/>
          <w:bCs/>
          <w:sz w:val="28"/>
          <w:szCs w:val="28"/>
        </w:rPr>
      </w:pP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АРМАТУРНЫЕ ИЗДЕЛИЯ И ЗАКЛАДНЫЕ ДЕТАЛИ</w:t>
      </w:r>
    </w:p>
    <w:p w:rsidR="001E45F0" w:rsidRPr="0030520A" w:rsidRDefault="001E45F0" w:rsidP="001E45F0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Арматурные изделия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это сварные сетки и карка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сы (рис.1), а также проволочные пучки и отдельные мерные стержни.</w:t>
      </w:r>
    </w:p>
    <w:p w:rsidR="001E45F0" w:rsidRPr="0030520A" w:rsidRDefault="001E45F0" w:rsidP="001E45F0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Сварные сетки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изготовляют из обыкновенной арматур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ной проволоки класса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Вр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</w:rPr>
        <w:t>-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</w:rPr>
        <w:t>I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диаметром 3...5 мм и стержне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вой арматуры класса S 400 диаметром 6... 10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мм. Сетки бы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вают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плоские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рулонные.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Наибольший диаметр продоль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ных стержней в рулонных сетках 5 мм.</w:t>
      </w:r>
    </w:p>
    <w:p w:rsidR="001E45F0" w:rsidRPr="0030520A" w:rsidRDefault="001E45F0" w:rsidP="001E45F0">
      <w:pPr>
        <w:jc w:val="both"/>
        <w:rPr>
          <w:color w:val="000000"/>
          <w:sz w:val="28"/>
          <w:szCs w:val="28"/>
        </w:rPr>
      </w:pPr>
      <w:r w:rsidRPr="0030520A">
        <w:rPr>
          <w:rStyle w:val="BodytextItalic"/>
          <w:sz w:val="28"/>
          <w:szCs w:val="28"/>
        </w:rPr>
        <w:t>Сварные каркасы</w:t>
      </w:r>
      <w:r w:rsidRPr="0030520A">
        <w:rPr>
          <w:color w:val="000000"/>
          <w:sz w:val="28"/>
          <w:szCs w:val="28"/>
        </w:rPr>
        <w:t xml:space="preserve"> могут быть плоскими и пространст</w:t>
      </w:r>
      <w:r w:rsidRPr="0030520A">
        <w:rPr>
          <w:color w:val="000000"/>
          <w:sz w:val="28"/>
          <w:szCs w:val="28"/>
        </w:rPr>
        <w:softHyphen/>
        <w:t xml:space="preserve">венными. </w:t>
      </w:r>
      <w:r w:rsidRPr="0030520A">
        <w:rPr>
          <w:rStyle w:val="BodytextItalic"/>
          <w:sz w:val="28"/>
          <w:szCs w:val="28"/>
        </w:rPr>
        <w:t>Плоские каркасы</w:t>
      </w:r>
      <w:r w:rsidRPr="0030520A">
        <w:rPr>
          <w:color w:val="000000"/>
          <w:sz w:val="28"/>
          <w:szCs w:val="28"/>
        </w:rPr>
        <w:t xml:space="preserve"> состоят из одного или двух продольных рабочих стержней, монтажного стержня и привариваемых к ним поперечных стержней</w:t>
      </w:r>
    </w:p>
    <w:p w:rsidR="001E45F0" w:rsidRPr="0030520A" w:rsidRDefault="001E45F0" w:rsidP="001E45F0">
      <w:pPr>
        <w:jc w:val="both"/>
        <w:rPr>
          <w:sz w:val="28"/>
          <w:szCs w:val="28"/>
        </w:rPr>
      </w:pPr>
    </w:p>
    <w:p w:rsidR="001E45F0" w:rsidRPr="0030520A" w:rsidRDefault="001E45F0" w:rsidP="001E45F0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1704F71C" wp14:editId="3488A080">
            <wp:extent cx="4476750" cy="144780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F0" w:rsidRPr="0030520A" w:rsidRDefault="001E45F0" w:rsidP="001E45F0">
      <w:pPr>
        <w:jc w:val="both"/>
        <w:rPr>
          <w:sz w:val="28"/>
          <w:szCs w:val="28"/>
        </w:rPr>
      </w:pPr>
    </w:p>
    <w:p w:rsidR="001E45F0" w:rsidRPr="0030520A" w:rsidRDefault="001E45F0" w:rsidP="001E45F0">
      <w:pPr>
        <w:jc w:val="both"/>
        <w:rPr>
          <w:sz w:val="28"/>
          <w:szCs w:val="28"/>
        </w:rPr>
      </w:pPr>
    </w:p>
    <w:p w:rsidR="001E45F0" w:rsidRPr="0030520A" w:rsidRDefault="001E45F0" w:rsidP="001E45F0">
      <w:pPr>
        <w:jc w:val="both"/>
        <w:rPr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7882123B" wp14:editId="3102696E">
            <wp:extent cx="3457575" cy="1171575"/>
            <wp:effectExtent l="0" t="0" r="9525" b="952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F0" w:rsidRPr="0030520A" w:rsidRDefault="001E45F0" w:rsidP="001E45F0">
      <w:pPr>
        <w:jc w:val="both"/>
        <w:rPr>
          <w:noProof/>
          <w:sz w:val="28"/>
          <w:szCs w:val="28"/>
        </w:rPr>
      </w:pPr>
      <w:r w:rsidRPr="0030520A">
        <w:rPr>
          <w:noProof/>
          <w:sz w:val="28"/>
          <w:szCs w:val="28"/>
        </w:rPr>
        <w:drawing>
          <wp:inline distT="0" distB="0" distL="0" distR="0" wp14:anchorId="44936E83" wp14:editId="6703715A">
            <wp:extent cx="3343275" cy="942975"/>
            <wp:effectExtent l="0" t="0" r="9525" b="9525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5F0" w:rsidRPr="0030520A" w:rsidRDefault="001E45F0" w:rsidP="001E45F0">
      <w:pPr>
        <w:jc w:val="both"/>
        <w:rPr>
          <w:noProof/>
          <w:sz w:val="28"/>
          <w:szCs w:val="28"/>
        </w:rPr>
      </w:pPr>
    </w:p>
    <w:p w:rsidR="001E45F0" w:rsidRPr="0030520A" w:rsidRDefault="001E45F0" w:rsidP="001E45F0">
      <w:pPr>
        <w:framePr w:h="1478" w:wrap="notBeside" w:vAnchor="page" w:hAnchor="page" w:x="1522" w:y="11035"/>
        <w:jc w:val="both"/>
        <w:rPr>
          <w:sz w:val="28"/>
          <w:szCs w:val="28"/>
        </w:rPr>
      </w:pPr>
    </w:p>
    <w:p w:rsidR="001E45F0" w:rsidRPr="0030520A" w:rsidRDefault="001E45F0" w:rsidP="001E45F0">
      <w:pPr>
        <w:pStyle w:val="Picturecaption2"/>
        <w:framePr w:h="1478" w:wrap="notBeside" w:vAnchor="page" w:hAnchor="page" w:x="1522" w:y="11035"/>
        <w:shd w:val="clear" w:color="auto" w:fill="auto"/>
        <w:spacing w:after="1" w:line="240" w:lineRule="auto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Picturecaption2NotBold"/>
          <w:rFonts w:ascii="Times New Roman" w:hAnsi="Times New Roman" w:cs="Times New Roman"/>
          <w:b/>
          <w:bCs/>
          <w:sz w:val="28"/>
          <w:szCs w:val="28"/>
        </w:rPr>
        <w:t>Рис.1.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Виды арматурных изделий:</w:t>
      </w:r>
    </w:p>
    <w:p w:rsidR="001E45F0" w:rsidRPr="0030520A" w:rsidRDefault="001E45F0" w:rsidP="001E45F0">
      <w:pPr>
        <w:pStyle w:val="Picturecaption"/>
        <w:framePr w:h="1478" w:wrap="notBeside" w:vAnchor="page" w:hAnchor="page" w:x="1522" w:y="11035"/>
        <w:shd w:val="clear" w:color="auto" w:fill="auto"/>
        <w:spacing w:line="240" w:lineRule="auto"/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</w:pPr>
      <w:proofErr w:type="gramStart"/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>а. и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— плоские сетки; </w:t>
      </w:r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>6, в —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плоские каркасы; </w:t>
      </w:r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>г, д, е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— пространственные карка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softHyphen/>
        <w:t xml:space="preserve">сы; </w:t>
      </w:r>
      <w:proofErr w:type="gramEnd"/>
    </w:p>
    <w:p w:rsidR="001E45F0" w:rsidRPr="0030520A" w:rsidRDefault="001E45F0" w:rsidP="001E45F0">
      <w:pPr>
        <w:pStyle w:val="Picturecaption"/>
        <w:framePr w:h="1478" w:wrap="notBeside" w:vAnchor="page" w:hAnchor="page" w:x="1522" w:y="11035"/>
        <w:shd w:val="clear" w:color="auto" w:fill="auto"/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gramStart"/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>ж</w:t>
      </w:r>
      <w:proofErr w:type="gramEnd"/>
      <w:r w:rsidRPr="0030520A">
        <w:rPr>
          <w:rStyle w:val="PicturecaptionItalic"/>
          <w:rFonts w:ascii="Times New Roman" w:hAnsi="Times New Roman" w:cs="Times New Roman"/>
          <w:spacing w:val="0"/>
          <w:sz w:val="28"/>
          <w:szCs w:val="28"/>
        </w:rPr>
        <w:t>, з</w:t>
      </w:r>
      <w:r w:rsidRPr="0030520A">
        <w:rPr>
          <w:rFonts w:ascii="Times New Roman" w:hAnsi="Times New Roman" w:cs="Times New Roman"/>
          <w:color w:val="000000"/>
          <w:spacing w:val="0"/>
          <w:sz w:val="28"/>
          <w:szCs w:val="28"/>
          <w:lang w:eastAsia="ru-RU"/>
        </w:rPr>
        <w:t xml:space="preserve"> — гнутые сетки</w:t>
      </w:r>
    </w:p>
    <w:p w:rsidR="001E45F0" w:rsidRPr="0030520A" w:rsidRDefault="001E45F0" w:rsidP="001E45F0">
      <w:pPr>
        <w:jc w:val="both"/>
        <w:rPr>
          <w:sz w:val="28"/>
          <w:szCs w:val="28"/>
        </w:rPr>
      </w:pPr>
    </w:p>
    <w:p w:rsidR="001E45F0" w:rsidRPr="0030520A" w:rsidRDefault="001E45F0" w:rsidP="001E45F0">
      <w:pPr>
        <w:framePr w:h="1738" w:wrap="notBeside" w:vAnchor="page" w:hAnchor="page" w:x="1522" w:y="14275"/>
        <w:jc w:val="both"/>
        <w:rPr>
          <w:sz w:val="28"/>
          <w:szCs w:val="28"/>
        </w:rPr>
      </w:pPr>
    </w:p>
    <w:p w:rsidR="001E45F0" w:rsidRPr="0030520A" w:rsidRDefault="001E45F0" w:rsidP="001E45F0">
      <w:pPr>
        <w:pStyle w:val="10"/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Пространственные каркасы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получают путем сварки плоских каркасов. Иногда для этой цели применяют спе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циальные соединительные стержни. Размеры арматурных изделий выдерживают в строгом соответствии с рабочими чертежами.</w:t>
      </w:r>
    </w:p>
    <w:p w:rsidR="001E45F0" w:rsidRPr="0030520A" w:rsidRDefault="001E45F0" w:rsidP="001E45F0">
      <w:pPr>
        <w:jc w:val="both"/>
        <w:rPr>
          <w:color w:val="000000"/>
          <w:sz w:val="28"/>
          <w:szCs w:val="28"/>
        </w:rPr>
      </w:pPr>
      <w:r w:rsidRPr="0030520A">
        <w:rPr>
          <w:rStyle w:val="BodytextItalic"/>
          <w:sz w:val="28"/>
          <w:szCs w:val="28"/>
        </w:rPr>
        <w:t>Арматурные проволочные пучки</w:t>
      </w:r>
      <w:r w:rsidRPr="0030520A">
        <w:rPr>
          <w:color w:val="000000"/>
          <w:sz w:val="28"/>
          <w:szCs w:val="28"/>
        </w:rPr>
        <w:t xml:space="preserve"> состоят из параллель</w:t>
      </w:r>
      <w:r w:rsidRPr="0030520A">
        <w:rPr>
          <w:color w:val="000000"/>
          <w:sz w:val="28"/>
          <w:szCs w:val="28"/>
        </w:rPr>
        <w:softHyphen/>
        <w:t xml:space="preserve">но расположенных проволок класса </w:t>
      </w:r>
      <w:r w:rsidRPr="0030520A">
        <w:rPr>
          <w:color w:val="000000"/>
          <w:sz w:val="28"/>
          <w:szCs w:val="28"/>
          <w:lang w:val="en-US"/>
        </w:rPr>
        <w:t>B</w:t>
      </w:r>
      <w:r w:rsidRPr="0030520A">
        <w:rPr>
          <w:color w:val="000000"/>
          <w:sz w:val="28"/>
          <w:szCs w:val="28"/>
        </w:rPr>
        <w:t>-</w:t>
      </w:r>
      <w:r w:rsidRPr="0030520A">
        <w:rPr>
          <w:color w:val="000000"/>
          <w:sz w:val="28"/>
          <w:szCs w:val="28"/>
          <w:lang w:val="en-US"/>
        </w:rPr>
        <w:t>II</w:t>
      </w:r>
      <w:r w:rsidRPr="0030520A">
        <w:rPr>
          <w:color w:val="000000"/>
          <w:sz w:val="28"/>
          <w:szCs w:val="28"/>
        </w:rPr>
        <w:t xml:space="preserve"> или </w:t>
      </w:r>
      <w:proofErr w:type="spellStart"/>
      <w:r w:rsidRPr="0030520A">
        <w:rPr>
          <w:color w:val="000000"/>
          <w:sz w:val="28"/>
          <w:szCs w:val="28"/>
        </w:rPr>
        <w:t>Вр</w:t>
      </w:r>
      <w:proofErr w:type="spellEnd"/>
      <w:r w:rsidRPr="0030520A">
        <w:rPr>
          <w:color w:val="000000"/>
          <w:sz w:val="28"/>
          <w:szCs w:val="28"/>
        </w:rPr>
        <w:t>-П. В од</w:t>
      </w:r>
      <w:r w:rsidRPr="0030520A">
        <w:rPr>
          <w:color w:val="000000"/>
          <w:sz w:val="28"/>
          <w:szCs w:val="28"/>
        </w:rPr>
        <w:softHyphen/>
        <w:t>ном пучке может быть 14, 18 или 24 проволоки, располо</w:t>
      </w:r>
      <w:r w:rsidRPr="0030520A">
        <w:rPr>
          <w:color w:val="000000"/>
          <w:sz w:val="28"/>
          <w:szCs w:val="28"/>
        </w:rPr>
        <w:softHyphen/>
        <w:t>женные по окружности. Диаметр пучка в зависимости от числа проволок может быть в пределах 30...50 мм. В кон</w:t>
      </w:r>
      <w:r w:rsidRPr="0030520A">
        <w:rPr>
          <w:color w:val="000000"/>
          <w:sz w:val="28"/>
          <w:szCs w:val="28"/>
        </w:rPr>
        <w:softHyphen/>
        <w:t xml:space="preserve">струкции пучков </w:t>
      </w:r>
      <w:r w:rsidRPr="0030520A">
        <w:rPr>
          <w:color w:val="000000"/>
          <w:sz w:val="28"/>
          <w:szCs w:val="28"/>
        </w:rPr>
        <w:lastRenderedPageBreak/>
        <w:t>предусмотрены зазоры между соседними проволоками, через которые в процессе бетонирования конструкции цементный раствор проникает внутрь пучка, создавая надежное сцепление арматуры с бетоном. Приме</w:t>
      </w:r>
      <w:r w:rsidRPr="0030520A">
        <w:rPr>
          <w:color w:val="000000"/>
          <w:sz w:val="28"/>
          <w:szCs w:val="28"/>
        </w:rPr>
        <w:softHyphen/>
        <w:t>няют пучки для армирования большепролетных конструк</w:t>
      </w:r>
      <w:r w:rsidRPr="0030520A">
        <w:rPr>
          <w:color w:val="000000"/>
          <w:sz w:val="28"/>
          <w:szCs w:val="28"/>
        </w:rPr>
        <w:softHyphen/>
        <w:t>ций, например мостов, путепроводов.</w:t>
      </w:r>
    </w:p>
    <w:p w:rsidR="001E45F0" w:rsidRPr="0030520A" w:rsidRDefault="001E45F0" w:rsidP="001E45F0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Закладные детали служат для соединения сборных элементов при монтаже конструкций. Изготавливают эти детали из прокатной стали. </w:t>
      </w:r>
    </w:p>
    <w:p w:rsidR="001E45F0" w:rsidRPr="0030520A" w:rsidRDefault="001E45F0" w:rsidP="001E45F0">
      <w:pPr>
        <w:jc w:val="both"/>
        <w:rPr>
          <w:sz w:val="28"/>
          <w:szCs w:val="28"/>
        </w:rPr>
      </w:pPr>
    </w:p>
    <w:p w:rsidR="001E45F0" w:rsidRPr="0030520A" w:rsidRDefault="001E45F0" w:rsidP="001E45F0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Изготавливают эти детали из сортовой прокатной стали ВСт3кп2; ВСт3пс6; ВСт3Гпс5; ВСт3сп5.  </w:t>
      </w:r>
      <w:proofErr w:type="gramStart"/>
      <w:r w:rsidRPr="0030520A">
        <w:rPr>
          <w:sz w:val="28"/>
          <w:szCs w:val="28"/>
        </w:rPr>
        <w:t>Устанавливаемые</w:t>
      </w:r>
      <w:proofErr w:type="gramEnd"/>
      <w:r w:rsidRPr="0030520A">
        <w:rPr>
          <w:sz w:val="28"/>
          <w:szCs w:val="28"/>
        </w:rPr>
        <w:t xml:space="preserve"> по конструктивным соображениям.</w:t>
      </w:r>
    </w:p>
    <w:p w:rsidR="001E45F0" w:rsidRPr="0030520A" w:rsidRDefault="001E45F0" w:rsidP="001E45F0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Закладные детали приваривают к арматуре железобетонного элемента или </w:t>
      </w:r>
      <w:proofErr w:type="spellStart"/>
      <w:r w:rsidRPr="0030520A">
        <w:rPr>
          <w:sz w:val="28"/>
          <w:szCs w:val="28"/>
        </w:rPr>
        <w:t>заанкеривают</w:t>
      </w:r>
      <w:proofErr w:type="spellEnd"/>
      <w:r w:rsidRPr="0030520A">
        <w:rPr>
          <w:sz w:val="28"/>
          <w:szCs w:val="28"/>
        </w:rPr>
        <w:t xml:space="preserve"> в бетоне, а при  монтаже конструкций соединяют болтами, скобами, но чаще всего сваривают.</w:t>
      </w:r>
    </w:p>
    <w:p w:rsidR="001E45F0" w:rsidRPr="0030520A" w:rsidRDefault="001E45F0" w:rsidP="0030520A">
      <w:pPr>
        <w:jc w:val="both"/>
        <w:rPr>
          <w:b/>
          <w:bCs/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Default="00A021E2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Pr="0030520A" w:rsidRDefault="00066618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54481F">
      <w:pPr>
        <w:jc w:val="center"/>
        <w:rPr>
          <w:b/>
          <w:bCs/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lastRenderedPageBreak/>
        <w:t>План  учебного    занятия  (16)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>Тема программы</w:t>
      </w:r>
      <w:r w:rsidRPr="0030520A">
        <w:rPr>
          <w:sz w:val="28"/>
          <w:szCs w:val="28"/>
        </w:rPr>
        <w:t xml:space="preserve"> 5.  Минеральные вяжущие вещества.(2 часа)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>Тема учебного занятия.</w:t>
      </w:r>
      <w:r w:rsidRPr="0030520A">
        <w:rPr>
          <w:sz w:val="28"/>
          <w:szCs w:val="28"/>
        </w:rPr>
        <w:t xml:space="preserve"> Общие сведения о </w:t>
      </w:r>
      <w:proofErr w:type="gramStart"/>
      <w:r w:rsidRPr="0030520A">
        <w:rPr>
          <w:sz w:val="28"/>
          <w:szCs w:val="28"/>
        </w:rPr>
        <w:t>вяжущих</w:t>
      </w:r>
      <w:proofErr w:type="gramEnd"/>
      <w:r w:rsidRPr="0030520A">
        <w:rPr>
          <w:sz w:val="28"/>
          <w:szCs w:val="28"/>
        </w:rPr>
        <w:t xml:space="preserve">. Портландцемент и его свойства. Разновидности </w:t>
      </w:r>
      <w:proofErr w:type="spellStart"/>
      <w:r w:rsidRPr="0030520A">
        <w:rPr>
          <w:sz w:val="28"/>
          <w:szCs w:val="28"/>
        </w:rPr>
        <w:t>портландцемента</w:t>
      </w:r>
      <w:proofErr w:type="gramStart"/>
      <w:r w:rsidRPr="0030520A">
        <w:rPr>
          <w:sz w:val="28"/>
          <w:szCs w:val="28"/>
        </w:rPr>
        <w:t>.В</w:t>
      </w:r>
      <w:proofErr w:type="gramEnd"/>
      <w:r w:rsidRPr="0030520A">
        <w:rPr>
          <w:sz w:val="28"/>
          <w:szCs w:val="28"/>
        </w:rPr>
        <w:t>оздушная</w:t>
      </w:r>
      <w:proofErr w:type="spellEnd"/>
      <w:r w:rsidRPr="0030520A">
        <w:rPr>
          <w:sz w:val="28"/>
          <w:szCs w:val="28"/>
        </w:rPr>
        <w:t xml:space="preserve"> строительная известь. Гидравлические </w:t>
      </w:r>
      <w:proofErr w:type="spellStart"/>
      <w:r w:rsidRPr="0030520A">
        <w:rPr>
          <w:sz w:val="28"/>
          <w:szCs w:val="28"/>
        </w:rPr>
        <w:t>известесодержащие</w:t>
      </w:r>
      <w:proofErr w:type="spellEnd"/>
      <w:r w:rsidRPr="0030520A">
        <w:rPr>
          <w:sz w:val="28"/>
          <w:szCs w:val="28"/>
        </w:rPr>
        <w:t xml:space="preserve"> вяжущие. Глина и </w:t>
      </w:r>
      <w:proofErr w:type="gramStart"/>
      <w:r w:rsidRPr="0030520A">
        <w:rPr>
          <w:sz w:val="28"/>
          <w:szCs w:val="28"/>
        </w:rPr>
        <w:t>гипсовые</w:t>
      </w:r>
      <w:proofErr w:type="gramEnd"/>
      <w:r w:rsidRPr="0030520A">
        <w:rPr>
          <w:sz w:val="28"/>
          <w:szCs w:val="28"/>
        </w:rPr>
        <w:t xml:space="preserve"> вяжущие.(1 час)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Тип учебного занятия -  формирование новых знаний.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Вид учебного занятия. Лекция.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Цели учебного занятия: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b/>
          <w:bCs/>
          <w:color w:val="000000"/>
          <w:sz w:val="28"/>
          <w:szCs w:val="28"/>
        </w:rPr>
        <w:t>Обучающая</w:t>
      </w:r>
      <w:r w:rsidRPr="0030520A">
        <w:rPr>
          <w:color w:val="000000"/>
          <w:sz w:val="28"/>
          <w:szCs w:val="28"/>
        </w:rPr>
        <w:t xml:space="preserve">: </w:t>
      </w:r>
      <w:r w:rsidRPr="0030520A">
        <w:rPr>
          <w:sz w:val="28"/>
          <w:szCs w:val="28"/>
        </w:rPr>
        <w:t xml:space="preserve">Сформировать знания о </w:t>
      </w:r>
      <w:proofErr w:type="spellStart"/>
      <w:proofErr w:type="gramStart"/>
      <w:r w:rsidRPr="0030520A">
        <w:rPr>
          <w:sz w:val="28"/>
          <w:szCs w:val="28"/>
        </w:rPr>
        <w:t>о</w:t>
      </w:r>
      <w:proofErr w:type="spellEnd"/>
      <w:proofErr w:type="gramEnd"/>
      <w:r w:rsidRPr="0030520A">
        <w:rPr>
          <w:sz w:val="28"/>
          <w:szCs w:val="28"/>
        </w:rPr>
        <w:t xml:space="preserve"> минеральных вяжущих, их производстве, свойствах и области применения.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i/>
          <w:iCs/>
          <w:color w:val="000000"/>
          <w:sz w:val="28"/>
          <w:szCs w:val="28"/>
        </w:rPr>
        <w:t>В результате учебного занятия   учащиеся должны: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i/>
          <w:iCs/>
          <w:color w:val="000000"/>
          <w:sz w:val="28"/>
          <w:szCs w:val="28"/>
        </w:rPr>
        <w:t>-</w:t>
      </w:r>
      <w:r w:rsidRPr="0030520A">
        <w:rPr>
          <w:color w:val="000000"/>
          <w:sz w:val="28"/>
          <w:szCs w:val="28"/>
        </w:rPr>
        <w:t xml:space="preserve"> объяснять понятие «минеральные вяжущие вещества»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- давать классификацию вяжущим веществам по условиям твердения. 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Воспитательная:</w:t>
      </w:r>
      <w:r w:rsidRPr="0030520A">
        <w:rPr>
          <w:i/>
          <w:iCs/>
          <w:color w:val="000000"/>
          <w:sz w:val="28"/>
          <w:szCs w:val="28"/>
        </w:rPr>
        <w:t xml:space="preserve"> В процессе учебного занятия необходимо: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-  способствовать  воспитанию  коммуникативных качеств личности, исполнительности; сознательной дисциплины  при изучении  темы занятия.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</w:t>
      </w:r>
      <w:r w:rsidRPr="0030520A">
        <w:rPr>
          <w:b/>
          <w:bCs/>
          <w:color w:val="000000"/>
          <w:sz w:val="28"/>
          <w:szCs w:val="28"/>
        </w:rPr>
        <w:t>Развивающая:</w:t>
      </w:r>
      <w:r w:rsidRPr="0030520A">
        <w:rPr>
          <w:color w:val="000000"/>
          <w:sz w:val="28"/>
          <w:szCs w:val="28"/>
        </w:rPr>
        <w:t xml:space="preserve"> Создать условия для развития    памяти, технического мышления, сосредоточенного внимания.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>Материально-техническое обеспечение урока: учебное пособие [</w:t>
      </w:r>
      <w:r w:rsidRPr="0030520A">
        <w:rPr>
          <w:sz w:val="28"/>
          <w:szCs w:val="28"/>
        </w:rPr>
        <w:t xml:space="preserve">1] </w:t>
      </w:r>
      <w:proofErr w:type="spellStart"/>
      <w:r w:rsidRPr="0030520A">
        <w:rPr>
          <w:sz w:val="28"/>
          <w:szCs w:val="28"/>
        </w:rPr>
        <w:t>В.Д.Чмырь</w:t>
      </w:r>
      <w:proofErr w:type="spellEnd"/>
      <w:r w:rsidRPr="0030520A">
        <w:rPr>
          <w:sz w:val="28"/>
          <w:szCs w:val="28"/>
        </w:rPr>
        <w:t>. Материаловедение для отделочников-строителей. Стр.36-40.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proofErr w:type="spellStart"/>
      <w:r w:rsidRPr="0030520A">
        <w:rPr>
          <w:color w:val="000000"/>
          <w:sz w:val="28"/>
          <w:szCs w:val="28"/>
        </w:rPr>
        <w:t>Межпредметные</w:t>
      </w:r>
      <w:proofErr w:type="spellEnd"/>
      <w:r w:rsidRPr="0030520A">
        <w:rPr>
          <w:color w:val="000000"/>
          <w:sz w:val="28"/>
          <w:szCs w:val="28"/>
        </w:rPr>
        <w:t xml:space="preserve"> связи: специальная технология, производственное обучение.                              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         Х О Д    УЧЕБНОГО    ЗАНЯТИЯ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1. Организационный момент.   </w:t>
      </w:r>
      <w:proofErr w:type="gramStart"/>
      <w:r w:rsidRPr="0030520A">
        <w:rPr>
          <w:i/>
          <w:iCs/>
          <w:color w:val="000000"/>
          <w:sz w:val="28"/>
          <w:szCs w:val="28"/>
        </w:rPr>
        <w:t xml:space="preserve">( </w:t>
      </w:r>
      <w:proofErr w:type="gramEnd"/>
      <w:r w:rsidRPr="0030520A">
        <w:rPr>
          <w:i/>
          <w:iCs/>
          <w:color w:val="000000"/>
          <w:sz w:val="28"/>
          <w:szCs w:val="28"/>
        </w:rPr>
        <w:t>3мин)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1.1. Проверка готовности группы к уроку.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1.2. Пояснение структуры урока.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2. Мотивация  и стимулирование   деятельности учащихся, актуализация знаний. (Проверка выполнения домашнего задания.)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3.  Формирование новых понятий и способов действий.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3.1. Сообщение темы, постановка целей и задач урока.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3.1.1.Общие  сведения о минеральных вяжущих веществах</w:t>
      </w:r>
      <w:r w:rsidRPr="0030520A">
        <w:rPr>
          <w:sz w:val="28"/>
          <w:szCs w:val="28"/>
        </w:rPr>
        <w:t>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3.1.2. Портландцемент.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3.1.3. Разновидности портландцемента.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3.1.4. Строительная известь.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3.1.5. Гидравлические </w:t>
      </w:r>
      <w:proofErr w:type="spellStart"/>
      <w:r w:rsidRPr="0030520A">
        <w:rPr>
          <w:sz w:val="28"/>
          <w:szCs w:val="28"/>
        </w:rPr>
        <w:t>известеодержащие</w:t>
      </w:r>
      <w:proofErr w:type="spellEnd"/>
      <w:r w:rsidRPr="0030520A">
        <w:rPr>
          <w:sz w:val="28"/>
          <w:szCs w:val="28"/>
        </w:rPr>
        <w:t xml:space="preserve"> вяжущие.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3.1.6. Глина и </w:t>
      </w:r>
      <w:proofErr w:type="gramStart"/>
      <w:r w:rsidRPr="0030520A">
        <w:rPr>
          <w:sz w:val="28"/>
          <w:szCs w:val="28"/>
        </w:rPr>
        <w:t>гипсовые</w:t>
      </w:r>
      <w:proofErr w:type="gramEnd"/>
      <w:r w:rsidRPr="0030520A">
        <w:rPr>
          <w:sz w:val="28"/>
          <w:szCs w:val="28"/>
        </w:rPr>
        <w:t xml:space="preserve"> вяжущие.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4. Закрепление нового материала.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4.1 Что значит  </w:t>
      </w:r>
      <w:proofErr w:type="gramStart"/>
      <w:r w:rsidRPr="0030520A">
        <w:rPr>
          <w:color w:val="000000"/>
          <w:sz w:val="28"/>
          <w:szCs w:val="28"/>
        </w:rPr>
        <w:t>воздушные</w:t>
      </w:r>
      <w:proofErr w:type="gramEnd"/>
      <w:r w:rsidRPr="0030520A">
        <w:rPr>
          <w:color w:val="000000"/>
          <w:sz w:val="28"/>
          <w:szCs w:val="28"/>
        </w:rPr>
        <w:t xml:space="preserve"> вяжущие и что к ним относят?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5. Постановка домашнего задания.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5.1. Выдача домашнего задания. </w:t>
      </w:r>
      <w:r w:rsidRPr="0030520A">
        <w:rPr>
          <w:sz w:val="28"/>
          <w:szCs w:val="28"/>
        </w:rPr>
        <w:t xml:space="preserve"> П.И. </w:t>
      </w:r>
      <w:proofErr w:type="spellStart"/>
      <w:r w:rsidRPr="0030520A">
        <w:rPr>
          <w:sz w:val="28"/>
          <w:szCs w:val="28"/>
        </w:rPr>
        <w:t>Юхневский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Г.Т.</w:t>
      </w:r>
      <w:proofErr w:type="gramStart"/>
      <w:r w:rsidRPr="0030520A">
        <w:rPr>
          <w:sz w:val="28"/>
          <w:szCs w:val="28"/>
        </w:rPr>
        <w:t>Широкий</w:t>
      </w:r>
      <w:proofErr w:type="spellEnd"/>
      <w:proofErr w:type="gramEnd"/>
      <w:r w:rsidRPr="0030520A">
        <w:rPr>
          <w:sz w:val="28"/>
          <w:szCs w:val="28"/>
        </w:rPr>
        <w:t>.. Арматурные, бетонные, каменные, монтажные работы. Материаловедение. Стр.76-89</w:t>
      </w:r>
    </w:p>
    <w:p w:rsidR="00A021E2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sz w:val="28"/>
          <w:szCs w:val="28"/>
        </w:rPr>
        <w:t>6</w:t>
      </w:r>
      <w:r w:rsidRPr="0030520A">
        <w:rPr>
          <w:color w:val="000000"/>
          <w:sz w:val="28"/>
          <w:szCs w:val="28"/>
        </w:rPr>
        <w:t>. Подведение итогов урока.</w:t>
      </w: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54481F" w:rsidRDefault="0054481F" w:rsidP="0030520A">
      <w:pPr>
        <w:jc w:val="both"/>
        <w:rPr>
          <w:color w:val="000000"/>
          <w:sz w:val="28"/>
          <w:szCs w:val="28"/>
        </w:rPr>
      </w:pPr>
    </w:p>
    <w:p w:rsidR="00066618" w:rsidRDefault="00066618" w:rsidP="00066618">
      <w:pPr>
        <w:jc w:val="both"/>
        <w:rPr>
          <w:color w:val="000000"/>
          <w:sz w:val="28"/>
          <w:szCs w:val="28"/>
        </w:rPr>
      </w:pPr>
    </w:p>
    <w:p w:rsidR="00066618" w:rsidRDefault="00066618" w:rsidP="00066618">
      <w:pPr>
        <w:jc w:val="both"/>
        <w:rPr>
          <w:color w:val="000000"/>
          <w:sz w:val="28"/>
          <w:szCs w:val="28"/>
        </w:rPr>
      </w:pPr>
    </w:p>
    <w:p w:rsidR="00A021E2" w:rsidRPr="0030520A" w:rsidRDefault="00A021E2" w:rsidP="00066618">
      <w:pPr>
        <w:jc w:val="both"/>
        <w:rPr>
          <w:b/>
          <w:bCs/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lastRenderedPageBreak/>
        <w:t>1. Общие сведения о минеральных вяжущих веществах.</w:t>
      </w:r>
    </w:p>
    <w:p w:rsidR="00A021E2" w:rsidRPr="0030520A" w:rsidRDefault="00A021E2" w:rsidP="0030520A">
      <w:pPr>
        <w:ind w:firstLine="284"/>
        <w:jc w:val="both"/>
        <w:rPr>
          <w:b/>
          <w:bCs/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t>Виды вяжущих веществ: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  <w:u w:val="single"/>
        </w:rPr>
      </w:pPr>
      <w:proofErr w:type="gramStart"/>
      <w:r w:rsidRPr="0030520A">
        <w:rPr>
          <w:b/>
          <w:bCs/>
          <w:i/>
          <w:iCs/>
          <w:sz w:val="28"/>
          <w:szCs w:val="28"/>
        </w:rPr>
        <w:t>Строительные</w:t>
      </w:r>
      <w:proofErr w:type="gramEnd"/>
      <w:r w:rsidRPr="0030520A">
        <w:rPr>
          <w:b/>
          <w:bCs/>
          <w:i/>
          <w:iCs/>
          <w:sz w:val="28"/>
          <w:szCs w:val="28"/>
        </w:rPr>
        <w:t xml:space="preserve"> вяжущие по составу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делят на неорганические и органические. Неорганическими вяжущими являются </w:t>
      </w:r>
      <w:r w:rsidRPr="0030520A">
        <w:rPr>
          <w:sz w:val="28"/>
          <w:szCs w:val="28"/>
          <w:u w:val="single"/>
        </w:rPr>
        <w:t>известь, цементы, гипсовые вяжущие, жидкое стекло</w:t>
      </w:r>
      <w:r w:rsidRPr="0030520A">
        <w:rPr>
          <w:sz w:val="28"/>
          <w:szCs w:val="28"/>
        </w:rPr>
        <w:t xml:space="preserve">. Их обычно затворяют водой. К </w:t>
      </w:r>
      <w:proofErr w:type="gramStart"/>
      <w:r w:rsidRPr="0030520A">
        <w:rPr>
          <w:sz w:val="28"/>
          <w:szCs w:val="28"/>
        </w:rPr>
        <w:t>органическим</w:t>
      </w:r>
      <w:proofErr w:type="gramEnd"/>
      <w:r w:rsidRPr="0030520A">
        <w:rPr>
          <w:sz w:val="28"/>
          <w:szCs w:val="28"/>
        </w:rPr>
        <w:t xml:space="preserve"> вяжущим </w:t>
      </w:r>
      <w:r w:rsidRPr="0030520A">
        <w:rPr>
          <w:sz w:val="28"/>
          <w:szCs w:val="28"/>
          <w:u w:val="single"/>
        </w:rPr>
        <w:t>относятся битумы, дегти, клеи, полимеры.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  <w:u w:val="single"/>
        </w:rPr>
      </w:pPr>
      <w:r w:rsidRPr="0030520A">
        <w:rPr>
          <w:sz w:val="28"/>
          <w:szCs w:val="28"/>
          <w:u w:val="single"/>
        </w:rPr>
        <w:t xml:space="preserve">Минеральные вяжущие вещества – это тонкоизмельченные порошкообразные материалы, образующие при смешивании с водой пластичное тесто, которое самопроизвольно со временем затвердевает в результате физико-химических процессов, и переходит в камневидное состояние. 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  <w:u w:val="single"/>
        </w:rPr>
      </w:pPr>
      <w:proofErr w:type="gramStart"/>
      <w:r w:rsidRPr="0030520A">
        <w:rPr>
          <w:b/>
          <w:bCs/>
          <w:i/>
          <w:iCs/>
          <w:sz w:val="28"/>
          <w:szCs w:val="28"/>
        </w:rPr>
        <w:t>В зависимости от условий твердения</w:t>
      </w:r>
      <w:r w:rsidRPr="0030520A">
        <w:rPr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>минеральные вяжущие делят на воздушные, гидравлические, кислотостойкие и вяжущие автоклавного твердения.</w:t>
      </w:r>
      <w:proofErr w:type="gramEnd"/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Воздушные вяжущие</w:t>
      </w:r>
      <w:r w:rsidRPr="0030520A">
        <w:rPr>
          <w:sz w:val="28"/>
          <w:szCs w:val="28"/>
        </w:rPr>
        <w:t xml:space="preserve"> </w:t>
      </w:r>
      <w:proofErr w:type="gramStart"/>
      <w:r w:rsidRPr="0030520A">
        <w:rPr>
          <w:sz w:val="28"/>
          <w:szCs w:val="28"/>
        </w:rPr>
        <w:t>твердеют</w:t>
      </w:r>
      <w:proofErr w:type="gramEnd"/>
      <w:r w:rsidRPr="0030520A">
        <w:rPr>
          <w:sz w:val="28"/>
          <w:szCs w:val="28"/>
        </w:rPr>
        <w:t xml:space="preserve"> и длительное время сохраняют свою прочность только на воздухе. К ним относят </w:t>
      </w:r>
      <w:r w:rsidRPr="0030520A">
        <w:rPr>
          <w:sz w:val="28"/>
          <w:szCs w:val="28"/>
          <w:u w:val="single"/>
        </w:rPr>
        <w:t xml:space="preserve">воздушную известь, </w:t>
      </w:r>
      <w:proofErr w:type="gramStart"/>
      <w:r w:rsidRPr="0030520A">
        <w:rPr>
          <w:sz w:val="28"/>
          <w:szCs w:val="28"/>
          <w:u w:val="single"/>
        </w:rPr>
        <w:t>гипсовые</w:t>
      </w:r>
      <w:proofErr w:type="gramEnd"/>
      <w:r w:rsidRPr="0030520A">
        <w:rPr>
          <w:sz w:val="28"/>
          <w:szCs w:val="28"/>
          <w:u w:val="single"/>
        </w:rPr>
        <w:t xml:space="preserve"> и магнезиальные вяжущие.</w:t>
      </w:r>
      <w:r w:rsidRPr="0030520A">
        <w:rPr>
          <w:sz w:val="28"/>
          <w:szCs w:val="28"/>
        </w:rPr>
        <w:t xml:space="preserve"> Во влажных условиях они теряют свою прочность, поэтому их применяют только в сухих условиях.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proofErr w:type="gramStart"/>
      <w:r w:rsidRPr="0030520A">
        <w:rPr>
          <w:sz w:val="28"/>
          <w:szCs w:val="28"/>
          <w:u w:val="single"/>
        </w:rPr>
        <w:t>Гидравлические вяжущие</w:t>
      </w:r>
      <w:r w:rsidRPr="0030520A">
        <w:rPr>
          <w:sz w:val="28"/>
          <w:szCs w:val="28"/>
        </w:rPr>
        <w:t xml:space="preserve"> после предварительного твердения на воздухе сохраняют и наращивают свою прочность в воде.</w:t>
      </w:r>
      <w:proofErr w:type="gramEnd"/>
      <w:r w:rsidRPr="0030520A">
        <w:rPr>
          <w:sz w:val="28"/>
          <w:szCs w:val="28"/>
        </w:rPr>
        <w:t xml:space="preserve"> К ним относят гидравлическую известь, портландцемент, глиноземистый цемент. По условиям применения гидравлические вяжущие универсальны, их можно применять в сухих и влажных условиях, а также в воде.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Кислотостойкие вяжущие</w:t>
      </w:r>
      <w:r w:rsidRPr="0030520A">
        <w:rPr>
          <w:sz w:val="28"/>
          <w:szCs w:val="28"/>
        </w:rPr>
        <w:t xml:space="preserve"> после </w:t>
      </w:r>
      <w:proofErr w:type="spellStart"/>
      <w:r w:rsidRPr="0030520A">
        <w:rPr>
          <w:sz w:val="28"/>
          <w:szCs w:val="28"/>
        </w:rPr>
        <w:t>затворения</w:t>
      </w:r>
      <w:proofErr w:type="spellEnd"/>
      <w:r w:rsidRPr="0030520A">
        <w:rPr>
          <w:sz w:val="28"/>
          <w:szCs w:val="28"/>
        </w:rPr>
        <w:t xml:space="preserve"> их водным раствором силиката натрия (жидкого стекла) затвердевают на воздухе, после чего длительно сохраняют свою прочность при воздействии некоторых кислот (кварцевый цемент). Эти материалы теряют прочность в воде, а в среде едкой щёлочи разрушаются. /Кварцевый цемент/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Вяжущие автоклавного твердения</w:t>
      </w:r>
      <w:r w:rsidRPr="0030520A">
        <w:rPr>
          <w:sz w:val="28"/>
          <w:szCs w:val="28"/>
        </w:rPr>
        <w:t xml:space="preserve"> - разновидность гидравлических вяжущих, они затвердевают в среде насыщенного водяного пара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 xml:space="preserve">давление 0,8-1,5 МПа), при температуре (175-190 </w:t>
      </w:r>
      <w:r w:rsidRPr="0030520A">
        <w:rPr>
          <w:sz w:val="28"/>
          <w:szCs w:val="28"/>
          <w:vertAlign w:val="superscript"/>
        </w:rPr>
        <w:t xml:space="preserve">0 </w:t>
      </w:r>
      <w:r w:rsidRPr="0030520A">
        <w:rPr>
          <w:sz w:val="28"/>
          <w:szCs w:val="28"/>
        </w:rPr>
        <w:t xml:space="preserve">С) т.е. в условиях автоклавной обработки. К ним относят </w:t>
      </w:r>
      <w:proofErr w:type="gramStart"/>
      <w:r w:rsidRPr="0030520A">
        <w:rPr>
          <w:sz w:val="28"/>
          <w:szCs w:val="28"/>
        </w:rPr>
        <w:t>известково-зольные</w:t>
      </w:r>
      <w:proofErr w:type="gramEnd"/>
      <w:r w:rsidRPr="0030520A">
        <w:rPr>
          <w:sz w:val="28"/>
          <w:szCs w:val="28"/>
        </w:rPr>
        <w:t>, известково-шлаковые вяжущие; нефелиновый цемент.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Основные показатели качества </w:t>
      </w:r>
      <w:proofErr w:type="gramStart"/>
      <w:r w:rsidRPr="0030520A">
        <w:rPr>
          <w:sz w:val="28"/>
          <w:szCs w:val="28"/>
        </w:rPr>
        <w:t>вяжущих</w:t>
      </w:r>
      <w:proofErr w:type="gramEnd"/>
      <w:r w:rsidRPr="0030520A">
        <w:rPr>
          <w:sz w:val="28"/>
          <w:szCs w:val="28"/>
        </w:rPr>
        <w:t xml:space="preserve"> – прочность и скорость твердения.</w:t>
      </w:r>
    </w:p>
    <w:p w:rsidR="00A021E2" w:rsidRPr="0030520A" w:rsidRDefault="00A021E2" w:rsidP="0030520A">
      <w:pPr>
        <w:ind w:firstLine="284"/>
        <w:jc w:val="both"/>
        <w:rPr>
          <w:b/>
          <w:bCs/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2.     ПОРТЛАНДЦЕМЕНТ – </w:t>
      </w:r>
      <w:r w:rsidRPr="0030520A">
        <w:rPr>
          <w:sz w:val="28"/>
          <w:szCs w:val="28"/>
        </w:rPr>
        <w:t>гидравлическое вяжущее вещество, получаемое тонким измельчением портландцементного клинкера и небольшого количества гипса (1,5-3 %).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Клинкер – спекшиеся гранулы  3-4 см серо-зелёного цвета, получаемые обжигом  сырьевой смеси, состоящей из известняка и глины.</w:t>
      </w:r>
    </w:p>
    <w:p w:rsidR="00A021E2" w:rsidRPr="0030520A" w:rsidRDefault="00A021E2" w:rsidP="0030520A">
      <w:pPr>
        <w:ind w:firstLine="284"/>
        <w:jc w:val="both"/>
        <w:rPr>
          <w:b/>
          <w:bCs/>
          <w:sz w:val="28"/>
          <w:szCs w:val="28"/>
        </w:rPr>
      </w:pPr>
    </w:p>
    <w:p w:rsidR="00A021E2" w:rsidRPr="0030520A" w:rsidRDefault="00A021E2" w:rsidP="0030520A">
      <w:pPr>
        <w:ind w:firstLine="284"/>
        <w:jc w:val="both"/>
        <w:rPr>
          <w:b/>
          <w:bCs/>
          <w:sz w:val="28"/>
          <w:szCs w:val="28"/>
        </w:rPr>
      </w:pPr>
    </w:p>
    <w:p w:rsidR="00A021E2" w:rsidRPr="0030520A" w:rsidRDefault="00A021E2" w:rsidP="0030520A">
      <w:pPr>
        <w:ind w:firstLine="284"/>
        <w:jc w:val="both"/>
        <w:rPr>
          <w:b/>
          <w:bCs/>
          <w:sz w:val="28"/>
          <w:szCs w:val="28"/>
        </w:rPr>
      </w:pPr>
    </w:p>
    <w:p w:rsidR="00A021E2" w:rsidRDefault="00A021E2" w:rsidP="0030520A">
      <w:pPr>
        <w:ind w:firstLine="284"/>
        <w:jc w:val="both"/>
        <w:rPr>
          <w:b/>
          <w:bCs/>
          <w:sz w:val="28"/>
          <w:szCs w:val="28"/>
        </w:rPr>
      </w:pPr>
    </w:p>
    <w:p w:rsidR="00066618" w:rsidRDefault="00066618" w:rsidP="0030520A">
      <w:pPr>
        <w:ind w:firstLine="284"/>
        <w:jc w:val="both"/>
        <w:rPr>
          <w:b/>
          <w:bCs/>
          <w:sz w:val="28"/>
          <w:szCs w:val="28"/>
        </w:rPr>
      </w:pPr>
    </w:p>
    <w:p w:rsidR="00066618" w:rsidRDefault="00066618" w:rsidP="0030520A">
      <w:pPr>
        <w:ind w:firstLine="284"/>
        <w:jc w:val="both"/>
        <w:rPr>
          <w:b/>
          <w:bCs/>
          <w:sz w:val="28"/>
          <w:szCs w:val="28"/>
        </w:rPr>
      </w:pPr>
    </w:p>
    <w:p w:rsidR="00066618" w:rsidRPr="0030520A" w:rsidRDefault="00066618" w:rsidP="0030520A">
      <w:pPr>
        <w:ind w:firstLine="284"/>
        <w:jc w:val="both"/>
        <w:rPr>
          <w:b/>
          <w:bCs/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>Минералогический состав клинкера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3369"/>
        <w:gridCol w:w="3260"/>
        <w:gridCol w:w="2942"/>
      </w:tblGrid>
      <w:tr w:rsidR="00A021E2" w:rsidRPr="0030520A" w:rsidTr="006A6606">
        <w:tc>
          <w:tcPr>
            <w:tcW w:w="336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Минерал</w:t>
            </w:r>
          </w:p>
        </w:tc>
        <w:tc>
          <w:tcPr>
            <w:tcW w:w="3260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Формула</w:t>
            </w:r>
          </w:p>
        </w:tc>
        <w:tc>
          <w:tcPr>
            <w:tcW w:w="2942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Кол-во  </w:t>
            </w:r>
            <w:proofErr w:type="gramStart"/>
            <w:r w:rsidRPr="0030520A">
              <w:rPr>
                <w:sz w:val="28"/>
                <w:szCs w:val="28"/>
              </w:rPr>
              <w:t>в</w:t>
            </w:r>
            <w:proofErr w:type="gramEnd"/>
            <w:r w:rsidRPr="0030520A">
              <w:rPr>
                <w:sz w:val="28"/>
                <w:szCs w:val="28"/>
              </w:rPr>
              <w:t xml:space="preserve"> %</w:t>
            </w:r>
          </w:p>
        </w:tc>
      </w:tr>
      <w:tr w:rsidR="00A021E2" w:rsidRPr="0030520A" w:rsidTr="006A6606">
        <w:tc>
          <w:tcPr>
            <w:tcW w:w="336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proofErr w:type="spellStart"/>
            <w:r w:rsidRPr="0030520A">
              <w:rPr>
                <w:sz w:val="28"/>
                <w:szCs w:val="28"/>
              </w:rPr>
              <w:t>Трёхкальциевый</w:t>
            </w:r>
            <w:proofErr w:type="spellEnd"/>
            <w:r w:rsidRPr="0030520A">
              <w:rPr>
                <w:sz w:val="28"/>
                <w:szCs w:val="28"/>
              </w:rPr>
              <w:t xml:space="preserve"> силикат (</w:t>
            </w:r>
            <w:proofErr w:type="spellStart"/>
            <w:r w:rsidRPr="0030520A">
              <w:rPr>
                <w:sz w:val="28"/>
                <w:szCs w:val="28"/>
              </w:rPr>
              <w:t>алит</w:t>
            </w:r>
            <w:proofErr w:type="spellEnd"/>
            <w:r w:rsidRPr="0030520A">
              <w:rPr>
                <w:sz w:val="28"/>
                <w:szCs w:val="28"/>
              </w:rPr>
              <w:t>)</w:t>
            </w:r>
          </w:p>
        </w:tc>
        <w:tc>
          <w:tcPr>
            <w:tcW w:w="3260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 w:rsidRPr="0030520A">
              <w:rPr>
                <w:sz w:val="28"/>
                <w:szCs w:val="28"/>
              </w:rPr>
              <w:t>3СаО</w:t>
            </w:r>
            <w:r w:rsidRPr="0030520A">
              <w:rPr>
                <w:sz w:val="28"/>
                <w:szCs w:val="28"/>
                <w:lang w:val="en-US"/>
              </w:rPr>
              <w:t xml:space="preserve"> </w:t>
            </w:r>
            <w:r w:rsidRPr="0030520A">
              <w:rPr>
                <w:sz w:val="28"/>
                <w:szCs w:val="28"/>
                <w:vertAlign w:val="subscript"/>
              </w:rPr>
              <w:t>*</w:t>
            </w:r>
            <w:r w:rsidRPr="0030520A">
              <w:rPr>
                <w:sz w:val="28"/>
                <w:szCs w:val="28"/>
                <w:vertAlign w:val="subscript"/>
                <w:lang w:val="en-US"/>
              </w:rPr>
              <w:t xml:space="preserve"> </w:t>
            </w:r>
            <w:r w:rsidRPr="0030520A">
              <w:rPr>
                <w:sz w:val="28"/>
                <w:szCs w:val="28"/>
                <w:lang w:val="en-US"/>
              </w:rPr>
              <w:t>SiO</w:t>
            </w:r>
            <w:r w:rsidRPr="0030520A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  <w:lang w:val="en-US"/>
              </w:rPr>
            </w:pPr>
            <w:r w:rsidRPr="0030520A">
              <w:rPr>
                <w:sz w:val="28"/>
                <w:szCs w:val="28"/>
                <w:lang w:val="en-US"/>
              </w:rPr>
              <w:t>42</w:t>
            </w:r>
            <w:r w:rsidRPr="0030520A">
              <w:rPr>
                <w:sz w:val="28"/>
                <w:szCs w:val="28"/>
              </w:rPr>
              <w:t>….</w:t>
            </w:r>
            <w:r w:rsidRPr="0030520A">
              <w:rPr>
                <w:sz w:val="28"/>
                <w:szCs w:val="28"/>
                <w:lang w:val="en-US"/>
              </w:rPr>
              <w:t xml:space="preserve">65 </w:t>
            </w:r>
          </w:p>
        </w:tc>
      </w:tr>
      <w:tr w:rsidR="00A021E2" w:rsidRPr="0030520A" w:rsidTr="006A6606">
        <w:tc>
          <w:tcPr>
            <w:tcW w:w="336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proofErr w:type="spellStart"/>
            <w:r w:rsidRPr="0030520A">
              <w:rPr>
                <w:sz w:val="28"/>
                <w:szCs w:val="28"/>
              </w:rPr>
              <w:t>Двухкальциевый</w:t>
            </w:r>
            <w:proofErr w:type="spellEnd"/>
            <w:r w:rsidRPr="0030520A">
              <w:rPr>
                <w:sz w:val="28"/>
                <w:szCs w:val="28"/>
              </w:rPr>
              <w:t xml:space="preserve"> силикат (белит)</w:t>
            </w:r>
          </w:p>
        </w:tc>
        <w:tc>
          <w:tcPr>
            <w:tcW w:w="3260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2СаО * </w:t>
            </w:r>
            <w:r w:rsidRPr="0030520A">
              <w:rPr>
                <w:sz w:val="28"/>
                <w:szCs w:val="28"/>
                <w:lang w:val="en-US"/>
              </w:rPr>
              <w:t>SiO</w:t>
            </w:r>
            <w:r w:rsidRPr="0030520A">
              <w:rPr>
                <w:sz w:val="28"/>
                <w:szCs w:val="28"/>
                <w:vertAlign w:val="subscript"/>
                <w:lang w:val="en-US"/>
              </w:rPr>
              <w:t>2</w:t>
            </w:r>
          </w:p>
        </w:tc>
        <w:tc>
          <w:tcPr>
            <w:tcW w:w="2942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12….35</w:t>
            </w:r>
          </w:p>
        </w:tc>
      </w:tr>
      <w:tr w:rsidR="00A021E2" w:rsidRPr="0030520A" w:rsidTr="006A6606">
        <w:tc>
          <w:tcPr>
            <w:tcW w:w="336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proofErr w:type="spellStart"/>
            <w:r w:rsidRPr="0030520A">
              <w:rPr>
                <w:sz w:val="28"/>
                <w:szCs w:val="28"/>
              </w:rPr>
              <w:t>Трехкальциевый</w:t>
            </w:r>
            <w:proofErr w:type="spellEnd"/>
            <w:r w:rsidRPr="0030520A">
              <w:rPr>
                <w:sz w:val="28"/>
                <w:szCs w:val="28"/>
              </w:rPr>
              <w:t xml:space="preserve"> алюминат  (целит)</w:t>
            </w:r>
          </w:p>
        </w:tc>
        <w:tc>
          <w:tcPr>
            <w:tcW w:w="3260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 w:rsidRPr="0030520A">
              <w:rPr>
                <w:sz w:val="28"/>
                <w:szCs w:val="28"/>
              </w:rPr>
              <w:t xml:space="preserve">3СаО * </w:t>
            </w:r>
            <w:r w:rsidRPr="0030520A">
              <w:rPr>
                <w:sz w:val="28"/>
                <w:szCs w:val="28"/>
                <w:lang w:val="en-US"/>
              </w:rPr>
              <w:t>Al</w:t>
            </w:r>
            <w:r w:rsidRPr="0030520A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30520A">
              <w:rPr>
                <w:sz w:val="28"/>
                <w:szCs w:val="28"/>
                <w:lang w:val="en-US"/>
              </w:rPr>
              <w:t>O</w:t>
            </w:r>
            <w:r w:rsidRPr="0030520A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942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  <w:lang w:val="en-US"/>
              </w:rPr>
              <w:t xml:space="preserve"> 4</w:t>
            </w:r>
            <w:r w:rsidRPr="0030520A">
              <w:rPr>
                <w:sz w:val="28"/>
                <w:szCs w:val="28"/>
              </w:rPr>
              <w:t>….14</w:t>
            </w:r>
          </w:p>
        </w:tc>
      </w:tr>
      <w:tr w:rsidR="00A021E2" w:rsidRPr="0030520A" w:rsidTr="006A6606">
        <w:tc>
          <w:tcPr>
            <w:tcW w:w="336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proofErr w:type="spellStart"/>
            <w:r w:rsidRPr="0030520A">
              <w:rPr>
                <w:sz w:val="28"/>
                <w:szCs w:val="28"/>
              </w:rPr>
              <w:t>Четырехкальциевый</w:t>
            </w:r>
            <w:proofErr w:type="spellEnd"/>
            <w:r w:rsidRPr="0030520A">
              <w:rPr>
                <w:sz w:val="28"/>
                <w:szCs w:val="28"/>
              </w:rPr>
              <w:t xml:space="preserve"> </w:t>
            </w:r>
            <w:proofErr w:type="spellStart"/>
            <w:r w:rsidRPr="0030520A">
              <w:rPr>
                <w:sz w:val="28"/>
                <w:szCs w:val="28"/>
              </w:rPr>
              <w:t>алюмоферрит</w:t>
            </w:r>
            <w:proofErr w:type="spellEnd"/>
            <w:r w:rsidRPr="0030520A">
              <w:rPr>
                <w:sz w:val="28"/>
                <w:szCs w:val="28"/>
              </w:rPr>
              <w:t xml:space="preserve"> </w:t>
            </w:r>
          </w:p>
        </w:tc>
        <w:tc>
          <w:tcPr>
            <w:tcW w:w="3260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  <w:vertAlign w:val="subscript"/>
                <w:lang w:val="en-US"/>
              </w:rPr>
            </w:pPr>
            <w:r w:rsidRPr="0030520A">
              <w:rPr>
                <w:sz w:val="28"/>
                <w:szCs w:val="28"/>
              </w:rPr>
              <w:t xml:space="preserve">4СаО * </w:t>
            </w:r>
            <w:r w:rsidRPr="0030520A">
              <w:rPr>
                <w:sz w:val="28"/>
                <w:szCs w:val="28"/>
                <w:lang w:val="en-US"/>
              </w:rPr>
              <w:t>Al</w:t>
            </w:r>
            <w:r w:rsidRPr="0030520A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30520A">
              <w:rPr>
                <w:sz w:val="28"/>
                <w:szCs w:val="28"/>
                <w:lang w:val="en-US"/>
              </w:rPr>
              <w:t>O</w:t>
            </w:r>
            <w:r w:rsidRPr="0030520A">
              <w:rPr>
                <w:sz w:val="28"/>
                <w:szCs w:val="28"/>
                <w:vertAlign w:val="subscript"/>
                <w:lang w:val="en-US"/>
              </w:rPr>
              <w:t>3</w:t>
            </w:r>
            <w:r w:rsidRPr="0030520A">
              <w:rPr>
                <w:sz w:val="28"/>
                <w:szCs w:val="28"/>
                <w:vertAlign w:val="subscript"/>
              </w:rPr>
              <w:t xml:space="preserve"> </w:t>
            </w:r>
            <w:r w:rsidRPr="0030520A">
              <w:rPr>
                <w:sz w:val="28"/>
                <w:szCs w:val="28"/>
              </w:rPr>
              <w:t xml:space="preserve">* </w:t>
            </w:r>
            <w:proofErr w:type="spellStart"/>
            <w:r w:rsidRPr="0030520A">
              <w:rPr>
                <w:sz w:val="28"/>
                <w:szCs w:val="28"/>
              </w:rPr>
              <w:t>Fe</w:t>
            </w:r>
            <w:proofErr w:type="spellEnd"/>
            <w:r w:rsidRPr="0030520A">
              <w:rPr>
                <w:sz w:val="28"/>
                <w:szCs w:val="28"/>
                <w:vertAlign w:val="subscript"/>
                <w:lang w:val="en-US"/>
              </w:rPr>
              <w:t>2</w:t>
            </w:r>
            <w:r w:rsidRPr="0030520A">
              <w:rPr>
                <w:sz w:val="28"/>
                <w:szCs w:val="28"/>
                <w:lang w:val="en-US"/>
              </w:rPr>
              <w:t>O</w:t>
            </w:r>
            <w:r w:rsidRPr="0030520A">
              <w:rPr>
                <w:sz w:val="28"/>
                <w:szCs w:val="28"/>
                <w:vertAlign w:val="subscript"/>
                <w:lang w:val="en-US"/>
              </w:rPr>
              <w:t>3</w:t>
            </w:r>
          </w:p>
        </w:tc>
        <w:tc>
          <w:tcPr>
            <w:tcW w:w="2942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  <w:lang w:val="en-US"/>
              </w:rPr>
              <w:t>10…</w:t>
            </w:r>
            <w:r w:rsidRPr="0030520A">
              <w:rPr>
                <w:sz w:val="28"/>
                <w:szCs w:val="28"/>
              </w:rPr>
              <w:t>.18</w:t>
            </w:r>
          </w:p>
        </w:tc>
      </w:tr>
    </w:tbl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  <w:lang w:val="en-US"/>
        </w:rPr>
        <w:t>II</w:t>
      </w:r>
      <w:r w:rsidRPr="0030520A">
        <w:rPr>
          <w:b/>
          <w:bCs/>
          <w:sz w:val="28"/>
          <w:szCs w:val="28"/>
        </w:rPr>
        <w:t>. Твердение</w:t>
      </w:r>
      <w:r w:rsidRPr="0030520A">
        <w:rPr>
          <w:sz w:val="28"/>
          <w:szCs w:val="28"/>
        </w:rPr>
        <w:t>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При смешивании с водой частицы портландцемента начинают </w:t>
      </w:r>
      <w:proofErr w:type="gramStart"/>
      <w:r w:rsidRPr="0030520A">
        <w:rPr>
          <w:sz w:val="28"/>
          <w:szCs w:val="28"/>
        </w:rPr>
        <w:t>растворятся</w:t>
      </w:r>
      <w:proofErr w:type="gramEnd"/>
      <w:r w:rsidRPr="0030520A">
        <w:rPr>
          <w:sz w:val="28"/>
          <w:szCs w:val="28"/>
        </w:rPr>
        <w:t xml:space="preserve">, причём одновременно происходит гидролиз ( разложение водой) и </w:t>
      </w:r>
      <w:proofErr w:type="spellStart"/>
      <w:r w:rsidRPr="0030520A">
        <w:rPr>
          <w:sz w:val="28"/>
          <w:szCs w:val="28"/>
        </w:rPr>
        <w:t>гидротация</w:t>
      </w:r>
      <w:proofErr w:type="spellEnd"/>
      <w:r w:rsidRPr="0030520A">
        <w:rPr>
          <w:sz w:val="28"/>
          <w:szCs w:val="28"/>
        </w:rPr>
        <w:t xml:space="preserve"> ( присоединение воды).</w:t>
      </w:r>
    </w:p>
    <w:p w:rsidR="00A021E2" w:rsidRPr="0030520A" w:rsidRDefault="00A021E2" w:rsidP="0030520A">
      <w:pPr>
        <w:jc w:val="both"/>
        <w:rPr>
          <w:sz w:val="28"/>
          <w:szCs w:val="28"/>
          <w:vertAlign w:val="subscript"/>
        </w:rPr>
      </w:pPr>
      <w:r w:rsidRPr="0030520A">
        <w:rPr>
          <w:sz w:val="28"/>
          <w:szCs w:val="28"/>
        </w:rPr>
        <w:t xml:space="preserve">3СаО </w:t>
      </w:r>
      <w:r w:rsidRPr="0030520A">
        <w:rPr>
          <w:sz w:val="28"/>
          <w:szCs w:val="28"/>
          <w:vertAlign w:val="subscript"/>
        </w:rPr>
        <w:t xml:space="preserve">* </w:t>
      </w:r>
      <w:proofErr w:type="spellStart"/>
      <w:r w:rsidRPr="0030520A">
        <w:rPr>
          <w:sz w:val="28"/>
          <w:szCs w:val="28"/>
          <w:lang w:val="en-US"/>
        </w:rPr>
        <w:t>SiO</w:t>
      </w:r>
      <w:proofErr w:type="spellEnd"/>
      <w:r w:rsidRPr="0030520A">
        <w:rPr>
          <w:sz w:val="28"/>
          <w:szCs w:val="28"/>
          <w:vertAlign w:val="subscript"/>
        </w:rPr>
        <w:t xml:space="preserve">2 </w:t>
      </w:r>
      <w:r w:rsidRPr="0030520A">
        <w:rPr>
          <w:sz w:val="28"/>
          <w:szCs w:val="28"/>
        </w:rPr>
        <w:t xml:space="preserve"> + 5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О = 2СаО *</w:t>
      </w:r>
      <w:r w:rsidRPr="0030520A">
        <w:rPr>
          <w:sz w:val="28"/>
          <w:szCs w:val="28"/>
          <w:vertAlign w:val="subscript"/>
        </w:rPr>
        <w:t xml:space="preserve"> </w:t>
      </w:r>
      <w:proofErr w:type="spellStart"/>
      <w:r w:rsidRPr="0030520A">
        <w:rPr>
          <w:sz w:val="28"/>
          <w:szCs w:val="28"/>
          <w:lang w:val="en-US"/>
        </w:rPr>
        <w:t>SiO</w:t>
      </w:r>
      <w:proofErr w:type="spellEnd"/>
      <w:r w:rsidRPr="0030520A">
        <w:rPr>
          <w:sz w:val="28"/>
          <w:szCs w:val="28"/>
          <w:vertAlign w:val="subscript"/>
        </w:rPr>
        <w:t xml:space="preserve">2 </w:t>
      </w:r>
      <w:r w:rsidRPr="0030520A">
        <w:rPr>
          <w:sz w:val="28"/>
          <w:szCs w:val="28"/>
        </w:rPr>
        <w:t xml:space="preserve"> *  4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О + </w:t>
      </w:r>
      <w:proofErr w:type="spellStart"/>
      <w:r w:rsidRPr="0030520A">
        <w:rPr>
          <w:sz w:val="28"/>
          <w:szCs w:val="28"/>
        </w:rPr>
        <w:t>С</w:t>
      </w:r>
      <w:proofErr w:type="gramStart"/>
      <w:r w:rsidRPr="0030520A">
        <w:rPr>
          <w:sz w:val="28"/>
          <w:szCs w:val="28"/>
        </w:rPr>
        <w:t>а</w:t>
      </w:r>
      <w:proofErr w:type="spellEnd"/>
      <w:r w:rsidRPr="0030520A">
        <w:rPr>
          <w:sz w:val="28"/>
          <w:szCs w:val="28"/>
        </w:rPr>
        <w:t>(</w:t>
      </w:r>
      <w:proofErr w:type="gramEnd"/>
      <w:r w:rsidRPr="0030520A">
        <w:rPr>
          <w:sz w:val="28"/>
          <w:szCs w:val="28"/>
        </w:rPr>
        <w:t>ОН)</w:t>
      </w:r>
      <w:r w:rsidRPr="0030520A">
        <w:rPr>
          <w:sz w:val="28"/>
          <w:szCs w:val="28"/>
          <w:vertAlign w:val="subscript"/>
        </w:rPr>
        <w:t>2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2СаО * </w:t>
      </w:r>
      <w:proofErr w:type="spellStart"/>
      <w:r w:rsidRPr="0030520A">
        <w:rPr>
          <w:sz w:val="28"/>
          <w:szCs w:val="28"/>
          <w:lang w:val="en-US"/>
        </w:rPr>
        <w:t>SiO</w:t>
      </w:r>
      <w:proofErr w:type="spellEnd"/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+4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О = 2СаО *</w:t>
      </w:r>
      <w:r w:rsidRPr="0030520A">
        <w:rPr>
          <w:sz w:val="28"/>
          <w:szCs w:val="28"/>
          <w:vertAlign w:val="subscript"/>
        </w:rPr>
        <w:t xml:space="preserve"> </w:t>
      </w:r>
      <w:proofErr w:type="spellStart"/>
      <w:r w:rsidRPr="0030520A">
        <w:rPr>
          <w:sz w:val="28"/>
          <w:szCs w:val="28"/>
          <w:lang w:val="en-US"/>
        </w:rPr>
        <w:t>SiO</w:t>
      </w:r>
      <w:proofErr w:type="spellEnd"/>
      <w:r w:rsidRPr="0030520A">
        <w:rPr>
          <w:sz w:val="28"/>
          <w:szCs w:val="28"/>
          <w:vertAlign w:val="subscript"/>
        </w:rPr>
        <w:t xml:space="preserve">2 </w:t>
      </w:r>
      <w:r w:rsidRPr="0030520A">
        <w:rPr>
          <w:sz w:val="28"/>
          <w:szCs w:val="28"/>
        </w:rPr>
        <w:t xml:space="preserve"> *  4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О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3СаО * </w:t>
      </w:r>
      <w:r w:rsidRPr="0030520A">
        <w:rPr>
          <w:sz w:val="28"/>
          <w:szCs w:val="28"/>
          <w:lang w:val="en-US"/>
        </w:rPr>
        <w:t>Al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  <w:lang w:val="en-US"/>
        </w:rPr>
        <w:t>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sz w:val="28"/>
          <w:szCs w:val="28"/>
        </w:rPr>
        <w:t>+ 6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О = 3СаО * </w:t>
      </w:r>
      <w:r w:rsidRPr="0030520A">
        <w:rPr>
          <w:sz w:val="28"/>
          <w:szCs w:val="28"/>
          <w:lang w:val="en-US"/>
        </w:rPr>
        <w:t>Al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  <w:lang w:val="en-US"/>
        </w:rPr>
        <w:t>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sz w:val="28"/>
          <w:szCs w:val="28"/>
        </w:rPr>
        <w:t>* 6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О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4СаО * </w:t>
      </w:r>
      <w:r w:rsidRPr="0030520A">
        <w:rPr>
          <w:sz w:val="28"/>
          <w:szCs w:val="28"/>
          <w:lang w:val="en-US"/>
        </w:rPr>
        <w:t>Al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  <w:lang w:val="en-US"/>
        </w:rPr>
        <w:t>O</w:t>
      </w:r>
      <w:r w:rsidRPr="0030520A">
        <w:rPr>
          <w:sz w:val="28"/>
          <w:szCs w:val="28"/>
          <w:vertAlign w:val="subscript"/>
        </w:rPr>
        <w:t xml:space="preserve">3 </w:t>
      </w:r>
      <w:r w:rsidRPr="0030520A">
        <w:rPr>
          <w:sz w:val="28"/>
          <w:szCs w:val="28"/>
        </w:rPr>
        <w:t>* Fe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  <w:lang w:val="en-US"/>
        </w:rPr>
        <w:t>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sz w:val="28"/>
          <w:szCs w:val="28"/>
        </w:rPr>
        <w:t>+ n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О = 3СаО * </w:t>
      </w:r>
      <w:r w:rsidRPr="0030520A">
        <w:rPr>
          <w:sz w:val="28"/>
          <w:szCs w:val="28"/>
          <w:lang w:val="en-US"/>
        </w:rPr>
        <w:t>Al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  <w:lang w:val="en-US"/>
        </w:rPr>
        <w:t>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sz w:val="28"/>
          <w:szCs w:val="28"/>
        </w:rPr>
        <w:t>*6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О + </w:t>
      </w:r>
      <w:proofErr w:type="spellStart"/>
      <w:r w:rsidRPr="0030520A">
        <w:rPr>
          <w:sz w:val="28"/>
          <w:szCs w:val="28"/>
        </w:rPr>
        <w:t>СаО</w:t>
      </w:r>
      <w:proofErr w:type="spellEnd"/>
      <w:r w:rsidRPr="0030520A">
        <w:rPr>
          <w:sz w:val="28"/>
          <w:szCs w:val="28"/>
        </w:rPr>
        <w:t>* Fe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  <w:lang w:val="en-US"/>
        </w:rPr>
        <w:t>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sz w:val="28"/>
          <w:szCs w:val="28"/>
        </w:rPr>
        <w:t>*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n-6)Н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О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Качество цемента принято оценивать по прочности, набираемой им </w:t>
      </w:r>
      <w:proofErr w:type="gramStart"/>
      <w:r w:rsidRPr="0030520A">
        <w:rPr>
          <w:sz w:val="28"/>
          <w:szCs w:val="28"/>
        </w:rPr>
        <w:t>в первые</w:t>
      </w:r>
      <w:proofErr w:type="gramEnd"/>
      <w:r w:rsidRPr="0030520A">
        <w:rPr>
          <w:sz w:val="28"/>
          <w:szCs w:val="28"/>
        </w:rPr>
        <w:t xml:space="preserve"> 28 суток твердения.</w:t>
      </w: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  <w:lang w:val="en-US"/>
        </w:rPr>
        <w:t>III</w:t>
      </w:r>
      <w:r w:rsidRPr="0030520A">
        <w:rPr>
          <w:b/>
          <w:bCs/>
          <w:sz w:val="28"/>
          <w:szCs w:val="28"/>
        </w:rPr>
        <w:t xml:space="preserve">. Коррозия цементного камня.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Портландцемент при нахождении в воде твердеет, набирая всё большую прочность, но если вода, содержащая растворы солей или кислот начинает просачиваться сквозь цементный камень, он постепенно разрушается.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Различают несколько видов коррозии.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Процесс </w:t>
      </w:r>
      <w:proofErr w:type="gramStart"/>
      <w:r w:rsidRPr="0030520A">
        <w:rPr>
          <w:sz w:val="28"/>
          <w:szCs w:val="28"/>
        </w:rPr>
        <w:t>разрушения материала, вызываемого физико-химическими воздействиями на него называют</w:t>
      </w:r>
      <w:proofErr w:type="gramEnd"/>
      <w:r w:rsidRPr="0030520A">
        <w:rPr>
          <w:sz w:val="28"/>
          <w:szCs w:val="28"/>
        </w:rPr>
        <w:t xml:space="preserve"> коррозией.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Коррозия 1 вида</w:t>
      </w:r>
      <w:r w:rsidRPr="0030520A">
        <w:rPr>
          <w:sz w:val="28"/>
          <w:szCs w:val="28"/>
        </w:rPr>
        <w:t xml:space="preserve"> – физическая коррозия (выщелачивание). Она возникает под действием на цементный камень бетона проточных пресных вод.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proofErr w:type="spellStart"/>
      <w:r w:rsidRPr="0030520A">
        <w:rPr>
          <w:b/>
          <w:bCs/>
          <w:sz w:val="28"/>
          <w:szCs w:val="28"/>
        </w:rPr>
        <w:t>С</w:t>
      </w:r>
      <w:proofErr w:type="gramStart"/>
      <w:r w:rsidRPr="0030520A">
        <w:rPr>
          <w:b/>
          <w:bCs/>
          <w:sz w:val="28"/>
          <w:szCs w:val="28"/>
        </w:rPr>
        <w:t>а</w:t>
      </w:r>
      <w:proofErr w:type="spellEnd"/>
      <w:r w:rsidRPr="0030520A">
        <w:rPr>
          <w:b/>
          <w:bCs/>
          <w:sz w:val="28"/>
          <w:szCs w:val="28"/>
        </w:rPr>
        <w:t>(</w:t>
      </w:r>
      <w:proofErr w:type="gramEnd"/>
      <w:r w:rsidRPr="0030520A">
        <w:rPr>
          <w:b/>
          <w:bCs/>
          <w:sz w:val="28"/>
          <w:szCs w:val="28"/>
        </w:rPr>
        <w:t>ОН)</w:t>
      </w:r>
      <w:r w:rsidRPr="0030520A">
        <w:rPr>
          <w:b/>
          <w:bCs/>
          <w:sz w:val="28"/>
          <w:szCs w:val="28"/>
          <w:vertAlign w:val="subscript"/>
        </w:rPr>
        <w:t>2</w:t>
      </w:r>
      <w:r w:rsidRPr="0030520A">
        <w:rPr>
          <w:sz w:val="28"/>
          <w:szCs w:val="28"/>
          <w:vertAlign w:val="subscript"/>
        </w:rPr>
        <w:t xml:space="preserve"> </w:t>
      </w:r>
      <w:r w:rsidRPr="0030520A">
        <w:rPr>
          <w:sz w:val="28"/>
          <w:szCs w:val="28"/>
        </w:rPr>
        <w:t xml:space="preserve">– вещество, растворимое в воде, поэтому происходит вымывание </w:t>
      </w:r>
      <w:proofErr w:type="spellStart"/>
      <w:r w:rsidRPr="0030520A">
        <w:rPr>
          <w:sz w:val="28"/>
          <w:szCs w:val="28"/>
        </w:rPr>
        <w:t>Са</w:t>
      </w:r>
      <w:proofErr w:type="spellEnd"/>
      <w:r w:rsidRPr="0030520A">
        <w:rPr>
          <w:sz w:val="28"/>
          <w:szCs w:val="28"/>
        </w:rPr>
        <w:t>(ОН)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 и перенос его на поверхность. На бетоне и растворе появляются белесые (пятна) выцветы. Бетон становится пористым, снижается его прочность и материал разрушается.</w:t>
      </w: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  <w:r w:rsidRPr="0030520A">
        <w:rPr>
          <w:sz w:val="28"/>
          <w:szCs w:val="28"/>
        </w:rPr>
        <w:t xml:space="preserve">     Чтобы увеличить стойкость цементного  камня к </w:t>
      </w:r>
      <w:proofErr w:type="spellStart"/>
      <w:r w:rsidRPr="0030520A">
        <w:rPr>
          <w:sz w:val="28"/>
          <w:szCs w:val="28"/>
        </w:rPr>
        <w:t>цементц</w:t>
      </w:r>
      <w:proofErr w:type="spellEnd"/>
      <w:r w:rsidRPr="0030520A">
        <w:rPr>
          <w:sz w:val="28"/>
          <w:szCs w:val="28"/>
        </w:rPr>
        <w:t xml:space="preserve"> добавляют активные минеральные добавки, </w:t>
      </w:r>
      <w:proofErr w:type="spellStart"/>
      <w:r w:rsidRPr="0030520A">
        <w:rPr>
          <w:sz w:val="28"/>
          <w:szCs w:val="28"/>
        </w:rPr>
        <w:t>связваюшие</w:t>
      </w:r>
      <w:proofErr w:type="spell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С</w:t>
      </w:r>
      <w:proofErr w:type="gramStart"/>
      <w:r w:rsidRPr="0030520A">
        <w:rPr>
          <w:b/>
          <w:bCs/>
          <w:sz w:val="28"/>
          <w:szCs w:val="28"/>
        </w:rPr>
        <w:t>а</w:t>
      </w:r>
      <w:proofErr w:type="spellEnd"/>
      <w:r w:rsidRPr="0030520A">
        <w:rPr>
          <w:b/>
          <w:bCs/>
          <w:sz w:val="28"/>
          <w:szCs w:val="28"/>
        </w:rPr>
        <w:t>(</w:t>
      </w:r>
      <w:proofErr w:type="gramEnd"/>
      <w:r w:rsidRPr="0030520A">
        <w:rPr>
          <w:b/>
          <w:bCs/>
          <w:sz w:val="28"/>
          <w:szCs w:val="28"/>
        </w:rPr>
        <w:t>ОН)</w:t>
      </w:r>
      <w:r w:rsidRPr="0030520A">
        <w:rPr>
          <w:b/>
          <w:bCs/>
          <w:sz w:val="28"/>
          <w:szCs w:val="28"/>
          <w:vertAlign w:val="subscript"/>
        </w:rPr>
        <w:t xml:space="preserve">2 </w:t>
      </w:r>
      <w:r w:rsidRPr="0030520A">
        <w:rPr>
          <w:b/>
          <w:bCs/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в  нерастворимые </w:t>
      </w:r>
      <w:proofErr w:type="spellStart"/>
      <w:r w:rsidRPr="0030520A">
        <w:rPr>
          <w:sz w:val="28"/>
          <w:szCs w:val="28"/>
        </w:rPr>
        <w:t>гидросиликаты</w:t>
      </w:r>
      <w:proofErr w:type="spellEnd"/>
      <w:r w:rsidRPr="0030520A">
        <w:rPr>
          <w:sz w:val="28"/>
          <w:szCs w:val="28"/>
        </w:rPr>
        <w:t xml:space="preserve">  </w:t>
      </w:r>
      <w:r w:rsidRPr="0030520A">
        <w:rPr>
          <w:b/>
          <w:bCs/>
          <w:sz w:val="28"/>
          <w:szCs w:val="28"/>
        </w:rPr>
        <w:t>[</w:t>
      </w:r>
      <w:proofErr w:type="spellStart"/>
      <w:r w:rsidRPr="0030520A">
        <w:rPr>
          <w:b/>
          <w:bCs/>
          <w:sz w:val="28"/>
          <w:szCs w:val="28"/>
        </w:rPr>
        <w:t>Пуццолонизация</w:t>
      </w:r>
      <w:proofErr w:type="spellEnd"/>
      <w:r w:rsidRPr="0030520A">
        <w:rPr>
          <w:b/>
          <w:bCs/>
          <w:sz w:val="28"/>
          <w:szCs w:val="28"/>
        </w:rPr>
        <w:t>].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Коррозия II вида</w:t>
      </w:r>
      <w:proofErr w:type="gramStart"/>
      <w:r w:rsidRPr="0030520A">
        <w:rPr>
          <w:sz w:val="28"/>
          <w:szCs w:val="28"/>
        </w:rPr>
        <w:t>.</w:t>
      </w:r>
      <w:proofErr w:type="gramEnd"/>
      <w:r w:rsidRPr="0030520A">
        <w:rPr>
          <w:sz w:val="28"/>
          <w:szCs w:val="28"/>
        </w:rPr>
        <w:t xml:space="preserve"> – </w:t>
      </w:r>
      <w:proofErr w:type="gramStart"/>
      <w:r w:rsidRPr="0030520A">
        <w:rPr>
          <w:sz w:val="28"/>
          <w:szCs w:val="28"/>
        </w:rPr>
        <w:t>с</w:t>
      </w:r>
      <w:proofErr w:type="gramEnd"/>
      <w:r w:rsidRPr="0030520A">
        <w:rPr>
          <w:sz w:val="28"/>
          <w:szCs w:val="28"/>
        </w:rPr>
        <w:t xml:space="preserve">олевая коррозия ( под действием на цементный камень минерализованных вод) в результате реакции химического обмена солей. Образующиеся при этом продукты реакции либо легко растворяются и уносятся водой либо выделяются в виде аморфной массы, не обладающей связующими свойствами.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Минеральная вода содержит MgCl</w:t>
      </w:r>
      <w:r w:rsidRPr="0030520A">
        <w:rPr>
          <w:sz w:val="28"/>
          <w:szCs w:val="28"/>
          <w:vertAlign w:val="subscript"/>
        </w:rPr>
        <w:t xml:space="preserve">2 </w:t>
      </w:r>
      <w:r w:rsidRPr="0030520A">
        <w:rPr>
          <w:sz w:val="28"/>
          <w:szCs w:val="28"/>
        </w:rPr>
        <w:t xml:space="preserve">  </w:t>
      </w:r>
      <w:proofErr w:type="spellStart"/>
      <w:r w:rsidRPr="0030520A">
        <w:rPr>
          <w:sz w:val="28"/>
          <w:szCs w:val="28"/>
          <w:lang w:val="en-US"/>
        </w:rPr>
        <w:t>MgSO</w:t>
      </w:r>
      <w:proofErr w:type="spellEnd"/>
      <w:r w:rsidRPr="0030520A">
        <w:rPr>
          <w:sz w:val="28"/>
          <w:szCs w:val="28"/>
          <w:vertAlign w:val="subscript"/>
        </w:rPr>
        <w:t xml:space="preserve">4  </w:t>
      </w:r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  <w:lang w:val="en-US"/>
        </w:rPr>
        <w:t>NaCl</w:t>
      </w:r>
      <w:proofErr w:type="spellEnd"/>
    </w:p>
    <w:p w:rsidR="00A021E2" w:rsidRDefault="00A021E2" w:rsidP="0030520A">
      <w:pPr>
        <w:jc w:val="both"/>
        <w:rPr>
          <w:sz w:val="28"/>
          <w:szCs w:val="28"/>
          <w:vertAlign w:val="subscript"/>
        </w:rPr>
      </w:pPr>
      <w:r w:rsidRPr="003052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0A207AC4" wp14:editId="1B12685A">
                <wp:simplePos x="0" y="0"/>
                <wp:positionH relativeFrom="column">
                  <wp:posOffset>1520190</wp:posOffset>
                </wp:positionH>
                <wp:positionV relativeFrom="paragraph">
                  <wp:posOffset>211455</wp:posOffset>
                </wp:positionV>
                <wp:extent cx="285750" cy="190500"/>
                <wp:effectExtent l="47625" t="10795" r="9525" b="55880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0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type w14:anchorId="69A1D23B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9" o:spid="_x0000_s1026" type="#_x0000_t32" style="position:absolute;margin-left:119.7pt;margin-top:16.65pt;width:22.5pt;height: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">
                <v:stroke endarrow="block"/>
                <w10:anchorlock/>
              </v:shape>
            </w:pict>
          </mc:Fallback>
        </mc:AlternateContent>
      </w:r>
      <w:r w:rsidRPr="0030520A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1" layoutInCell="1" allowOverlap="1" wp14:anchorId="2C3A128C" wp14:editId="4AE65422">
                <wp:simplePos x="0" y="0"/>
                <wp:positionH relativeFrom="column">
                  <wp:posOffset>2691765</wp:posOffset>
                </wp:positionH>
                <wp:positionV relativeFrom="paragraph">
                  <wp:posOffset>211455</wp:posOffset>
                </wp:positionV>
                <wp:extent cx="219075" cy="190500"/>
                <wp:effectExtent l="9525" t="10795" r="47625" b="55880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075" cy="190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shape w14:anchorId="2DE9B502" id="Прямая со стрелкой 48" o:spid="_x0000_s1026" type="#_x0000_t32" style="position:absolute;margin-left:211.95pt;margin-top:16.65pt;width:17.25pt;height: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">
                <v:stroke endarrow="block"/>
                <w10:anchorlock/>
              </v:shape>
            </w:pict>
          </mc:Fallback>
        </mc:AlternateContent>
      </w:r>
      <w:r w:rsidRPr="0030520A">
        <w:rPr>
          <w:sz w:val="28"/>
          <w:szCs w:val="28"/>
        </w:rPr>
        <w:t xml:space="preserve">И  </w:t>
      </w:r>
      <w:proofErr w:type="spellStart"/>
      <w:r w:rsidRPr="0030520A">
        <w:rPr>
          <w:sz w:val="28"/>
          <w:szCs w:val="28"/>
        </w:rPr>
        <w:t>С</w:t>
      </w:r>
      <w:proofErr w:type="gramStart"/>
      <w:r w:rsidRPr="0030520A">
        <w:rPr>
          <w:sz w:val="28"/>
          <w:szCs w:val="28"/>
        </w:rPr>
        <w:t>а</w:t>
      </w:r>
      <w:proofErr w:type="spellEnd"/>
      <w:r w:rsidRPr="0030520A">
        <w:rPr>
          <w:sz w:val="28"/>
          <w:szCs w:val="28"/>
        </w:rPr>
        <w:t>(</w:t>
      </w:r>
      <w:proofErr w:type="gramEnd"/>
      <w:r w:rsidRPr="0030520A">
        <w:rPr>
          <w:sz w:val="28"/>
          <w:szCs w:val="28"/>
        </w:rPr>
        <w:t>ОН)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+ MgCl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 = </w:t>
      </w:r>
      <w:proofErr w:type="spellStart"/>
      <w:r w:rsidRPr="0030520A">
        <w:rPr>
          <w:sz w:val="28"/>
          <w:szCs w:val="28"/>
        </w:rPr>
        <w:t>Са</w:t>
      </w:r>
      <w:proofErr w:type="spellEnd"/>
      <w:r w:rsidRPr="0030520A">
        <w:rPr>
          <w:sz w:val="28"/>
          <w:szCs w:val="28"/>
          <w:lang w:val="en-US"/>
        </w:rPr>
        <w:t>Cl</w:t>
      </w:r>
      <w:r w:rsidRPr="0030520A">
        <w:rPr>
          <w:sz w:val="28"/>
          <w:szCs w:val="28"/>
        </w:rPr>
        <w:t xml:space="preserve">  +  </w:t>
      </w:r>
      <w:r w:rsidRPr="0030520A">
        <w:rPr>
          <w:sz w:val="28"/>
          <w:szCs w:val="28"/>
          <w:lang w:val="en-US"/>
        </w:rPr>
        <w:t>Mg</w:t>
      </w:r>
      <w:r w:rsidRPr="0030520A">
        <w:rPr>
          <w:sz w:val="28"/>
          <w:szCs w:val="28"/>
        </w:rPr>
        <w:t>(ОН)</w:t>
      </w:r>
      <w:r w:rsidRPr="0030520A">
        <w:rPr>
          <w:sz w:val="28"/>
          <w:szCs w:val="28"/>
          <w:vertAlign w:val="subscript"/>
        </w:rPr>
        <w:t>2</w:t>
      </w:r>
    </w:p>
    <w:p w:rsidR="00066618" w:rsidRPr="0030520A" w:rsidRDefault="00066618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 Быстро вымывается</w:t>
      </w:r>
      <w:r w:rsidR="00066618">
        <w:rPr>
          <w:sz w:val="28"/>
          <w:szCs w:val="28"/>
        </w:rPr>
        <w:t xml:space="preserve">   </w:t>
      </w:r>
      <w:r w:rsidRPr="0030520A">
        <w:rPr>
          <w:sz w:val="28"/>
          <w:szCs w:val="28"/>
        </w:rPr>
        <w:t xml:space="preserve">        Аморфное вещество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lang w:val="en-US"/>
        </w:rPr>
        <w:lastRenderedPageBreak/>
        <w:t>III</w:t>
      </w:r>
      <w:r w:rsidRPr="0030520A">
        <w:rPr>
          <w:sz w:val="28"/>
          <w:szCs w:val="28"/>
        </w:rPr>
        <w:t xml:space="preserve"> вид </w:t>
      </w:r>
      <w:proofErr w:type="gramStart"/>
      <w:r w:rsidRPr="0030520A">
        <w:rPr>
          <w:sz w:val="28"/>
          <w:szCs w:val="28"/>
        </w:rPr>
        <w:t>коррозии  -</w:t>
      </w:r>
      <w:proofErr w:type="gramEnd"/>
      <w:r w:rsidRPr="0030520A">
        <w:rPr>
          <w:sz w:val="28"/>
          <w:szCs w:val="28"/>
        </w:rPr>
        <w:t xml:space="preserve"> сульфатная коррозия.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Сульфаты </w:t>
      </w:r>
      <w:proofErr w:type="spellStart"/>
      <w:r w:rsidRPr="0030520A">
        <w:rPr>
          <w:sz w:val="28"/>
          <w:szCs w:val="28"/>
        </w:rPr>
        <w:t>Са</w:t>
      </w:r>
      <w:proofErr w:type="spellEnd"/>
      <w:r w:rsidRPr="0030520A">
        <w:rPr>
          <w:sz w:val="28"/>
          <w:szCs w:val="28"/>
          <w:lang w:val="en-US"/>
        </w:rPr>
        <w:t>SO</w:t>
      </w:r>
      <w:r w:rsidRPr="0030520A">
        <w:rPr>
          <w:sz w:val="28"/>
          <w:szCs w:val="28"/>
          <w:vertAlign w:val="subscript"/>
        </w:rPr>
        <w:t xml:space="preserve">4 </w:t>
      </w:r>
      <w:r w:rsidRPr="0030520A">
        <w:rPr>
          <w:sz w:val="28"/>
          <w:szCs w:val="28"/>
        </w:rPr>
        <w:t xml:space="preserve">,   </w:t>
      </w:r>
      <w:proofErr w:type="spellStart"/>
      <w:r w:rsidRPr="0030520A">
        <w:rPr>
          <w:sz w:val="28"/>
          <w:szCs w:val="28"/>
          <w:lang w:val="en-US"/>
        </w:rPr>
        <w:t>MgSO</w:t>
      </w:r>
      <w:proofErr w:type="spellEnd"/>
      <w:r w:rsidRPr="0030520A">
        <w:rPr>
          <w:sz w:val="28"/>
          <w:szCs w:val="28"/>
          <w:vertAlign w:val="subscript"/>
        </w:rPr>
        <w:t xml:space="preserve">4 </w:t>
      </w:r>
      <w:r w:rsidRPr="0030520A">
        <w:rPr>
          <w:sz w:val="28"/>
          <w:szCs w:val="28"/>
        </w:rPr>
        <w:t xml:space="preserve"> ,    </w:t>
      </w:r>
      <w:proofErr w:type="spellStart"/>
      <w:r w:rsidRPr="0030520A">
        <w:rPr>
          <w:sz w:val="28"/>
          <w:szCs w:val="28"/>
          <w:lang w:val="en-US"/>
        </w:rPr>
        <w:t>NaSO</w:t>
      </w:r>
      <w:proofErr w:type="spellEnd"/>
      <w:r w:rsidRPr="0030520A">
        <w:rPr>
          <w:sz w:val="28"/>
          <w:szCs w:val="28"/>
          <w:vertAlign w:val="subscript"/>
        </w:rPr>
        <w:t xml:space="preserve">4 </w:t>
      </w:r>
      <w:r w:rsidRPr="0030520A">
        <w:rPr>
          <w:sz w:val="28"/>
          <w:szCs w:val="28"/>
        </w:rPr>
        <w:t xml:space="preserve"> входят в состав большинства природных грунтовых, а также сточных вод.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В результате обменной реакции сульфатов с гидроксидом кальция в порах цементного камня  образуется  </w:t>
      </w:r>
      <w:proofErr w:type="spellStart"/>
      <w:r w:rsidRPr="0030520A">
        <w:rPr>
          <w:sz w:val="28"/>
          <w:szCs w:val="28"/>
        </w:rPr>
        <w:t>двуводный</w:t>
      </w:r>
      <w:proofErr w:type="spellEnd"/>
      <w:r w:rsidRPr="0030520A">
        <w:rPr>
          <w:sz w:val="28"/>
          <w:szCs w:val="28"/>
        </w:rPr>
        <w:t xml:space="preserve">  сернокислый  кальций (гипс), который взаимодействует с </w:t>
      </w:r>
      <w:proofErr w:type="spellStart"/>
      <w:r w:rsidRPr="0030520A">
        <w:rPr>
          <w:sz w:val="28"/>
          <w:szCs w:val="28"/>
        </w:rPr>
        <w:t>гидроалюминато</w:t>
      </w:r>
      <w:proofErr w:type="spellEnd"/>
      <w:r w:rsidRPr="0030520A">
        <w:rPr>
          <w:sz w:val="28"/>
          <w:szCs w:val="28"/>
        </w:rPr>
        <w:t xml:space="preserve"> кальция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2(</w:t>
      </w:r>
      <w:proofErr w:type="spellStart"/>
      <w:r w:rsidRPr="0030520A">
        <w:rPr>
          <w:sz w:val="28"/>
          <w:szCs w:val="28"/>
        </w:rPr>
        <w:t>Са</w:t>
      </w:r>
      <w:proofErr w:type="spellEnd"/>
      <w:r w:rsidRPr="0030520A">
        <w:rPr>
          <w:sz w:val="28"/>
          <w:szCs w:val="28"/>
          <w:lang w:val="en-US"/>
        </w:rPr>
        <w:t>SO</w:t>
      </w:r>
      <w:r w:rsidRPr="0030520A">
        <w:rPr>
          <w:sz w:val="28"/>
          <w:szCs w:val="28"/>
          <w:vertAlign w:val="subscript"/>
        </w:rPr>
        <w:t>4</w:t>
      </w:r>
      <w:r w:rsidRPr="0030520A">
        <w:rPr>
          <w:sz w:val="28"/>
          <w:szCs w:val="28"/>
        </w:rPr>
        <w:t>*2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О) + 3СаО * </w:t>
      </w:r>
      <w:r w:rsidRPr="0030520A">
        <w:rPr>
          <w:sz w:val="28"/>
          <w:szCs w:val="28"/>
          <w:lang w:val="en-US"/>
        </w:rPr>
        <w:t>Al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  <w:lang w:val="en-US"/>
        </w:rPr>
        <w:t>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sz w:val="28"/>
          <w:szCs w:val="28"/>
        </w:rPr>
        <w:t>* 6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О + 19Н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О = 3СаО * </w:t>
      </w:r>
      <w:r w:rsidRPr="0030520A">
        <w:rPr>
          <w:sz w:val="28"/>
          <w:szCs w:val="28"/>
          <w:lang w:val="en-US"/>
        </w:rPr>
        <w:t>Al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  <w:lang w:val="en-US"/>
        </w:rPr>
        <w:t>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sz w:val="28"/>
          <w:szCs w:val="28"/>
        </w:rPr>
        <w:t>* 3Са</w:t>
      </w:r>
      <w:r w:rsidRPr="0030520A">
        <w:rPr>
          <w:sz w:val="28"/>
          <w:szCs w:val="28"/>
          <w:lang w:val="en-US"/>
        </w:rPr>
        <w:t>SO</w:t>
      </w:r>
      <w:r w:rsidRPr="0030520A">
        <w:rPr>
          <w:sz w:val="28"/>
          <w:szCs w:val="28"/>
          <w:vertAlign w:val="subscript"/>
        </w:rPr>
        <w:t>4</w:t>
      </w:r>
      <w:r w:rsidRPr="0030520A">
        <w:rPr>
          <w:sz w:val="28"/>
          <w:szCs w:val="28"/>
        </w:rPr>
        <w:t>*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31 Н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О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Образующийся </w:t>
      </w:r>
      <w:proofErr w:type="spellStart"/>
      <w:r w:rsidRPr="0030520A">
        <w:rPr>
          <w:sz w:val="28"/>
          <w:szCs w:val="28"/>
        </w:rPr>
        <w:t>гидросульфоалюминат</w:t>
      </w:r>
      <w:proofErr w:type="spellEnd"/>
      <w:r w:rsidRPr="0030520A">
        <w:rPr>
          <w:sz w:val="28"/>
          <w:szCs w:val="28"/>
        </w:rPr>
        <w:t xml:space="preserve"> кальция увеличивается в объеме в 2,5 раза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 xml:space="preserve">называется </w:t>
      </w:r>
      <w:r w:rsidRPr="0030520A">
        <w:rPr>
          <w:b/>
          <w:bCs/>
          <w:i/>
          <w:iCs/>
          <w:sz w:val="28"/>
          <w:szCs w:val="28"/>
        </w:rPr>
        <w:t>«цементной бациллой»</w:t>
      </w:r>
      <w:r w:rsidRPr="0030520A">
        <w:rPr>
          <w:sz w:val="28"/>
          <w:szCs w:val="28"/>
        </w:rPr>
        <w:t xml:space="preserve">  и влечет растрескивание бетона.</w:t>
      </w:r>
    </w:p>
    <w:p w:rsidR="00A021E2" w:rsidRPr="0030520A" w:rsidRDefault="00A021E2" w:rsidP="0030520A">
      <w:pPr>
        <w:jc w:val="both"/>
        <w:rPr>
          <w:b/>
          <w:bCs/>
          <w:i/>
          <w:iCs/>
          <w:sz w:val="28"/>
          <w:szCs w:val="28"/>
        </w:rPr>
      </w:pPr>
      <w:r w:rsidRPr="0030520A">
        <w:rPr>
          <w:sz w:val="28"/>
          <w:szCs w:val="28"/>
        </w:rPr>
        <w:t xml:space="preserve">Для предотвращения коррозии цементного камня нужно правильно выбрать тип цемента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 xml:space="preserve">определенного минералогического состава, с введением активных минеральных добавок); создают плотные бетоны и тщательно защищают цементы, растворы и бетоны от фильтрации через них воды ( </w:t>
      </w:r>
      <w:r w:rsidRPr="0030520A">
        <w:rPr>
          <w:b/>
          <w:bCs/>
          <w:i/>
          <w:iCs/>
          <w:sz w:val="28"/>
          <w:szCs w:val="28"/>
        </w:rPr>
        <w:t xml:space="preserve">гидроизоляция, покрытие полимерными пленками, облицовка из стекла, керамики). </w:t>
      </w:r>
    </w:p>
    <w:p w:rsidR="00A021E2" w:rsidRPr="0030520A" w:rsidRDefault="00A021E2" w:rsidP="0030520A">
      <w:pPr>
        <w:jc w:val="both"/>
        <w:rPr>
          <w:b/>
          <w:bCs/>
          <w:i/>
          <w:iCs/>
          <w:sz w:val="28"/>
          <w:szCs w:val="28"/>
        </w:rPr>
      </w:pP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Основные свойства  портландцемента  по ГОСТ</w:t>
      </w:r>
    </w:p>
    <w:tbl>
      <w:tblPr>
        <w:tblW w:w="9707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829"/>
        <w:gridCol w:w="8878"/>
      </w:tblGrid>
      <w:tr w:rsidR="00A021E2" w:rsidRPr="0030520A" w:rsidTr="006A6606">
        <w:trPr>
          <w:trHeight w:val="653"/>
        </w:trPr>
        <w:tc>
          <w:tcPr>
            <w:tcW w:w="82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№№</w:t>
            </w:r>
          </w:p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proofErr w:type="gramStart"/>
            <w:r w:rsidRPr="0030520A">
              <w:rPr>
                <w:sz w:val="28"/>
                <w:szCs w:val="28"/>
              </w:rPr>
              <w:t>п</w:t>
            </w:r>
            <w:proofErr w:type="gramEnd"/>
            <w:r w:rsidRPr="0030520A">
              <w:rPr>
                <w:sz w:val="28"/>
                <w:szCs w:val="28"/>
              </w:rPr>
              <w:t>/п</w:t>
            </w:r>
          </w:p>
        </w:tc>
        <w:tc>
          <w:tcPr>
            <w:tcW w:w="8878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Показатели  свойств</w:t>
            </w:r>
          </w:p>
        </w:tc>
      </w:tr>
      <w:tr w:rsidR="00A021E2" w:rsidRPr="0030520A" w:rsidTr="006A6606">
        <w:trPr>
          <w:trHeight w:val="1306"/>
        </w:trPr>
        <w:tc>
          <w:tcPr>
            <w:tcW w:w="82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1.</w:t>
            </w:r>
          </w:p>
        </w:tc>
        <w:tc>
          <w:tcPr>
            <w:tcW w:w="8878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Плотность </w:t>
            </w:r>
          </w:p>
          <w:p w:rsidR="00A021E2" w:rsidRPr="0030520A" w:rsidRDefault="00A021E2" w:rsidP="008B7ED9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520A">
              <w:rPr>
                <w:rFonts w:ascii="Times New Roman" w:hAnsi="Times New Roman" w:cs="Times New Roman"/>
                <w:sz w:val="28"/>
                <w:szCs w:val="28"/>
              </w:rPr>
              <w:t>в  рыхлом состоянии     1000 – 1100 кг/м</w:t>
            </w:r>
            <w:r w:rsidRPr="003052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proofErr w:type="gramStart"/>
            <w:r w:rsidRPr="003052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30520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A021E2" w:rsidRPr="0030520A" w:rsidRDefault="00A021E2" w:rsidP="008B7ED9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520A">
              <w:rPr>
                <w:rFonts w:ascii="Times New Roman" w:hAnsi="Times New Roman" w:cs="Times New Roman"/>
                <w:sz w:val="28"/>
                <w:szCs w:val="28"/>
              </w:rPr>
              <w:t xml:space="preserve">в  уплотнённом   - 1400 – 1700 кг/м </w:t>
            </w:r>
            <w:r w:rsidRPr="003052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proofErr w:type="gramStart"/>
            <w:r w:rsidRPr="003052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30520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  <w:p w:rsidR="00A021E2" w:rsidRPr="0030520A" w:rsidRDefault="00A021E2" w:rsidP="008B7ED9">
            <w:pPr>
              <w:pStyle w:val="a5"/>
              <w:numPr>
                <w:ilvl w:val="0"/>
                <w:numId w:val="16"/>
              </w:num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0520A">
              <w:rPr>
                <w:rFonts w:ascii="Times New Roman" w:hAnsi="Times New Roman" w:cs="Times New Roman"/>
                <w:sz w:val="28"/>
                <w:szCs w:val="28"/>
              </w:rPr>
              <w:t>истинная плотность зёрен  - 3,05 – 3,15 г/см</w:t>
            </w:r>
            <w:r w:rsidRPr="003052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>3</w:t>
            </w:r>
            <w:proofErr w:type="gramStart"/>
            <w:r w:rsidRPr="0030520A">
              <w:rPr>
                <w:rFonts w:ascii="Times New Roman" w:hAnsi="Times New Roman" w:cs="Times New Roman"/>
                <w:sz w:val="28"/>
                <w:szCs w:val="28"/>
                <w:vertAlign w:val="superscript"/>
              </w:rPr>
              <w:t xml:space="preserve"> </w:t>
            </w:r>
            <w:r w:rsidRPr="0030520A">
              <w:rPr>
                <w:rFonts w:ascii="Times New Roman" w:hAnsi="Times New Roman" w:cs="Times New Roman"/>
                <w:sz w:val="28"/>
                <w:szCs w:val="28"/>
              </w:rPr>
              <w:t>;</w:t>
            </w:r>
            <w:proofErr w:type="gramEnd"/>
          </w:p>
        </w:tc>
      </w:tr>
      <w:tr w:rsidR="00A021E2" w:rsidRPr="0030520A" w:rsidTr="006A6606">
        <w:trPr>
          <w:trHeight w:val="972"/>
        </w:trPr>
        <w:tc>
          <w:tcPr>
            <w:tcW w:w="82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2.</w:t>
            </w:r>
          </w:p>
        </w:tc>
        <w:tc>
          <w:tcPr>
            <w:tcW w:w="8878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Тонкость помола</w:t>
            </w:r>
          </w:p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  Через сито № 008 </w:t>
            </w:r>
            <w:proofErr w:type="gramStart"/>
            <w:r w:rsidRPr="0030520A">
              <w:rPr>
                <w:sz w:val="28"/>
                <w:szCs w:val="28"/>
              </w:rPr>
              <w:t xml:space="preserve">( </w:t>
            </w:r>
            <w:proofErr w:type="gramEnd"/>
            <w:r w:rsidRPr="0030520A">
              <w:rPr>
                <w:sz w:val="28"/>
                <w:szCs w:val="28"/>
              </w:rPr>
              <w:t xml:space="preserve">0,08 мм ячейки) проходит  85 % </w:t>
            </w:r>
          </w:p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              (15 % - остаток на сите)</w:t>
            </w:r>
          </w:p>
        </w:tc>
      </w:tr>
      <w:tr w:rsidR="00A021E2" w:rsidRPr="0030520A" w:rsidTr="006A6606">
        <w:trPr>
          <w:trHeight w:val="334"/>
        </w:trPr>
        <w:tc>
          <w:tcPr>
            <w:tcW w:w="82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3.</w:t>
            </w:r>
          </w:p>
        </w:tc>
        <w:tc>
          <w:tcPr>
            <w:tcW w:w="8878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</w:t>
            </w:r>
            <w:proofErr w:type="spellStart"/>
            <w:r w:rsidRPr="0030520A">
              <w:rPr>
                <w:sz w:val="28"/>
                <w:szCs w:val="28"/>
              </w:rPr>
              <w:t>Водопотребность</w:t>
            </w:r>
            <w:proofErr w:type="spellEnd"/>
            <w:r w:rsidRPr="0030520A">
              <w:rPr>
                <w:sz w:val="28"/>
                <w:szCs w:val="28"/>
              </w:rPr>
              <w:t xml:space="preserve">  - 22% -28% от массы цемента.</w:t>
            </w:r>
          </w:p>
        </w:tc>
      </w:tr>
      <w:tr w:rsidR="00A021E2" w:rsidRPr="0030520A" w:rsidTr="006A6606">
        <w:trPr>
          <w:trHeight w:val="1306"/>
        </w:trPr>
        <w:tc>
          <w:tcPr>
            <w:tcW w:w="82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4.</w:t>
            </w:r>
          </w:p>
        </w:tc>
        <w:tc>
          <w:tcPr>
            <w:tcW w:w="8878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Сроки </w:t>
            </w:r>
            <w:proofErr w:type="spellStart"/>
            <w:r w:rsidRPr="0030520A">
              <w:rPr>
                <w:sz w:val="28"/>
                <w:szCs w:val="28"/>
              </w:rPr>
              <w:t>схватывния</w:t>
            </w:r>
            <w:proofErr w:type="spellEnd"/>
          </w:p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 -  начало схватывания через 45 минут;</w:t>
            </w:r>
          </w:p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-  конец схватывания  через 10 часов;</w:t>
            </w:r>
          </w:p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-  окончательное твердение через 28 суток  в </w:t>
            </w:r>
            <w:proofErr w:type="spellStart"/>
            <w:r w:rsidRPr="0030520A">
              <w:rPr>
                <w:sz w:val="28"/>
                <w:szCs w:val="28"/>
              </w:rPr>
              <w:t>н.</w:t>
            </w:r>
            <w:proofErr w:type="gramStart"/>
            <w:r w:rsidRPr="0030520A">
              <w:rPr>
                <w:sz w:val="28"/>
                <w:szCs w:val="28"/>
              </w:rPr>
              <w:t>у</w:t>
            </w:r>
            <w:proofErr w:type="spellEnd"/>
            <w:proofErr w:type="gramEnd"/>
            <w:r w:rsidRPr="0030520A">
              <w:rPr>
                <w:sz w:val="28"/>
                <w:szCs w:val="28"/>
              </w:rPr>
              <w:t>.</w:t>
            </w:r>
          </w:p>
        </w:tc>
      </w:tr>
      <w:tr w:rsidR="00A021E2" w:rsidRPr="0030520A" w:rsidTr="006A6606">
        <w:trPr>
          <w:trHeight w:val="653"/>
        </w:trPr>
        <w:tc>
          <w:tcPr>
            <w:tcW w:w="82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5.</w:t>
            </w:r>
          </w:p>
        </w:tc>
        <w:tc>
          <w:tcPr>
            <w:tcW w:w="8878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Марки  цемента:  М400; М500; М550; М600.</w:t>
            </w:r>
          </w:p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 Классы по прочности   22,5;  32,5;  42,5.</w:t>
            </w:r>
          </w:p>
        </w:tc>
      </w:tr>
      <w:tr w:rsidR="00A021E2" w:rsidRPr="0030520A" w:rsidTr="006A6606">
        <w:trPr>
          <w:trHeight w:val="319"/>
        </w:trPr>
        <w:tc>
          <w:tcPr>
            <w:tcW w:w="82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6.</w:t>
            </w:r>
          </w:p>
        </w:tc>
        <w:tc>
          <w:tcPr>
            <w:tcW w:w="8878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Низкое тепловыделение</w:t>
            </w:r>
          </w:p>
        </w:tc>
      </w:tr>
      <w:tr w:rsidR="00A021E2" w:rsidRPr="0030520A" w:rsidTr="006A6606">
        <w:trPr>
          <w:trHeight w:val="334"/>
        </w:trPr>
        <w:tc>
          <w:tcPr>
            <w:tcW w:w="829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7.</w:t>
            </w:r>
          </w:p>
        </w:tc>
        <w:tc>
          <w:tcPr>
            <w:tcW w:w="8878" w:type="dxa"/>
          </w:tcPr>
          <w:p w:rsidR="00A021E2" w:rsidRPr="0030520A" w:rsidRDefault="00A021E2" w:rsidP="0030520A">
            <w:pPr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 Равномерность изменения в объеме.</w:t>
            </w:r>
          </w:p>
        </w:tc>
      </w:tr>
    </w:tbl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Примечание.</w:t>
      </w:r>
      <w:r w:rsidRPr="0030520A">
        <w:rPr>
          <w:sz w:val="28"/>
          <w:szCs w:val="28"/>
        </w:rPr>
        <w:t xml:space="preserve">  Из портландцемента марки 400 приготавливают растворы для кладки фундаментов, монтажа стен полносборных зданий.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ind w:left="142" w:right="-71"/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3.  Разновидности портландцемента</w:t>
      </w:r>
    </w:p>
    <w:p w:rsidR="00A021E2" w:rsidRPr="0030520A" w:rsidRDefault="00A021E2" w:rsidP="0030520A">
      <w:pPr>
        <w:ind w:left="142" w:right="-71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На  основе портландцементного клинкера промышленность вы</w:t>
      </w:r>
      <w:r w:rsidRPr="0030520A">
        <w:rPr>
          <w:sz w:val="28"/>
          <w:szCs w:val="28"/>
        </w:rPr>
        <w:softHyphen/>
        <w:t>пускает особые разновидности портландцемента, отличающиеся за</w:t>
      </w:r>
      <w:r w:rsidRPr="0030520A">
        <w:rPr>
          <w:sz w:val="28"/>
          <w:szCs w:val="28"/>
        </w:rPr>
        <w:softHyphen/>
        <w:t>данными специальными свойствами.</w:t>
      </w:r>
    </w:p>
    <w:p w:rsidR="00A021E2" w:rsidRPr="0030520A" w:rsidRDefault="00A021E2" w:rsidP="0030520A">
      <w:pPr>
        <w:ind w:left="142" w:right="-71" w:hanging="20"/>
        <w:jc w:val="both"/>
        <w:rPr>
          <w:sz w:val="28"/>
          <w:szCs w:val="28"/>
        </w:rPr>
      </w:pPr>
      <w:r w:rsidRPr="0030520A">
        <w:rPr>
          <w:rStyle w:val="BodytextBold"/>
          <w:sz w:val="28"/>
          <w:szCs w:val="28"/>
        </w:rPr>
        <w:t xml:space="preserve">Быстротвердеющий портландцемент </w:t>
      </w:r>
      <w:r w:rsidRPr="0030520A">
        <w:rPr>
          <w:rStyle w:val="BodytextBold2"/>
          <w:rFonts w:ascii="Times New Roman" w:hAnsi="Times New Roman" w:cs="Times New Roman"/>
          <w:sz w:val="28"/>
          <w:szCs w:val="28"/>
        </w:rPr>
        <w:t>(БТЦ)</w:t>
      </w:r>
      <w:r w:rsidRPr="0030520A">
        <w:rPr>
          <w:rStyle w:val="BodytextBold"/>
          <w:sz w:val="28"/>
          <w:szCs w:val="28"/>
        </w:rPr>
        <w:t xml:space="preserve"> </w:t>
      </w:r>
      <w:r w:rsidRPr="0030520A">
        <w:rPr>
          <w:sz w:val="28"/>
          <w:szCs w:val="28"/>
        </w:rPr>
        <w:t>характерен быст</w:t>
      </w:r>
      <w:r w:rsidRPr="0030520A">
        <w:rPr>
          <w:sz w:val="28"/>
          <w:szCs w:val="28"/>
        </w:rPr>
        <w:softHyphen/>
        <w:t xml:space="preserve">рым нарастанием прочности в первые трое суток  твердения. БТЦ получают тонким </w:t>
      </w:r>
      <w:r w:rsidRPr="0030520A">
        <w:rPr>
          <w:sz w:val="28"/>
          <w:szCs w:val="28"/>
        </w:rPr>
        <w:lastRenderedPageBreak/>
        <w:t xml:space="preserve">измельчением клинкера, содержащего активные минералы </w:t>
      </w:r>
      <w:r w:rsidRPr="0030520A">
        <w:rPr>
          <w:rStyle w:val="BodytextSpacing1pt"/>
          <w:rFonts w:ascii="Times New Roman" w:hAnsi="Times New Roman" w:cs="Times New Roman"/>
          <w:sz w:val="28"/>
          <w:szCs w:val="28"/>
        </w:rPr>
        <w:t>(%):</w:t>
      </w:r>
      <w:r w:rsidRPr="0030520A">
        <w:rPr>
          <w:sz w:val="28"/>
          <w:szCs w:val="28"/>
        </w:rPr>
        <w:t xml:space="preserve"> </w:t>
      </w:r>
      <w:r w:rsidRPr="0030520A">
        <w:rPr>
          <w:sz w:val="28"/>
          <w:szCs w:val="28"/>
          <w:lang w:val="en-US" w:eastAsia="en-US"/>
        </w:rPr>
        <w:t>C</w:t>
      </w:r>
      <w:r w:rsidRPr="0030520A">
        <w:rPr>
          <w:rStyle w:val="BodytextCandara"/>
          <w:rFonts w:ascii="Times New Roman" w:hAnsi="Times New Roman" w:cs="Times New Roman"/>
          <w:sz w:val="28"/>
          <w:szCs w:val="28"/>
          <w:lang w:eastAsia="en-US"/>
        </w:rPr>
        <w:t>3</w:t>
      </w:r>
      <w:r w:rsidRPr="0030520A">
        <w:rPr>
          <w:sz w:val="28"/>
          <w:szCs w:val="28"/>
          <w:lang w:val="en-US" w:eastAsia="en-US"/>
        </w:rPr>
        <w:t>S</w:t>
      </w:r>
      <w:r w:rsidRPr="0030520A">
        <w:rPr>
          <w:sz w:val="28"/>
          <w:szCs w:val="28"/>
          <w:lang w:eastAsia="en-US"/>
        </w:rPr>
        <w:t xml:space="preserve"> (</w:t>
      </w:r>
      <w:proofErr w:type="spellStart"/>
      <w:r w:rsidRPr="0030520A">
        <w:rPr>
          <w:sz w:val="28"/>
          <w:szCs w:val="28"/>
          <w:lang w:eastAsia="en-US"/>
        </w:rPr>
        <w:t>алита</w:t>
      </w:r>
      <w:proofErr w:type="spellEnd"/>
      <w:r w:rsidRPr="0030520A">
        <w:rPr>
          <w:sz w:val="28"/>
          <w:szCs w:val="28"/>
          <w:lang w:eastAsia="en-US"/>
        </w:rPr>
        <w:t>)</w:t>
      </w:r>
      <w:r w:rsidRPr="0030520A">
        <w:rPr>
          <w:sz w:val="28"/>
          <w:szCs w:val="28"/>
        </w:rPr>
        <w:t xml:space="preserve">— 50...55; </w:t>
      </w:r>
      <w:proofErr w:type="spellStart"/>
      <w:r w:rsidRPr="0030520A">
        <w:rPr>
          <w:sz w:val="28"/>
          <w:szCs w:val="28"/>
        </w:rPr>
        <w:t>СзА</w:t>
      </w:r>
      <w:proofErr w:type="spellEnd"/>
      <w:r w:rsidRPr="0030520A">
        <w:rPr>
          <w:sz w:val="28"/>
          <w:szCs w:val="28"/>
        </w:rPr>
        <w:t xml:space="preserve"> (целлита) — 5...10. Выпускают БТЦ марок </w:t>
      </w:r>
      <w:r w:rsidRPr="0030520A">
        <w:rPr>
          <w:b/>
          <w:bCs/>
          <w:sz w:val="28"/>
          <w:szCs w:val="28"/>
        </w:rPr>
        <w:t>М400</w:t>
      </w:r>
      <w:r w:rsidRPr="0030520A">
        <w:rPr>
          <w:sz w:val="28"/>
          <w:szCs w:val="28"/>
        </w:rPr>
        <w:t xml:space="preserve"> и </w:t>
      </w:r>
      <w:r w:rsidRPr="0030520A">
        <w:rPr>
          <w:b/>
          <w:bCs/>
          <w:sz w:val="28"/>
          <w:szCs w:val="28"/>
        </w:rPr>
        <w:t>500</w:t>
      </w:r>
      <w:r w:rsidRPr="0030520A">
        <w:rPr>
          <w:sz w:val="28"/>
          <w:szCs w:val="28"/>
        </w:rPr>
        <w:t xml:space="preserve">; предел прочности при изгибе (в возрасте 3 </w:t>
      </w:r>
      <w:proofErr w:type="spellStart"/>
      <w:r w:rsidRPr="0030520A">
        <w:rPr>
          <w:sz w:val="28"/>
          <w:szCs w:val="28"/>
        </w:rPr>
        <w:t>сут</w:t>
      </w:r>
      <w:proofErr w:type="spellEnd"/>
      <w:r w:rsidRPr="0030520A">
        <w:rPr>
          <w:sz w:val="28"/>
          <w:szCs w:val="28"/>
        </w:rPr>
        <w:t xml:space="preserve">) соответственно 3,9 и 4,4 МПа, при сжатии — 24,5 и 27,5 МПа, т. е. более половины его марочной (28 </w:t>
      </w:r>
      <w:proofErr w:type="spellStart"/>
      <w:r w:rsidRPr="0030520A">
        <w:rPr>
          <w:sz w:val="28"/>
          <w:szCs w:val="28"/>
        </w:rPr>
        <w:t>сут</w:t>
      </w:r>
      <w:proofErr w:type="spellEnd"/>
      <w:r w:rsidRPr="0030520A">
        <w:rPr>
          <w:sz w:val="28"/>
          <w:szCs w:val="28"/>
        </w:rPr>
        <w:t>) прочности (40 и 50 МПа). Удельная поверх</w:t>
      </w:r>
      <w:r w:rsidRPr="0030520A">
        <w:rPr>
          <w:sz w:val="28"/>
          <w:szCs w:val="28"/>
        </w:rPr>
        <w:softHyphen/>
        <w:t>ность цемента достигает 3500 -4000см</w:t>
      </w:r>
      <w:r w:rsidRPr="0030520A">
        <w:rPr>
          <w:rStyle w:val="BodytextCandara"/>
          <w:rFonts w:ascii="Times New Roman" w:hAnsi="Times New Roman" w:cs="Times New Roman"/>
          <w:sz w:val="28"/>
          <w:szCs w:val="28"/>
          <w:vertAlign w:val="superscript"/>
        </w:rPr>
        <w:t>2</w:t>
      </w:r>
      <w:r w:rsidRPr="0030520A">
        <w:rPr>
          <w:sz w:val="28"/>
          <w:szCs w:val="28"/>
        </w:rPr>
        <w:t>/г. Применяют БТЦ для изготов</w:t>
      </w:r>
      <w:r w:rsidRPr="0030520A">
        <w:rPr>
          <w:sz w:val="28"/>
          <w:szCs w:val="28"/>
        </w:rPr>
        <w:softHyphen/>
        <w:t xml:space="preserve">ления сборного железобетона и монолитного бетона зимой. Под влиянием влаги воздуха БТЦ </w:t>
      </w:r>
      <w:proofErr w:type="spellStart"/>
      <w:r w:rsidRPr="0030520A">
        <w:rPr>
          <w:sz w:val="28"/>
          <w:szCs w:val="28"/>
        </w:rPr>
        <w:t>комкуется</w:t>
      </w:r>
      <w:proofErr w:type="spellEnd"/>
      <w:r w:rsidRPr="0030520A">
        <w:rPr>
          <w:sz w:val="28"/>
          <w:szCs w:val="28"/>
        </w:rPr>
        <w:t xml:space="preserve"> и быстро теряет свою ак</w:t>
      </w:r>
      <w:r w:rsidRPr="0030520A">
        <w:rPr>
          <w:sz w:val="28"/>
          <w:szCs w:val="28"/>
        </w:rPr>
        <w:softHyphen/>
        <w:t xml:space="preserve">тивность, его не следует долго </w:t>
      </w:r>
      <w:proofErr w:type="spellStart"/>
      <w:r w:rsidRPr="0030520A">
        <w:rPr>
          <w:sz w:val="28"/>
          <w:szCs w:val="28"/>
        </w:rPr>
        <w:t>хранить</w:t>
      </w:r>
      <w:proofErr w:type="gramStart"/>
      <w:r w:rsidRPr="0030520A">
        <w:rPr>
          <w:sz w:val="28"/>
          <w:szCs w:val="28"/>
        </w:rPr>
        <w:t>.В</w:t>
      </w:r>
      <w:proofErr w:type="spellEnd"/>
      <w:proofErr w:type="gramEnd"/>
      <w:r w:rsidRPr="0030520A">
        <w:rPr>
          <w:sz w:val="28"/>
          <w:szCs w:val="28"/>
        </w:rPr>
        <w:t xml:space="preserve"> течение 1-2 месяцев он утрачивает способность быстро твердеть и набирает прочность как обычный  ПЦ.</w:t>
      </w:r>
    </w:p>
    <w:p w:rsidR="00A021E2" w:rsidRPr="0030520A" w:rsidRDefault="00A021E2" w:rsidP="0030520A">
      <w:pPr>
        <w:ind w:left="142" w:right="-71" w:hanging="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Кроме БТЦ промышленность выпускает </w:t>
      </w:r>
      <w:proofErr w:type="spellStart"/>
      <w:r w:rsidRPr="0030520A">
        <w:rPr>
          <w:sz w:val="28"/>
          <w:szCs w:val="28"/>
        </w:rPr>
        <w:t>особобыстротвердеющий</w:t>
      </w:r>
      <w:proofErr w:type="spellEnd"/>
      <w:r w:rsidRPr="0030520A">
        <w:rPr>
          <w:sz w:val="28"/>
          <w:szCs w:val="28"/>
        </w:rPr>
        <w:t xml:space="preserve"> высокопрочный портландцемент (ОБТЦ) и </w:t>
      </w:r>
      <w:proofErr w:type="spellStart"/>
      <w:r w:rsidRPr="0030520A">
        <w:rPr>
          <w:sz w:val="28"/>
          <w:szCs w:val="28"/>
        </w:rPr>
        <w:t>сверхбыстротвердеющий</w:t>
      </w:r>
      <w:proofErr w:type="spellEnd"/>
      <w:r w:rsidRPr="0030520A">
        <w:rPr>
          <w:sz w:val="28"/>
          <w:szCs w:val="28"/>
        </w:rPr>
        <w:t xml:space="preserve"> цемент (СБТЦ).</w:t>
      </w:r>
    </w:p>
    <w:p w:rsidR="00A021E2" w:rsidRPr="0030520A" w:rsidRDefault="00A021E2" w:rsidP="0030520A">
      <w:pPr>
        <w:ind w:left="142" w:right="-71" w:hanging="20"/>
        <w:jc w:val="both"/>
        <w:rPr>
          <w:sz w:val="28"/>
          <w:szCs w:val="28"/>
        </w:rPr>
      </w:pPr>
      <w:r w:rsidRPr="0030520A">
        <w:rPr>
          <w:rStyle w:val="BodytextBold"/>
          <w:sz w:val="28"/>
          <w:szCs w:val="28"/>
        </w:rPr>
        <w:t xml:space="preserve">Пластифицированный портландцемент </w:t>
      </w:r>
      <w:r w:rsidRPr="0030520A">
        <w:rPr>
          <w:sz w:val="28"/>
          <w:szCs w:val="28"/>
        </w:rPr>
        <w:t>получают путем введения при измельчении клинкера около 0,15- 0,25 % сульфитно-спиртовой  барды (ССБ); ЛСТ, т. е. кальциевой или лигносульфоновой кислоты. Такой цемент придает растворным и бе</w:t>
      </w:r>
      <w:r w:rsidRPr="0030520A">
        <w:rPr>
          <w:sz w:val="28"/>
          <w:szCs w:val="28"/>
        </w:rPr>
        <w:softHyphen/>
        <w:t>тонным смесям повышенную подвижность по сравнению с обычным портландцементом при одинаковом расходе воды. Эффект пласти</w:t>
      </w:r>
      <w:r w:rsidRPr="0030520A">
        <w:rPr>
          <w:sz w:val="28"/>
          <w:szCs w:val="28"/>
        </w:rPr>
        <w:softHyphen/>
        <w:t>фикации используют для уменьшения воды в бетоне и растворе, повышения их плотности, морозостойкости и водонепроницаемости. При сохранении водоцементного отношения можно снизить расход цемента (до 15 %) без снижения качества бетона и раствора. Добавка ЛСТ, как и других гидрофильных ПАВ, поглощается на по</w:t>
      </w:r>
      <w:r w:rsidRPr="0030520A">
        <w:rPr>
          <w:sz w:val="28"/>
          <w:szCs w:val="28"/>
        </w:rPr>
        <w:softHyphen/>
        <w:t>верхности зерен цемента и образует гидрофильные пленки, способ</w:t>
      </w:r>
      <w:r w:rsidRPr="0030520A">
        <w:rPr>
          <w:sz w:val="28"/>
          <w:szCs w:val="28"/>
        </w:rPr>
        <w:softHyphen/>
        <w:t>ствующие хорошему смачиванию частиц водой, уменьшению их сцепления и повышению пластичности цементного теста, раствор</w:t>
      </w:r>
      <w:r w:rsidRPr="0030520A">
        <w:rPr>
          <w:sz w:val="28"/>
          <w:szCs w:val="28"/>
        </w:rPr>
        <w:softHyphen/>
        <w:t>ной и бетонной смесей.</w:t>
      </w:r>
    </w:p>
    <w:p w:rsidR="00A021E2" w:rsidRPr="0030520A" w:rsidRDefault="00A021E2" w:rsidP="00066618">
      <w:pPr>
        <w:ind w:left="142" w:right="20" w:firstLine="320"/>
        <w:jc w:val="both"/>
        <w:rPr>
          <w:sz w:val="28"/>
          <w:szCs w:val="28"/>
        </w:rPr>
      </w:pPr>
      <w:r w:rsidRPr="0030520A">
        <w:rPr>
          <w:rStyle w:val="BodytextBold"/>
          <w:sz w:val="28"/>
          <w:szCs w:val="28"/>
        </w:rPr>
        <w:t xml:space="preserve">Гидрофобный портландцемент </w:t>
      </w:r>
      <w:r w:rsidRPr="0030520A">
        <w:rPr>
          <w:sz w:val="28"/>
          <w:szCs w:val="28"/>
        </w:rPr>
        <w:t xml:space="preserve">получают путем введения при измельчении клинкера </w:t>
      </w:r>
      <w:r w:rsidRPr="0030520A">
        <w:rPr>
          <w:rStyle w:val="BodytextCandara"/>
          <w:rFonts w:ascii="Times New Roman" w:hAnsi="Times New Roman" w:cs="Times New Roman"/>
          <w:sz w:val="28"/>
          <w:szCs w:val="28"/>
        </w:rPr>
        <w:t>0</w:t>
      </w:r>
      <w:r w:rsidRPr="0030520A">
        <w:rPr>
          <w:sz w:val="28"/>
          <w:szCs w:val="28"/>
        </w:rPr>
        <w:t>,</w:t>
      </w:r>
      <w:r w:rsidRPr="0030520A">
        <w:rPr>
          <w:rStyle w:val="BodytextCandara"/>
          <w:rFonts w:ascii="Times New Roman" w:hAnsi="Times New Roman" w:cs="Times New Roman"/>
          <w:sz w:val="28"/>
          <w:szCs w:val="28"/>
        </w:rPr>
        <w:t>1</w:t>
      </w:r>
      <w:r w:rsidRPr="0030520A">
        <w:rPr>
          <w:sz w:val="28"/>
          <w:szCs w:val="28"/>
        </w:rPr>
        <w:t xml:space="preserve">...0,5 % мылонафта, асидола, синтетических жирных кислот, их кубовых остатков и других </w:t>
      </w:r>
      <w:proofErr w:type="spellStart"/>
      <w:r w:rsidRPr="0030520A">
        <w:rPr>
          <w:sz w:val="28"/>
          <w:szCs w:val="28"/>
          <w:u w:val="single"/>
        </w:rPr>
        <w:t>гидрофобизирующих</w:t>
      </w:r>
      <w:proofErr w:type="spellEnd"/>
      <w:r w:rsidRPr="0030520A">
        <w:rPr>
          <w:sz w:val="28"/>
          <w:szCs w:val="28"/>
        </w:rPr>
        <w:t xml:space="preserve"> добавок. Адсорбируясь на частицах цемента, эти вещества создают </w:t>
      </w:r>
      <w:proofErr w:type="spellStart"/>
      <w:r w:rsidRPr="0030520A">
        <w:rPr>
          <w:sz w:val="28"/>
          <w:szCs w:val="28"/>
        </w:rPr>
        <w:t>водонесмачиваемые</w:t>
      </w:r>
      <w:proofErr w:type="spellEnd"/>
      <w:r w:rsidRPr="0030520A">
        <w:rPr>
          <w:sz w:val="28"/>
          <w:szCs w:val="28"/>
        </w:rPr>
        <w:t xml:space="preserve"> оболочки, чем снижают его гигроскопичность, поэтому гидрофобный цемент при длительном хранении даже во влажных условиях не портится, не </w:t>
      </w:r>
      <w:proofErr w:type="spellStart"/>
      <w:r w:rsidRPr="0030520A">
        <w:rPr>
          <w:sz w:val="28"/>
          <w:szCs w:val="28"/>
        </w:rPr>
        <w:t>комкуется</w:t>
      </w:r>
      <w:proofErr w:type="spellEnd"/>
      <w:r w:rsidRPr="0030520A">
        <w:rPr>
          <w:sz w:val="28"/>
          <w:szCs w:val="28"/>
        </w:rPr>
        <w:t>, сохраняет свою ак</w:t>
      </w:r>
      <w:r w:rsidRPr="0030520A">
        <w:rPr>
          <w:sz w:val="28"/>
          <w:szCs w:val="28"/>
        </w:rPr>
        <w:softHyphen/>
        <w:t>тивность. Капля воды на поверхности цемента не впитывается в течение 5 мин. Если обычный портландцемент через 3...6 мес. хра</w:t>
      </w:r>
      <w:r w:rsidRPr="0030520A">
        <w:rPr>
          <w:sz w:val="28"/>
          <w:szCs w:val="28"/>
        </w:rPr>
        <w:softHyphen/>
        <w:t>нения в сухих условиях теряет более 30 % начальной прочности, то гидрофобный не снижает своей активности в течение двух лет при хранении в сырых условиях. При перемешивании с водой гидро</w:t>
      </w:r>
      <w:r w:rsidRPr="0030520A">
        <w:rPr>
          <w:sz w:val="28"/>
          <w:szCs w:val="28"/>
        </w:rPr>
        <w:softHyphen/>
        <w:t>фобные оболочки на зернах цемента разрушаются, не мешают твер</w:t>
      </w:r>
      <w:r w:rsidRPr="0030520A">
        <w:rPr>
          <w:sz w:val="28"/>
          <w:szCs w:val="28"/>
        </w:rPr>
        <w:softHyphen/>
        <w:t xml:space="preserve">дению, </w:t>
      </w:r>
      <w:proofErr w:type="gramStart"/>
      <w:r w:rsidRPr="0030520A">
        <w:rPr>
          <w:sz w:val="28"/>
          <w:szCs w:val="28"/>
        </w:rPr>
        <w:t>пластифицируют цемент  Гидрофобный цемент улучшает</w:t>
      </w:r>
      <w:proofErr w:type="gramEnd"/>
      <w:r w:rsidRPr="0030520A">
        <w:rPr>
          <w:sz w:val="28"/>
          <w:szCs w:val="28"/>
        </w:rPr>
        <w:t xml:space="preserve"> структуру цементного камня, по</w:t>
      </w:r>
      <w:r w:rsidRPr="0030520A">
        <w:rPr>
          <w:sz w:val="28"/>
          <w:szCs w:val="28"/>
        </w:rPr>
        <w:softHyphen/>
        <w:t xml:space="preserve">вышает его плотность, что приводит к повышению морозостойкости и водонепроницаемости растворов и бетонов, снижает образование </w:t>
      </w:r>
      <w:proofErr w:type="spellStart"/>
      <w:r w:rsidRPr="0030520A">
        <w:rPr>
          <w:sz w:val="28"/>
          <w:szCs w:val="28"/>
        </w:rPr>
        <w:t>высолов</w:t>
      </w:r>
      <w:proofErr w:type="spellEnd"/>
      <w:r w:rsidRPr="0030520A">
        <w:rPr>
          <w:sz w:val="28"/>
          <w:szCs w:val="28"/>
        </w:rPr>
        <w:t xml:space="preserve"> на штукатурке. Гидрофобный и пластифицированный цементы выпускают тех же марок, что и обычный портландцемент. Обычный цемент, брошенный в сосуд с водой, тонет, а гидрофобный распределяется по поверхности воды в виде пленки.</w:t>
      </w:r>
    </w:p>
    <w:p w:rsidR="00A021E2" w:rsidRPr="0030520A" w:rsidRDefault="00A021E2" w:rsidP="00066618">
      <w:pPr>
        <w:ind w:left="142" w:right="20" w:firstLine="320"/>
        <w:jc w:val="both"/>
        <w:rPr>
          <w:sz w:val="28"/>
          <w:szCs w:val="28"/>
        </w:rPr>
      </w:pPr>
      <w:r w:rsidRPr="0030520A">
        <w:rPr>
          <w:rStyle w:val="BodytextBold"/>
          <w:sz w:val="28"/>
          <w:szCs w:val="28"/>
        </w:rPr>
        <w:t xml:space="preserve">Белый портландцемент </w:t>
      </w:r>
      <w:r w:rsidRPr="0030520A">
        <w:rPr>
          <w:sz w:val="28"/>
          <w:szCs w:val="28"/>
        </w:rPr>
        <w:t xml:space="preserve">(ГОСТ 965—78) —Получают из чистых известняков и белых глин, вяжущее вещество,  получаемое измельчением </w:t>
      </w:r>
      <w:r w:rsidRPr="0030520A">
        <w:rPr>
          <w:sz w:val="28"/>
          <w:szCs w:val="28"/>
        </w:rPr>
        <w:lastRenderedPageBreak/>
        <w:t>белого маложелезистого клинкера, минеральных добавок и гипса. Выпуска</w:t>
      </w:r>
      <w:r w:rsidRPr="0030520A">
        <w:rPr>
          <w:sz w:val="28"/>
          <w:szCs w:val="28"/>
        </w:rPr>
        <w:softHyphen/>
        <w:t xml:space="preserve">ют марок </w:t>
      </w:r>
      <w:r w:rsidRPr="0030520A">
        <w:rPr>
          <w:b/>
          <w:bCs/>
          <w:sz w:val="28"/>
          <w:szCs w:val="28"/>
        </w:rPr>
        <w:t xml:space="preserve">400 </w:t>
      </w:r>
      <w:r w:rsidRPr="0030520A">
        <w:rPr>
          <w:sz w:val="28"/>
          <w:szCs w:val="28"/>
        </w:rPr>
        <w:t>и</w:t>
      </w:r>
      <w:r w:rsidRPr="0030520A">
        <w:rPr>
          <w:b/>
          <w:bCs/>
          <w:sz w:val="28"/>
          <w:szCs w:val="28"/>
        </w:rPr>
        <w:t xml:space="preserve"> 500</w:t>
      </w:r>
      <w:r w:rsidRPr="0030520A">
        <w:rPr>
          <w:sz w:val="28"/>
          <w:szCs w:val="28"/>
        </w:rPr>
        <w:t xml:space="preserve">. По степени белизны белый портландцемент подразделяют на три сорта: 1, 2, 3-й с коэффициентом отражения соответственно не менее 80; 75; 68 %. Начало схватывания цемента должно наступать не ранее 45 мин, конец — не позднее, чем через 12 ч после </w:t>
      </w:r>
      <w:proofErr w:type="spellStart"/>
      <w:r w:rsidRPr="0030520A">
        <w:rPr>
          <w:sz w:val="28"/>
          <w:szCs w:val="28"/>
        </w:rPr>
        <w:t>затворения</w:t>
      </w:r>
      <w:proofErr w:type="spellEnd"/>
      <w:r w:rsidRPr="0030520A">
        <w:rPr>
          <w:sz w:val="28"/>
          <w:szCs w:val="28"/>
        </w:rPr>
        <w:t xml:space="preserve"> водой. Тонкость помола: через сито с сеткой № 008 должно проходить не менее 88 % массы просеиваемой пробы цемента. </w:t>
      </w:r>
    </w:p>
    <w:p w:rsidR="00A021E2" w:rsidRPr="0030520A" w:rsidRDefault="00A021E2" w:rsidP="00066618">
      <w:pPr>
        <w:tabs>
          <w:tab w:val="left" w:pos="426"/>
        </w:tabs>
        <w:ind w:left="240" w:right="20" w:firstLine="3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Белый портландцемент применяют для архитектурно-отделочных работ, а также в качестве связующего при приготовлении малярных составов, при устройстве наливных полов, изготовлении </w:t>
      </w:r>
      <w:proofErr w:type="spellStart"/>
      <w:r w:rsidRPr="0030520A">
        <w:rPr>
          <w:sz w:val="28"/>
          <w:szCs w:val="28"/>
        </w:rPr>
        <w:t>терразитовых</w:t>
      </w:r>
      <w:proofErr w:type="spellEnd"/>
      <w:r w:rsidRPr="0030520A">
        <w:rPr>
          <w:sz w:val="28"/>
          <w:szCs w:val="28"/>
        </w:rPr>
        <w:t xml:space="preserve"> половых плиток, искусственного камня и кирпича. На его основе при тщательном смешивании </w:t>
      </w:r>
      <w:proofErr w:type="gramStart"/>
      <w:r w:rsidRPr="0030520A">
        <w:rPr>
          <w:sz w:val="28"/>
          <w:szCs w:val="28"/>
        </w:rPr>
        <w:t>пли</w:t>
      </w:r>
      <w:proofErr w:type="gramEnd"/>
      <w:r w:rsidRPr="0030520A">
        <w:rPr>
          <w:sz w:val="28"/>
          <w:szCs w:val="28"/>
        </w:rPr>
        <w:t xml:space="preserve"> совместном помоле со </w:t>
      </w:r>
      <w:proofErr w:type="spellStart"/>
      <w:r w:rsidRPr="0030520A">
        <w:rPr>
          <w:sz w:val="28"/>
          <w:szCs w:val="28"/>
        </w:rPr>
        <w:t>щелочестойкими</w:t>
      </w:r>
      <w:proofErr w:type="spellEnd"/>
      <w:r w:rsidRPr="0030520A">
        <w:rPr>
          <w:sz w:val="28"/>
          <w:szCs w:val="28"/>
        </w:rPr>
        <w:t xml:space="preserve"> пигментами получают цветные портландцементы.</w:t>
      </w:r>
    </w:p>
    <w:p w:rsidR="00A021E2" w:rsidRPr="0030520A" w:rsidRDefault="00A021E2" w:rsidP="00066618">
      <w:pPr>
        <w:tabs>
          <w:tab w:val="left" w:pos="426"/>
        </w:tabs>
        <w:ind w:left="240" w:right="20" w:firstLine="320"/>
        <w:jc w:val="both"/>
        <w:rPr>
          <w:sz w:val="28"/>
          <w:szCs w:val="28"/>
        </w:rPr>
      </w:pPr>
      <w:r w:rsidRPr="0030520A">
        <w:rPr>
          <w:rStyle w:val="BodytextBold"/>
          <w:sz w:val="28"/>
          <w:szCs w:val="28"/>
        </w:rPr>
        <w:t xml:space="preserve">Цветной портландцемент </w:t>
      </w:r>
      <w:r w:rsidRPr="0030520A">
        <w:rPr>
          <w:sz w:val="28"/>
          <w:szCs w:val="28"/>
        </w:rPr>
        <w:t>(ГОСТ 15825—80) — вяжущее веще</w:t>
      </w:r>
      <w:r w:rsidRPr="0030520A">
        <w:rPr>
          <w:sz w:val="28"/>
          <w:szCs w:val="28"/>
        </w:rPr>
        <w:softHyphen/>
      </w:r>
      <w:r w:rsidRPr="0030520A">
        <w:rPr>
          <w:rStyle w:val="Bodytext7"/>
          <w:rFonts w:ascii="Times New Roman" w:hAnsi="Times New Roman" w:cs="Times New Roman"/>
          <w:sz w:val="28"/>
          <w:szCs w:val="28"/>
        </w:rPr>
        <w:t xml:space="preserve">ство, </w:t>
      </w:r>
      <w:r w:rsidRPr="0030520A">
        <w:rPr>
          <w:sz w:val="28"/>
          <w:szCs w:val="28"/>
        </w:rPr>
        <w:t>твердеющее на воздухе и в воде, получаемое путем совместно</w:t>
      </w:r>
      <w:r w:rsidRPr="0030520A">
        <w:rPr>
          <w:sz w:val="28"/>
          <w:szCs w:val="28"/>
        </w:rPr>
        <w:softHyphen/>
        <w:t xml:space="preserve">го тонкого измельчения белого или цветного клинкера (не менее 80 %), минеральных (не более </w:t>
      </w:r>
      <w:r w:rsidRPr="0030520A">
        <w:rPr>
          <w:rStyle w:val="BodytextSpacing1pt"/>
          <w:rFonts w:ascii="Times New Roman" w:hAnsi="Times New Roman" w:cs="Times New Roman"/>
          <w:sz w:val="28"/>
          <w:szCs w:val="28"/>
        </w:rPr>
        <w:t>15%)</w:t>
      </w:r>
      <w:r w:rsidRPr="0030520A">
        <w:rPr>
          <w:sz w:val="28"/>
          <w:szCs w:val="28"/>
        </w:rPr>
        <w:t xml:space="preserve"> и органических красителей, гипса и активной минеральной добавки (не более 6 %). Органиче</w:t>
      </w:r>
      <w:r w:rsidRPr="0030520A">
        <w:rPr>
          <w:sz w:val="28"/>
          <w:szCs w:val="28"/>
        </w:rPr>
        <w:softHyphen/>
      </w:r>
      <w:r w:rsidRPr="0030520A">
        <w:rPr>
          <w:rStyle w:val="BodytextSpacing1pt"/>
          <w:rFonts w:ascii="Times New Roman" w:hAnsi="Times New Roman" w:cs="Times New Roman"/>
          <w:sz w:val="28"/>
          <w:szCs w:val="28"/>
        </w:rPr>
        <w:t>ские</w:t>
      </w:r>
      <w:r w:rsidRPr="0030520A">
        <w:rPr>
          <w:sz w:val="28"/>
          <w:szCs w:val="28"/>
        </w:rPr>
        <w:t xml:space="preserve"> пигменты вводят в количестве не более 0,5 % от массы цемента.  Красящие добавки должны быть свет</w:t>
      </w:r>
      <w:proofErr w:type="gramStart"/>
      <w:r w:rsidRPr="0030520A">
        <w:rPr>
          <w:sz w:val="28"/>
          <w:szCs w:val="28"/>
        </w:rPr>
        <w:t>о-</w:t>
      </w:r>
      <w:proofErr w:type="gramEnd"/>
      <w:r w:rsidRPr="0030520A">
        <w:rPr>
          <w:sz w:val="28"/>
          <w:szCs w:val="28"/>
        </w:rPr>
        <w:t xml:space="preserve"> и </w:t>
      </w:r>
      <w:proofErr w:type="spellStart"/>
      <w:r w:rsidRPr="0030520A">
        <w:rPr>
          <w:sz w:val="28"/>
          <w:szCs w:val="28"/>
        </w:rPr>
        <w:t>щелочестойкими</w:t>
      </w:r>
      <w:proofErr w:type="spellEnd"/>
      <w:r w:rsidRPr="0030520A">
        <w:rPr>
          <w:sz w:val="28"/>
          <w:szCs w:val="28"/>
        </w:rPr>
        <w:t>. Для производства цветных портландцементов обычно используют клинкер белого портландцемента или цветной клинкер, а также отбеленные клинкеры с пониженным содержанием оксидов железа и марганца.</w:t>
      </w:r>
    </w:p>
    <w:p w:rsidR="00A021E2" w:rsidRPr="0030520A" w:rsidRDefault="00A021E2" w:rsidP="00066618">
      <w:pPr>
        <w:tabs>
          <w:tab w:val="left" w:pos="426"/>
        </w:tabs>
        <w:ind w:left="240" w:right="20" w:firstLine="3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Цветные портландцементы получают также, вводя в процессе приготовления в сырьевую смесь оксиды некоторых металлов (0.05...1 %). Эффективное окрашивание дают оксиды хрома (желто-  зеленый цвет), марганца (голубой и бархатно-черный), кобальта (коричневый). При этом получают окрашенные клинкеры редких цветов, трудно достигаемых при изготовлении цветных портландцементов смешиванием с пигментами.</w:t>
      </w:r>
    </w:p>
    <w:p w:rsidR="00A021E2" w:rsidRPr="0030520A" w:rsidRDefault="00A021E2" w:rsidP="00066618">
      <w:pPr>
        <w:tabs>
          <w:tab w:val="left" w:pos="426"/>
        </w:tabs>
        <w:ind w:left="14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Цветной портландцемент выпускают марок </w:t>
      </w:r>
      <w:r w:rsidRPr="0030520A">
        <w:rPr>
          <w:b/>
          <w:bCs/>
          <w:sz w:val="28"/>
          <w:szCs w:val="28"/>
        </w:rPr>
        <w:t>300, 400, 500</w:t>
      </w:r>
      <w:r w:rsidRPr="0030520A">
        <w:rPr>
          <w:sz w:val="28"/>
          <w:szCs w:val="28"/>
        </w:rPr>
        <w:t xml:space="preserve"> желтого, розового, красного, коричневого, зеленого,  голубого и черного цветов. Начало схватывания цемента должно наступать не ранее чем через 45 мин, а конец схватывания — не позднее 12 ч от начала </w:t>
      </w:r>
      <w:proofErr w:type="spellStart"/>
      <w:r w:rsidRPr="0030520A">
        <w:rPr>
          <w:sz w:val="28"/>
          <w:szCs w:val="28"/>
        </w:rPr>
        <w:t>затворения</w:t>
      </w:r>
      <w:proofErr w:type="spellEnd"/>
      <w:r w:rsidRPr="0030520A">
        <w:rPr>
          <w:sz w:val="28"/>
          <w:szCs w:val="28"/>
        </w:rPr>
        <w:t>. Тонкость помола: при просеивании через сито с сеткой № 008 должно проходить не менее 90 % от массы пробы.</w:t>
      </w:r>
    </w:p>
    <w:p w:rsidR="00A021E2" w:rsidRPr="0030520A" w:rsidRDefault="00A021E2" w:rsidP="00066618">
      <w:pPr>
        <w:tabs>
          <w:tab w:val="left" w:pos="426"/>
        </w:tabs>
        <w:ind w:left="14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Применяют цветной портландцемент для архитектурно-отделочных работ, а также в качестве </w:t>
      </w:r>
      <w:proofErr w:type="gramStart"/>
      <w:r w:rsidRPr="0030520A">
        <w:rPr>
          <w:sz w:val="28"/>
          <w:szCs w:val="28"/>
        </w:rPr>
        <w:t>связующего</w:t>
      </w:r>
      <w:proofErr w:type="gramEnd"/>
      <w:r w:rsidRPr="0030520A">
        <w:rPr>
          <w:sz w:val="28"/>
          <w:szCs w:val="28"/>
        </w:rPr>
        <w:t xml:space="preserve"> при приготовлении малярных составов для индустриальной отделки стеновых панелей, подоконников, </w:t>
      </w:r>
      <w:proofErr w:type="spellStart"/>
      <w:r w:rsidRPr="0030520A">
        <w:rPr>
          <w:sz w:val="28"/>
          <w:szCs w:val="28"/>
        </w:rPr>
        <w:t>декаративных</w:t>
      </w:r>
      <w:proofErr w:type="spellEnd"/>
      <w:r w:rsidRPr="0030520A">
        <w:rPr>
          <w:sz w:val="28"/>
          <w:szCs w:val="28"/>
        </w:rPr>
        <w:t xml:space="preserve"> ваз, оград, цветочниц, в дорожных работах.</w:t>
      </w:r>
    </w:p>
    <w:p w:rsidR="00A021E2" w:rsidRPr="0030520A" w:rsidRDefault="00A021E2" w:rsidP="0030520A">
      <w:pPr>
        <w:ind w:left="20" w:right="40" w:firstLine="320"/>
        <w:jc w:val="both"/>
        <w:rPr>
          <w:b/>
          <w:bCs/>
          <w:sz w:val="28"/>
          <w:szCs w:val="28"/>
        </w:rPr>
      </w:pPr>
      <w:proofErr w:type="spellStart"/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>Шлакопортландцемент</w:t>
      </w:r>
      <w:proofErr w:type="spellEnd"/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(ГОСТ 10178—85) получают </w:t>
      </w:r>
      <w:proofErr w:type="gramStart"/>
      <w:r w:rsidRPr="0030520A">
        <w:rPr>
          <w:sz w:val="28"/>
          <w:szCs w:val="28"/>
        </w:rPr>
        <w:t>тонким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измльчения</w:t>
      </w:r>
      <w:proofErr w:type="spellEnd"/>
      <w:r w:rsidRPr="0030520A">
        <w:rPr>
          <w:sz w:val="28"/>
          <w:szCs w:val="28"/>
        </w:rPr>
        <w:t xml:space="preserve"> портландцементного клинкера (79...20 %), природного гипса</w:t>
      </w:r>
      <w:r w:rsidRPr="0030520A">
        <w:rPr>
          <w:rStyle w:val="BodytextCandara1"/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30520A">
        <w:rPr>
          <w:sz w:val="28"/>
          <w:szCs w:val="28"/>
        </w:rPr>
        <w:t>(до 5 %) и доменного гранулированного (</w:t>
      </w:r>
      <w:proofErr w:type="spellStart"/>
      <w:r w:rsidRPr="0030520A">
        <w:rPr>
          <w:sz w:val="28"/>
          <w:szCs w:val="28"/>
        </w:rPr>
        <w:t>быстроохлажденного</w:t>
      </w:r>
      <w:proofErr w:type="spellEnd"/>
      <w:r w:rsidRPr="0030520A">
        <w:rPr>
          <w:sz w:val="28"/>
          <w:szCs w:val="28"/>
        </w:rPr>
        <w:t xml:space="preserve">) шлака (21...80%). Доменные шлаки — массовые побочные продукты при выплавке чугуна; их химический состав близок к составу клинкера; </w:t>
      </w:r>
      <w:proofErr w:type="spellStart"/>
      <w:r w:rsidRPr="0030520A">
        <w:rPr>
          <w:sz w:val="28"/>
          <w:szCs w:val="28"/>
        </w:rPr>
        <w:t>электротермофосфатные</w:t>
      </w:r>
      <w:proofErr w:type="spellEnd"/>
      <w:r w:rsidRPr="0030520A">
        <w:rPr>
          <w:sz w:val="28"/>
          <w:szCs w:val="28"/>
        </w:rPr>
        <w:t xml:space="preserve">  шлаки применяют наравне с </w:t>
      </w:r>
      <w:proofErr w:type="gramStart"/>
      <w:r w:rsidRPr="0030520A">
        <w:rPr>
          <w:sz w:val="28"/>
          <w:szCs w:val="28"/>
        </w:rPr>
        <w:t>доменными</w:t>
      </w:r>
      <w:proofErr w:type="gramEnd"/>
      <w:r w:rsidRPr="0030520A">
        <w:rPr>
          <w:sz w:val="28"/>
          <w:szCs w:val="28"/>
        </w:rPr>
        <w:t>, так как их химический состав почти одинаков. Самосто</w:t>
      </w:r>
      <w:r w:rsidRPr="0030520A">
        <w:rPr>
          <w:sz w:val="28"/>
          <w:szCs w:val="28"/>
        </w:rPr>
        <w:softHyphen/>
        <w:t xml:space="preserve">ятельно шлаки не твердеют, но в присутствии портландцемента и гипса они проявляют вяжущие свойства. По сравнению с </w:t>
      </w:r>
      <w:r w:rsidRPr="0030520A">
        <w:rPr>
          <w:sz w:val="28"/>
          <w:szCs w:val="28"/>
        </w:rPr>
        <w:lastRenderedPageBreak/>
        <w:t>портланд</w:t>
      </w:r>
      <w:r w:rsidRPr="0030520A">
        <w:rPr>
          <w:sz w:val="28"/>
          <w:szCs w:val="28"/>
        </w:rPr>
        <w:softHyphen/>
        <w:t xml:space="preserve">цементом </w:t>
      </w:r>
      <w:proofErr w:type="spellStart"/>
      <w:r w:rsidRPr="0030520A">
        <w:rPr>
          <w:sz w:val="28"/>
          <w:szCs w:val="28"/>
        </w:rPr>
        <w:t>шлакопортландцемент</w:t>
      </w:r>
      <w:proofErr w:type="spellEnd"/>
      <w:r w:rsidRPr="0030520A">
        <w:rPr>
          <w:sz w:val="28"/>
          <w:szCs w:val="28"/>
        </w:rPr>
        <w:t xml:space="preserve"> более стоек в мягких и минерализо</w:t>
      </w:r>
      <w:r w:rsidRPr="0030520A">
        <w:rPr>
          <w:sz w:val="28"/>
          <w:szCs w:val="28"/>
        </w:rPr>
        <w:softHyphen/>
        <w:t xml:space="preserve">ванных водах, более </w:t>
      </w:r>
      <w:proofErr w:type="gramStart"/>
      <w:r w:rsidRPr="0030520A">
        <w:rPr>
          <w:sz w:val="28"/>
          <w:szCs w:val="28"/>
        </w:rPr>
        <w:t>жаростоек</w:t>
      </w:r>
      <w:proofErr w:type="gramEnd"/>
      <w:r w:rsidRPr="0030520A">
        <w:rPr>
          <w:sz w:val="28"/>
          <w:szCs w:val="28"/>
        </w:rPr>
        <w:t xml:space="preserve">, интенсивно твердеет при </w:t>
      </w:r>
      <w:proofErr w:type="spellStart"/>
      <w:r w:rsidRPr="0030520A">
        <w:rPr>
          <w:sz w:val="28"/>
          <w:szCs w:val="28"/>
        </w:rPr>
        <w:t>тепло</w:t>
      </w:r>
      <w:r w:rsidRPr="0030520A">
        <w:rPr>
          <w:sz w:val="28"/>
          <w:szCs w:val="28"/>
        </w:rPr>
        <w:softHyphen/>
        <w:t>влажностной</w:t>
      </w:r>
      <w:proofErr w:type="spellEnd"/>
      <w:r w:rsidRPr="0030520A">
        <w:rPr>
          <w:sz w:val="28"/>
          <w:szCs w:val="28"/>
        </w:rPr>
        <w:t xml:space="preserve"> обработке, но медленно схватывается и твердеет при пониженных температурах, менее морозостоек. Марки </w:t>
      </w:r>
      <w:proofErr w:type="spellStart"/>
      <w:r w:rsidRPr="0030520A">
        <w:rPr>
          <w:b/>
          <w:bCs/>
          <w:sz w:val="28"/>
          <w:szCs w:val="28"/>
        </w:rPr>
        <w:t>шлакопортландцемента</w:t>
      </w:r>
      <w:proofErr w:type="spellEnd"/>
      <w:r w:rsidRPr="0030520A">
        <w:rPr>
          <w:b/>
          <w:bCs/>
          <w:sz w:val="28"/>
          <w:szCs w:val="28"/>
        </w:rPr>
        <w:t>: 300, 400 и 500.</w:t>
      </w:r>
    </w:p>
    <w:p w:rsidR="00A021E2" w:rsidRPr="0030520A" w:rsidRDefault="00A021E2" w:rsidP="0030520A">
      <w:pPr>
        <w:ind w:left="20" w:right="40" w:firstLine="320"/>
        <w:jc w:val="both"/>
        <w:rPr>
          <w:sz w:val="28"/>
          <w:szCs w:val="28"/>
        </w:rPr>
      </w:pPr>
      <w:proofErr w:type="spellStart"/>
      <w:r w:rsidRPr="0030520A">
        <w:rPr>
          <w:sz w:val="28"/>
          <w:szCs w:val="28"/>
        </w:rPr>
        <w:t>Шлакопортландцемент</w:t>
      </w:r>
      <w:proofErr w:type="spellEnd"/>
      <w:r w:rsidRPr="0030520A">
        <w:rPr>
          <w:sz w:val="28"/>
          <w:szCs w:val="28"/>
        </w:rPr>
        <w:t xml:space="preserve"> экономически выгоднее портландцемента. Кроме обычного выпускают также быстротвердеющий и </w:t>
      </w:r>
      <w:proofErr w:type="spellStart"/>
      <w:r w:rsidRPr="0030520A">
        <w:rPr>
          <w:sz w:val="28"/>
          <w:szCs w:val="28"/>
        </w:rPr>
        <w:t>сульфато</w:t>
      </w:r>
      <w:r w:rsidRPr="0030520A">
        <w:rPr>
          <w:sz w:val="28"/>
          <w:szCs w:val="28"/>
        </w:rPr>
        <w:softHyphen/>
        <w:t>стойкий</w:t>
      </w:r>
      <w:proofErr w:type="spell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шлакопортландцементы</w:t>
      </w:r>
      <w:proofErr w:type="spellEnd"/>
      <w:r w:rsidRPr="0030520A">
        <w:rPr>
          <w:sz w:val="28"/>
          <w:szCs w:val="28"/>
        </w:rPr>
        <w:t xml:space="preserve">. </w:t>
      </w:r>
      <w:proofErr w:type="spellStart"/>
      <w:r w:rsidRPr="0030520A">
        <w:rPr>
          <w:sz w:val="28"/>
          <w:szCs w:val="28"/>
        </w:rPr>
        <w:t>Шлакопортландцемент</w:t>
      </w:r>
      <w:proofErr w:type="spellEnd"/>
      <w:r w:rsidRPr="0030520A">
        <w:rPr>
          <w:sz w:val="28"/>
          <w:szCs w:val="28"/>
        </w:rPr>
        <w:t xml:space="preserve"> применяют для бетонных и железобетонных надземных, подземных и подвод</w:t>
      </w:r>
      <w:r w:rsidRPr="0030520A">
        <w:rPr>
          <w:sz w:val="28"/>
          <w:szCs w:val="28"/>
        </w:rPr>
        <w:softHyphen/>
        <w:t xml:space="preserve">ных конструкций, для сборных конструкций с использованием </w:t>
      </w:r>
      <w:proofErr w:type="spellStart"/>
      <w:r w:rsidRPr="0030520A">
        <w:rPr>
          <w:sz w:val="28"/>
          <w:szCs w:val="28"/>
        </w:rPr>
        <w:t>теп</w:t>
      </w:r>
      <w:r w:rsidRPr="0030520A">
        <w:rPr>
          <w:sz w:val="28"/>
          <w:szCs w:val="28"/>
        </w:rPr>
        <w:softHyphen/>
        <w:t>ловлажностной</w:t>
      </w:r>
      <w:proofErr w:type="spellEnd"/>
      <w:r w:rsidRPr="0030520A">
        <w:rPr>
          <w:sz w:val="28"/>
          <w:szCs w:val="28"/>
        </w:rPr>
        <w:t xml:space="preserve"> обработки, для приготовления кладочных и штука</w:t>
      </w:r>
      <w:r w:rsidRPr="0030520A">
        <w:rPr>
          <w:sz w:val="28"/>
          <w:szCs w:val="28"/>
        </w:rPr>
        <w:softHyphen/>
        <w:t xml:space="preserve">турных растворов. </w:t>
      </w:r>
      <w:proofErr w:type="gramStart"/>
      <w:r w:rsidRPr="0030520A">
        <w:rPr>
          <w:sz w:val="28"/>
          <w:szCs w:val="28"/>
        </w:rPr>
        <w:t xml:space="preserve">Недопустимо применять цемент для бетона и раствора, от которых требуется повышенная морозостойкость, для работ при пониженных температурах без искусственного обогрева, а также в сухую и жаркую погоду без соблюдения влажностного режима твердения. </w:t>
      </w:r>
      <w:proofErr w:type="gramEnd"/>
    </w:p>
    <w:p w:rsidR="00A021E2" w:rsidRPr="0030520A" w:rsidRDefault="00A021E2" w:rsidP="0030520A">
      <w:pPr>
        <w:ind w:left="20" w:right="40" w:firstLine="3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Недостаток ШПЦ – пониженная по сравнению с обычным портландцементом морозостойкость.</w:t>
      </w:r>
    </w:p>
    <w:p w:rsidR="00A021E2" w:rsidRPr="0030520A" w:rsidRDefault="00A021E2" w:rsidP="0030520A">
      <w:pPr>
        <w:ind w:left="20" w:right="40" w:firstLine="320"/>
        <w:jc w:val="both"/>
        <w:rPr>
          <w:sz w:val="28"/>
          <w:szCs w:val="28"/>
        </w:rPr>
      </w:pPr>
      <w:r w:rsidRPr="0030520A">
        <w:rPr>
          <w:rStyle w:val="Bodytext7"/>
          <w:rFonts w:ascii="Times New Roman" w:hAnsi="Times New Roman" w:cs="Times New Roman"/>
          <w:sz w:val="28"/>
          <w:szCs w:val="28"/>
        </w:rPr>
        <w:t xml:space="preserve"> </w:t>
      </w:r>
      <w:r w:rsidRPr="0030520A">
        <w:rPr>
          <w:rStyle w:val="BodytextBold1"/>
          <w:sz w:val="28"/>
          <w:szCs w:val="28"/>
        </w:rPr>
        <w:t xml:space="preserve">Пуццолановый </w:t>
      </w:r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 xml:space="preserve">портландцемент </w:t>
      </w:r>
      <w:r w:rsidRPr="0030520A">
        <w:rPr>
          <w:sz w:val="28"/>
          <w:szCs w:val="28"/>
        </w:rPr>
        <w:t>получают путем совместного по</w:t>
      </w:r>
      <w:r w:rsidRPr="0030520A">
        <w:rPr>
          <w:sz w:val="28"/>
          <w:szCs w:val="28"/>
        </w:rPr>
        <w:softHyphen/>
        <w:t>мола или раздельного помола и последующего смешивания, клин</w:t>
      </w:r>
      <w:r w:rsidRPr="0030520A">
        <w:rPr>
          <w:sz w:val="28"/>
          <w:szCs w:val="28"/>
        </w:rPr>
        <w:softHyphen/>
        <w:t>кера портландцемента (75...60 %), активной минеральной добавки (20...40 %) и небольшого количества природного гипса. Активными минеральными добавками являются вулканические пеплы (пуццо</w:t>
      </w:r>
      <w:r w:rsidRPr="0030520A">
        <w:rPr>
          <w:sz w:val="28"/>
          <w:szCs w:val="28"/>
        </w:rPr>
        <w:softHyphen/>
        <w:t>ланы) и туфы, пемзы, диатомит, опока, трепел, зола ТЭЦ и пр. Активные добавки связывают образующийся при твердении цемен</w:t>
      </w:r>
      <w:r w:rsidRPr="0030520A">
        <w:rPr>
          <w:sz w:val="28"/>
          <w:szCs w:val="28"/>
        </w:rPr>
        <w:softHyphen/>
        <w:t xml:space="preserve">та гидроксид кальция </w:t>
      </w:r>
      <w:proofErr w:type="spellStart"/>
      <w:r w:rsidRPr="0030520A">
        <w:rPr>
          <w:sz w:val="28"/>
          <w:szCs w:val="28"/>
        </w:rPr>
        <w:t>С</w:t>
      </w:r>
      <w:proofErr w:type="gramStart"/>
      <w:r w:rsidRPr="0030520A">
        <w:rPr>
          <w:sz w:val="28"/>
          <w:szCs w:val="28"/>
        </w:rPr>
        <w:t>а</w:t>
      </w:r>
      <w:proofErr w:type="spellEnd"/>
      <w:r w:rsidRPr="0030520A">
        <w:rPr>
          <w:sz w:val="28"/>
          <w:szCs w:val="28"/>
        </w:rPr>
        <w:t>(</w:t>
      </w:r>
      <w:proofErr w:type="gramEnd"/>
      <w:r w:rsidRPr="0030520A">
        <w:rPr>
          <w:sz w:val="28"/>
          <w:szCs w:val="28"/>
        </w:rPr>
        <w:t>ОН</w:t>
      </w:r>
      <w:r w:rsidRPr="0030520A">
        <w:rPr>
          <w:rStyle w:val="BodytextCandara2"/>
          <w:rFonts w:ascii="Times New Roman" w:hAnsi="Times New Roman" w:cs="Times New Roman"/>
          <w:sz w:val="28"/>
          <w:szCs w:val="28"/>
        </w:rPr>
        <w:t>)</w:t>
      </w:r>
      <w:r w:rsidRPr="0030520A">
        <w:rPr>
          <w:rStyle w:val="BodytextCandara2"/>
          <w:rFonts w:ascii="Times New Roman" w:hAnsi="Times New Roman" w:cs="Times New Roman"/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 xml:space="preserve"> в нерастворимые </w:t>
      </w:r>
      <w:r w:rsidRPr="0030520A">
        <w:rPr>
          <w:rStyle w:val="BodytextArial"/>
          <w:rFonts w:ascii="Times New Roman" w:hAnsi="Times New Roman" w:cs="Times New Roman"/>
          <w:b w:val="0"/>
          <w:bCs w:val="0"/>
          <w:sz w:val="28"/>
          <w:szCs w:val="28"/>
        </w:rPr>
        <w:t>в воде</w:t>
      </w:r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гидроси</w:t>
      </w:r>
      <w:r w:rsidRPr="0030520A">
        <w:rPr>
          <w:sz w:val="28"/>
          <w:szCs w:val="28"/>
        </w:rPr>
        <w:softHyphen/>
        <w:t>ликаты</w:t>
      </w:r>
      <w:proofErr w:type="spellEnd"/>
      <w:r w:rsidRPr="0030520A">
        <w:rPr>
          <w:sz w:val="28"/>
          <w:szCs w:val="28"/>
        </w:rPr>
        <w:t xml:space="preserve"> кальция, благодаря чему повышаются коррозионная стой</w:t>
      </w:r>
      <w:r w:rsidRPr="0030520A">
        <w:rPr>
          <w:sz w:val="28"/>
          <w:szCs w:val="28"/>
        </w:rPr>
        <w:softHyphen/>
        <w:t>кость и водостойкость цементного камня, бетона и раствора. Вы</w:t>
      </w:r>
      <w:r w:rsidRPr="0030520A">
        <w:rPr>
          <w:sz w:val="28"/>
          <w:szCs w:val="28"/>
        </w:rPr>
        <w:softHyphen/>
        <w:t xml:space="preserve">пускают цемент </w:t>
      </w:r>
      <w:r w:rsidRPr="0030520A">
        <w:rPr>
          <w:b/>
          <w:bCs/>
          <w:sz w:val="28"/>
          <w:szCs w:val="28"/>
        </w:rPr>
        <w:t>марок 300 и 400.</w:t>
      </w:r>
      <w:r w:rsidRPr="0030520A">
        <w:rPr>
          <w:sz w:val="28"/>
          <w:szCs w:val="28"/>
        </w:rPr>
        <w:t xml:space="preserve"> Тонкость помола и сроки схваты</w:t>
      </w:r>
      <w:r w:rsidRPr="0030520A">
        <w:rPr>
          <w:sz w:val="28"/>
          <w:szCs w:val="28"/>
        </w:rPr>
        <w:softHyphen/>
        <w:t>вания пуццоланового портландцемента такие же, что и у обычного портландцемента.</w:t>
      </w:r>
    </w:p>
    <w:p w:rsidR="00A021E2" w:rsidRPr="0030520A" w:rsidRDefault="00A021E2" w:rsidP="0030520A">
      <w:pPr>
        <w:ind w:left="20" w:right="40" w:firstLine="3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При твердении пуццолановый портландцемент мало выделяет теплоты, поэтому медленно твердеет, особенно при пониженных температурах. По сравнению с портландцементом   </w:t>
      </w:r>
      <w:r w:rsidRPr="0030520A">
        <w:rPr>
          <w:i/>
          <w:iCs/>
          <w:sz w:val="28"/>
          <w:szCs w:val="28"/>
        </w:rPr>
        <w:t xml:space="preserve">пуццолановые цементы менее </w:t>
      </w:r>
      <w:proofErr w:type="spellStart"/>
      <w:r w:rsidRPr="0030520A">
        <w:rPr>
          <w:i/>
          <w:iCs/>
          <w:sz w:val="28"/>
          <w:szCs w:val="28"/>
        </w:rPr>
        <w:t>мороз</w:t>
      </w:r>
      <w:proofErr w:type="gramStart"/>
      <w:r w:rsidRPr="0030520A">
        <w:rPr>
          <w:i/>
          <w:iCs/>
          <w:sz w:val="28"/>
          <w:szCs w:val="28"/>
        </w:rPr>
        <w:t>о</w:t>
      </w:r>
      <w:proofErr w:type="spellEnd"/>
      <w:r w:rsidRPr="0030520A">
        <w:rPr>
          <w:i/>
          <w:iCs/>
          <w:sz w:val="28"/>
          <w:szCs w:val="28"/>
        </w:rPr>
        <w:t>-</w:t>
      </w:r>
      <w:proofErr w:type="gramEnd"/>
      <w:r w:rsidRPr="0030520A">
        <w:rPr>
          <w:i/>
          <w:iCs/>
          <w:sz w:val="28"/>
          <w:szCs w:val="28"/>
        </w:rPr>
        <w:t xml:space="preserve"> и </w:t>
      </w:r>
      <w:proofErr w:type="spellStart"/>
      <w:r w:rsidRPr="0030520A">
        <w:rPr>
          <w:i/>
          <w:iCs/>
          <w:sz w:val="28"/>
          <w:szCs w:val="28"/>
        </w:rPr>
        <w:t>воздухостойки</w:t>
      </w:r>
      <w:proofErr w:type="spellEnd"/>
      <w:r w:rsidRPr="0030520A">
        <w:rPr>
          <w:sz w:val="28"/>
          <w:szCs w:val="28"/>
        </w:rPr>
        <w:t>; бетоны и растворы на пуццолановом портландцементе имеют большую усадку, низкую стойкость к попеременному увлажнению и высыханию. Рост прочно</w:t>
      </w:r>
      <w:r w:rsidRPr="0030520A">
        <w:rPr>
          <w:sz w:val="28"/>
          <w:szCs w:val="28"/>
        </w:rPr>
        <w:softHyphen/>
        <w:t>сти этого цемента заметно замедляется при твердении его на воздухе. Пониженная плотность пуццоланового портландцемента (2,7...2,9 г/см</w:t>
      </w:r>
      <w:r w:rsidRPr="0030520A">
        <w:rPr>
          <w:sz w:val="28"/>
          <w:szCs w:val="28"/>
          <w:vertAlign w:val="superscript"/>
        </w:rPr>
        <w:t>3</w:t>
      </w:r>
      <w:r w:rsidRPr="0030520A">
        <w:rPr>
          <w:sz w:val="28"/>
          <w:szCs w:val="28"/>
        </w:rPr>
        <w:t>) приводит к увеличенному выходу из него цементно</w:t>
      </w:r>
      <w:r w:rsidRPr="0030520A">
        <w:rPr>
          <w:sz w:val="28"/>
          <w:szCs w:val="28"/>
        </w:rPr>
        <w:softHyphen/>
        <w:t>го теста и более высокую водонепроницаемость бетонов и растворов на этом цементе.</w:t>
      </w:r>
    </w:p>
    <w:p w:rsidR="00A021E2" w:rsidRPr="0030520A" w:rsidRDefault="00A021E2" w:rsidP="0030520A">
      <w:pPr>
        <w:ind w:left="20" w:right="20" w:firstLine="3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Пуццолановый портландцемент рекомендуется применять для массивных бетонных конструкций, постоянно находящихся во влаж</w:t>
      </w:r>
      <w:r w:rsidRPr="0030520A">
        <w:rPr>
          <w:sz w:val="28"/>
          <w:szCs w:val="28"/>
        </w:rPr>
        <w:softHyphen/>
        <w:t>ных условиях (под водой, в земле), а также для надземных соору</w:t>
      </w:r>
      <w:r w:rsidRPr="0030520A">
        <w:rPr>
          <w:sz w:val="28"/>
          <w:szCs w:val="28"/>
        </w:rPr>
        <w:softHyphen/>
        <w:t>жений, находящихся в условиях повышенной влажности. Его не следует применять при зимних работах, а также для возведения сооружений, подвергающихся замораживанию и оттаиванию.</w:t>
      </w:r>
    </w:p>
    <w:p w:rsidR="00A021E2" w:rsidRPr="0030520A" w:rsidRDefault="00A021E2" w:rsidP="0030520A">
      <w:pPr>
        <w:ind w:left="20" w:right="20" w:firstLine="320"/>
        <w:jc w:val="both"/>
        <w:rPr>
          <w:sz w:val="28"/>
          <w:szCs w:val="28"/>
        </w:rPr>
      </w:pPr>
      <w:r w:rsidRPr="0030520A">
        <w:rPr>
          <w:rStyle w:val="BodytextBold1"/>
          <w:sz w:val="28"/>
          <w:szCs w:val="28"/>
        </w:rPr>
        <w:t xml:space="preserve">Цементы </w:t>
      </w:r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 xml:space="preserve">для строительных </w:t>
      </w:r>
      <w:r w:rsidRPr="0030520A">
        <w:rPr>
          <w:rStyle w:val="BodytextBold1"/>
          <w:sz w:val="28"/>
          <w:szCs w:val="28"/>
        </w:rPr>
        <w:t xml:space="preserve">растворов </w:t>
      </w:r>
      <w:r w:rsidRPr="0030520A">
        <w:rPr>
          <w:sz w:val="28"/>
          <w:szCs w:val="28"/>
        </w:rPr>
        <w:t>(ГОСТ 25328—82) представляют собой как бы разбавленный активными и инертными добавками портландцемент. Их получают совместным помолом клинкера портландцемента и минеральных добавок (трепел, диато</w:t>
      </w:r>
      <w:r w:rsidRPr="0030520A">
        <w:rPr>
          <w:sz w:val="28"/>
          <w:szCs w:val="28"/>
        </w:rPr>
        <w:softHyphen/>
        <w:t xml:space="preserve">мит, опока, известняк, </w:t>
      </w:r>
      <w:r w:rsidRPr="0030520A">
        <w:rPr>
          <w:sz w:val="28"/>
          <w:szCs w:val="28"/>
        </w:rPr>
        <w:lastRenderedPageBreak/>
        <w:t>песок, шлак), взятых примерно в равных количествах или при соотношениях до 30 % клинкера и 70 % до</w:t>
      </w:r>
      <w:r w:rsidRPr="0030520A">
        <w:rPr>
          <w:sz w:val="28"/>
          <w:szCs w:val="28"/>
        </w:rPr>
        <w:softHyphen/>
        <w:t>бавки. При измельчении могут вводиться пластификаторы. Полу</w:t>
      </w:r>
      <w:r w:rsidRPr="0030520A">
        <w:rPr>
          <w:sz w:val="28"/>
          <w:szCs w:val="28"/>
        </w:rPr>
        <w:softHyphen/>
        <w:t>чаемые таким путем цементы называют кладочными, их активность в среднем в 2...3 раза меньше активности портландцемента, но вполне достаточна для кладочных и штукатурных растворов. Марка их должна быть не ниже 200. Важно то, что выпуск цементов для строительных растворов дает экономию цементного клинкера — самой дорогой части цемента.</w:t>
      </w:r>
    </w:p>
    <w:p w:rsidR="00A021E2" w:rsidRPr="0030520A" w:rsidRDefault="00A021E2" w:rsidP="0030520A">
      <w:pPr>
        <w:ind w:left="20" w:right="20" w:firstLine="320"/>
        <w:jc w:val="both"/>
        <w:rPr>
          <w:sz w:val="28"/>
          <w:szCs w:val="28"/>
        </w:rPr>
      </w:pPr>
      <w:r w:rsidRPr="0030520A">
        <w:rPr>
          <w:rStyle w:val="BodytextBold1"/>
          <w:sz w:val="28"/>
          <w:szCs w:val="28"/>
        </w:rPr>
        <w:t xml:space="preserve">Глиноземистый цемент </w:t>
      </w:r>
      <w:r w:rsidRPr="0030520A">
        <w:rPr>
          <w:sz w:val="28"/>
          <w:szCs w:val="28"/>
        </w:rPr>
        <w:t xml:space="preserve">(ГОСТ 969—77) — </w:t>
      </w:r>
      <w:proofErr w:type="gramStart"/>
      <w:r w:rsidRPr="0030520A">
        <w:rPr>
          <w:sz w:val="28"/>
          <w:szCs w:val="28"/>
        </w:rPr>
        <w:t>быстротвердеющее</w:t>
      </w:r>
      <w:proofErr w:type="gramEnd"/>
      <w:r w:rsidRPr="0030520A">
        <w:rPr>
          <w:sz w:val="28"/>
          <w:szCs w:val="28"/>
        </w:rPr>
        <w:t xml:space="preserve"> и высокопрочное гидравлическое вяжущее, получаемое тонким из</w:t>
      </w:r>
      <w:r w:rsidRPr="0030520A">
        <w:rPr>
          <w:sz w:val="28"/>
          <w:szCs w:val="28"/>
        </w:rPr>
        <w:softHyphen/>
        <w:t>мельчением специального клинкера. Этот цемент не является раз</w:t>
      </w:r>
      <w:r w:rsidRPr="0030520A">
        <w:rPr>
          <w:sz w:val="28"/>
          <w:szCs w:val="28"/>
        </w:rPr>
        <w:softHyphen/>
        <w:t>новидностью портландцемента, он относится к специальным цемен</w:t>
      </w:r>
      <w:r w:rsidRPr="0030520A">
        <w:rPr>
          <w:sz w:val="28"/>
          <w:szCs w:val="28"/>
        </w:rPr>
        <w:softHyphen/>
        <w:t xml:space="preserve">там. Клинкер глиноземистого цемента получают спеканием (1300 °С) или плавлением (1400 °С) сырьевой смеси, состоящей из известняка </w:t>
      </w:r>
      <w:proofErr w:type="spellStart"/>
      <w:r w:rsidRPr="0030520A">
        <w:rPr>
          <w:sz w:val="28"/>
          <w:szCs w:val="28"/>
        </w:rPr>
        <w:t>СаСОз</w:t>
      </w:r>
      <w:proofErr w:type="spellEnd"/>
      <w:r w:rsidRPr="0030520A">
        <w:rPr>
          <w:sz w:val="28"/>
          <w:szCs w:val="28"/>
        </w:rPr>
        <w:t xml:space="preserve"> и боксита </w:t>
      </w:r>
      <w:proofErr w:type="spellStart"/>
      <w:r w:rsidRPr="0030520A">
        <w:rPr>
          <w:sz w:val="28"/>
          <w:szCs w:val="28"/>
        </w:rPr>
        <w:t>АЬОз-яНгО</w:t>
      </w:r>
      <w:proofErr w:type="spellEnd"/>
      <w:r w:rsidRPr="0030520A">
        <w:rPr>
          <w:sz w:val="28"/>
          <w:szCs w:val="28"/>
        </w:rPr>
        <w:t>. Клинкер этого цемента трудно из</w:t>
      </w:r>
      <w:r w:rsidRPr="0030520A">
        <w:rPr>
          <w:sz w:val="28"/>
          <w:szCs w:val="28"/>
        </w:rPr>
        <w:softHyphen/>
        <w:t>мельчается, но тонкость помола должна быть высокой (при просе</w:t>
      </w:r>
      <w:r w:rsidRPr="0030520A">
        <w:rPr>
          <w:sz w:val="28"/>
          <w:szCs w:val="28"/>
        </w:rPr>
        <w:softHyphen/>
        <w:t xml:space="preserve">ивании через сито № 008 проходит не менее 90 % массы пробы). </w:t>
      </w:r>
      <w:proofErr w:type="spellStart"/>
      <w:r w:rsidRPr="0030520A">
        <w:rPr>
          <w:sz w:val="28"/>
          <w:szCs w:val="28"/>
        </w:rPr>
        <w:t>Иодопотребность</w:t>
      </w:r>
      <w:proofErr w:type="spellEnd"/>
      <w:r w:rsidRPr="0030520A">
        <w:rPr>
          <w:sz w:val="28"/>
          <w:szCs w:val="28"/>
        </w:rPr>
        <w:t xml:space="preserve"> цемента 23...28 %. Начало схватывания наступает </w:t>
      </w:r>
      <w:proofErr w:type="gramStart"/>
      <w:r w:rsidRPr="0030520A">
        <w:rPr>
          <w:sz w:val="28"/>
          <w:szCs w:val="28"/>
        </w:rPr>
        <w:t>н(</w:t>
      </w:r>
      <w:proofErr w:type="gramEnd"/>
      <w:r w:rsidRPr="0030520A">
        <w:rPr>
          <w:sz w:val="28"/>
          <w:szCs w:val="28"/>
        </w:rPr>
        <w:t xml:space="preserve">‘ ранее чем через 30 мин, конец схватывания — не позднее 12 ч с момента </w:t>
      </w:r>
      <w:proofErr w:type="spellStart"/>
      <w:r w:rsidRPr="0030520A">
        <w:rPr>
          <w:sz w:val="28"/>
          <w:szCs w:val="28"/>
        </w:rPr>
        <w:t>затворения</w:t>
      </w:r>
      <w:proofErr w:type="spellEnd"/>
      <w:r w:rsidRPr="0030520A">
        <w:rPr>
          <w:sz w:val="28"/>
          <w:szCs w:val="28"/>
        </w:rPr>
        <w:t>.</w:t>
      </w:r>
    </w:p>
    <w:p w:rsidR="00A021E2" w:rsidRPr="0030520A" w:rsidRDefault="00A021E2" w:rsidP="0030520A">
      <w:pPr>
        <w:ind w:left="20" w:right="40" w:firstLine="3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Отличительные свойства глиноземистого цемента — необычно </w:t>
      </w:r>
      <w:proofErr w:type="spellStart"/>
      <w:r w:rsidRPr="0030520A">
        <w:rPr>
          <w:sz w:val="28"/>
          <w:szCs w:val="28"/>
        </w:rPr>
        <w:t>Оыстрое</w:t>
      </w:r>
      <w:proofErr w:type="spellEnd"/>
      <w:r w:rsidRPr="0030520A">
        <w:rPr>
          <w:sz w:val="28"/>
          <w:szCs w:val="28"/>
        </w:rPr>
        <w:t xml:space="preserve"> твердение, высокая прочность (если твердеет при умерен</w:t>
      </w:r>
      <w:r w:rsidRPr="0030520A">
        <w:rPr>
          <w:sz w:val="28"/>
          <w:szCs w:val="28"/>
        </w:rPr>
        <w:softHyphen/>
        <w:t>ной температуре — не выше 25 °С). Через 5...6 ч твердения проч</w:t>
      </w:r>
      <w:r w:rsidRPr="0030520A">
        <w:rPr>
          <w:sz w:val="28"/>
          <w:szCs w:val="28"/>
        </w:rPr>
        <w:softHyphen/>
        <w:t xml:space="preserve">ность достигает 30% </w:t>
      </w:r>
      <w:proofErr w:type="gramStart"/>
      <w:r w:rsidRPr="0030520A">
        <w:rPr>
          <w:sz w:val="28"/>
          <w:szCs w:val="28"/>
        </w:rPr>
        <w:t>марочной</w:t>
      </w:r>
      <w:proofErr w:type="gramEnd"/>
      <w:r w:rsidRPr="0030520A">
        <w:rPr>
          <w:sz w:val="28"/>
          <w:szCs w:val="28"/>
        </w:rPr>
        <w:t xml:space="preserve">, через сутки — </w:t>
      </w:r>
      <w:r w:rsidRPr="0030520A">
        <w:rPr>
          <w:rStyle w:val="BodytextSpacing1pt"/>
          <w:rFonts w:ascii="Times New Roman" w:hAnsi="Times New Roman" w:cs="Times New Roman"/>
          <w:sz w:val="28"/>
          <w:szCs w:val="28"/>
        </w:rPr>
        <w:t>90%.</w:t>
      </w:r>
      <w:r w:rsidRPr="0030520A">
        <w:rPr>
          <w:sz w:val="28"/>
          <w:szCs w:val="28"/>
        </w:rPr>
        <w:t xml:space="preserve"> Марочную прочность глиноземистого цемента в отличие от портландцемента определяют не через 28, а через 3 </w:t>
      </w:r>
      <w:proofErr w:type="spellStart"/>
      <w:r w:rsidRPr="0030520A">
        <w:rPr>
          <w:sz w:val="28"/>
          <w:szCs w:val="28"/>
        </w:rPr>
        <w:t>сут</w:t>
      </w:r>
      <w:proofErr w:type="spellEnd"/>
      <w:r w:rsidRPr="0030520A">
        <w:rPr>
          <w:sz w:val="28"/>
          <w:szCs w:val="28"/>
        </w:rPr>
        <w:t xml:space="preserve"> после изготовления образ</w:t>
      </w:r>
      <w:r w:rsidRPr="0030520A">
        <w:rPr>
          <w:sz w:val="28"/>
          <w:szCs w:val="28"/>
        </w:rPr>
        <w:softHyphen/>
        <w:t xml:space="preserve">цов. Выпускают цемент </w:t>
      </w:r>
      <w:r w:rsidRPr="0030520A">
        <w:rPr>
          <w:b/>
          <w:bCs/>
          <w:sz w:val="28"/>
          <w:szCs w:val="28"/>
        </w:rPr>
        <w:t>марок 400, 500 и 600</w:t>
      </w:r>
      <w:r w:rsidRPr="0030520A">
        <w:rPr>
          <w:sz w:val="28"/>
          <w:szCs w:val="28"/>
        </w:rPr>
        <w:t xml:space="preserve">. В связи с дефицитом боксита (алюминиевая руда) и трудностью помола клинкера </w:t>
      </w:r>
      <w:r w:rsidRPr="0030520A">
        <w:rPr>
          <w:b/>
          <w:bCs/>
          <w:i/>
          <w:iCs/>
          <w:sz w:val="28"/>
          <w:szCs w:val="28"/>
        </w:rPr>
        <w:t>глиноземистый  цемент в 3...4 раза дороже портландцемента</w:t>
      </w:r>
      <w:r w:rsidRPr="0030520A">
        <w:rPr>
          <w:sz w:val="28"/>
          <w:szCs w:val="28"/>
        </w:rPr>
        <w:t>. Глинозе</w:t>
      </w:r>
      <w:r w:rsidRPr="0030520A">
        <w:rPr>
          <w:sz w:val="28"/>
          <w:szCs w:val="28"/>
        </w:rPr>
        <w:softHyphen/>
        <w:t xml:space="preserve">мистый цемент нельзя применять для бетонирования массивных конструкций из-за сильного разогрева бетона, а также подвергать пропариванию и запариванию. Смешивать глиноземистый цемент и портландцемент нельзя — может наступить разрушение такого </w:t>
      </w:r>
      <w:proofErr w:type="spellStart"/>
      <w:r w:rsidRPr="0030520A">
        <w:rPr>
          <w:sz w:val="28"/>
          <w:szCs w:val="28"/>
        </w:rPr>
        <w:t>см</w:t>
      </w:r>
      <w:proofErr w:type="gramStart"/>
      <w:r w:rsidRPr="0030520A">
        <w:rPr>
          <w:sz w:val="28"/>
          <w:szCs w:val="28"/>
        </w:rPr>
        <w:t>е</w:t>
      </w:r>
      <w:proofErr w:type="spellEnd"/>
      <w:r w:rsidRPr="0030520A">
        <w:rPr>
          <w:sz w:val="28"/>
          <w:szCs w:val="28"/>
        </w:rPr>
        <w:t>-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шанного</w:t>
      </w:r>
      <w:proofErr w:type="spellEnd"/>
      <w:r w:rsidRPr="0030520A">
        <w:rPr>
          <w:sz w:val="28"/>
          <w:szCs w:val="28"/>
        </w:rPr>
        <w:t xml:space="preserve"> цемента при твердении.</w:t>
      </w:r>
    </w:p>
    <w:p w:rsidR="00A021E2" w:rsidRPr="0030520A" w:rsidRDefault="00A021E2" w:rsidP="0030520A">
      <w:pPr>
        <w:ind w:left="20" w:right="40" w:firstLine="32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Сильные кислоты и  концентрированные растворы щелочей  разрушают глиноземистый  цемент. Это вяжущее применяют в специальных сооружениях; при аварийных работах; при скоростном возведении  железобетонных  конструкций, особенно при пониженных температурах, для бетонов и растворов, находящихся в минерализованных водах.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sz w:val="28"/>
          <w:szCs w:val="28"/>
        </w:rPr>
        <w:t>4.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Строительная    известь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Строительная известь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– продукт умеренного обжига кальциевых и кальциево-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магнезильных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карбонатных пород до возможного полного удаления углекислого газа.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Сырьем для получения извести служат осадочные горные породы: известняк, доломит, мел, в составе  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которых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преобладает карбонат кальция СаС0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Куски таких пород прокаливают на огне, при этом карбонат кальция переходит в оксид кальция:</w:t>
      </w:r>
    </w:p>
    <w:p w:rsidR="00A021E2" w:rsidRPr="0030520A" w:rsidRDefault="00A021E2" w:rsidP="0030520A">
      <w:pPr>
        <w:pStyle w:val="Heading30"/>
        <w:keepNext/>
        <w:keepLines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СаС0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→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O</w:t>
      </w:r>
      <w:proofErr w:type="spellEnd"/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+ СO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2 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↑</w:t>
      </w:r>
    </w:p>
    <w:p w:rsidR="00A021E2" w:rsidRPr="0030520A" w:rsidRDefault="00A021E2" w:rsidP="0030520A">
      <w:pPr>
        <w:pStyle w:val="Heading30"/>
        <w:keepNext/>
        <w:keepLines/>
        <w:shd w:val="clear" w:color="auto" w:fill="auto"/>
        <w:spacing w:before="0"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МgCO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3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→ MO +CO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 xml:space="preserve">2 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↑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     После прокаливания куски становятся пористыми (с углекислым газом они теряют около половины своей массы) и при смачива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нии водой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превращаются в тонкий порошок. Этот процесс, со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провождающийся сильным выделением теплоты и разогревом воды вплоть до кипения, называется </w:t>
      </w:r>
      <w:r w:rsidRPr="0030520A">
        <w:rPr>
          <w:rStyle w:val="BodytextItalic"/>
          <w:rFonts w:ascii="Times New Roman" w:hAnsi="Times New Roman" w:cs="Times New Roman"/>
          <w:b/>
          <w:bCs/>
          <w:sz w:val="28"/>
          <w:szCs w:val="28"/>
        </w:rPr>
        <w:t>гашением извести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.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При избытке воды образуется пластичное тесто, которое используют в качестве 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вяжущего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При испарении воды тесто загустевает и переходит в камневидное состояние. Недостаток извести — медленное твердение: процесс набора прочности твердеющей известью растягивается на годы и десятилетия. В реальные сроки строительства прочность затвердевшей извести, как правило, не превышает 0,5...2 МПа.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Bold"/>
          <w:rFonts w:ascii="Times New Roman" w:hAnsi="Times New Roman" w:cs="Times New Roman"/>
          <w:sz w:val="28"/>
          <w:szCs w:val="28"/>
        </w:rPr>
        <w:t xml:space="preserve">Производство.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Известь получают следующим образом (см. рис.). Карбонатные породы (известняки, мел, доломиты), содержащие не более 6...8 % глинистых примесей, обжигают в шахтных или вращающихся печах при температуре 1000... 1200 °С. В процессе обжига СаС0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</w:t>
      </w:r>
      <w:r w:rsidRPr="0030520A">
        <w:rPr>
          <w:rFonts w:ascii="Times New Roman" w:hAnsi="Times New Roman" w:cs="Times New Roman"/>
          <w:color w:val="000000"/>
          <w:sz w:val="28"/>
          <w:szCs w:val="28"/>
        </w:rPr>
        <w:t>MgC0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</w:rPr>
        <w:t>3</w:t>
      </w:r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содержащиеся в исходной породе, раз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лагаются на оксиды кальция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СаО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магния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</w:rPr>
        <w:t>MgO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углекислый газ. Неравномерность обжига может привести к образованию в извести недожога и пережога.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  <w:u w:val="single"/>
        </w:rPr>
        <w:t>Недожог</w:t>
      </w:r>
      <w:r w:rsidRPr="0030520A">
        <w:rPr>
          <w:rFonts w:ascii="Times New Roman" w:hAnsi="Times New Roman" w:cs="Times New Roman"/>
          <w:color w:val="000000"/>
          <w:sz w:val="28"/>
          <w:szCs w:val="28"/>
          <w:u w:val="single"/>
          <w:lang w:eastAsia="ru-RU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(неразложившийся СаС0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3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получающийся при слишком низкой температуре обжига, снижает качество извести, так как не обладает вяжущими свойствами.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  <w:u w:val="single"/>
        </w:rPr>
        <w:t>Пережог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образуется при слишком высокой температуре обжига в результате сплавле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ния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СаО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с примесями кремнезема и глинозема. Зерна пережога медленно гасятся и могут вызвать растрескивание и разрушение уже затвердевшего материала.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Куски обожженной извести —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комовая известь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обычно подвергают гашению водой: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СаО+Н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2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0→  </w:t>
      </w:r>
      <w:proofErr w:type="spellStart"/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Са</w:t>
      </w:r>
      <w:proofErr w:type="spellEnd"/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(0Н)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2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+65,1 кДж.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Выделяющаяся при гашении теплота резко повышает температу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ру извести и воды, которая может даже закипеть (поэтому нега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шеную известь называют </w:t>
      </w:r>
      <w:proofErr w:type="spellStart"/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кипелкой</w:t>
      </w:r>
      <w:proofErr w:type="spellEnd"/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).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гашении куски комовой извести сильно увеличиваются в объеме и распадаются на мельчайшие (до 0,001 мм) частицы.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right="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 зависимости от количества взятой для гашения воды полу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чают: </w:t>
      </w:r>
    </w:p>
    <w:p w:rsidR="00A021E2" w:rsidRPr="0030520A" w:rsidRDefault="00A021E2" w:rsidP="008B7ED9">
      <w:pPr>
        <w:pStyle w:val="10"/>
        <w:numPr>
          <w:ilvl w:val="0"/>
          <w:numId w:val="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гидратную известь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— </w:t>
      </w:r>
      <w:proofErr w:type="spellStart"/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пушонку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(50...70 % воды от массы извести, т. е. в количестве, необходимом для протекания реакции гидратации — процесса гашения); </w:t>
      </w:r>
    </w:p>
    <w:p w:rsidR="00A021E2" w:rsidRPr="0030520A" w:rsidRDefault="00A021E2" w:rsidP="008B7ED9">
      <w:pPr>
        <w:pStyle w:val="10"/>
        <w:numPr>
          <w:ilvl w:val="0"/>
          <w:numId w:val="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известковое тесто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(вод</w:t>
      </w:r>
      <w:r w:rsidRPr="0030520A">
        <w:rPr>
          <w:rFonts w:ascii="Times New Roman" w:hAnsi="Times New Roman" w:cs="Times New Roman"/>
          <w:sz w:val="28"/>
          <w:szCs w:val="28"/>
        </w:rPr>
        <w:t xml:space="preserve">ы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в 3-4 раза больше, чем в извести), </w:t>
      </w:r>
    </w:p>
    <w:p w:rsidR="00A021E2" w:rsidRPr="0030520A" w:rsidRDefault="00A021E2" w:rsidP="008B7ED9">
      <w:pPr>
        <w:pStyle w:val="10"/>
        <w:numPr>
          <w:ilvl w:val="0"/>
          <w:numId w:val="17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 xml:space="preserve">известковое молоко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(количество воды превышает теоретически необходимое в 8-10  раз).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right="20" w:firstLine="3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Style w:val="BodytextBold"/>
          <w:rFonts w:ascii="Times New Roman" w:hAnsi="Times New Roman" w:cs="Times New Roman"/>
          <w:sz w:val="28"/>
          <w:szCs w:val="28"/>
        </w:rPr>
        <w:t xml:space="preserve">Виды воздушной извести.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По содержанию оксидов кальция и магния воздушная известь бывает:</w:t>
      </w:r>
    </w:p>
    <w:p w:rsidR="00A021E2" w:rsidRPr="0030520A" w:rsidRDefault="00A021E2" w:rsidP="008B7ED9">
      <w:pPr>
        <w:pStyle w:val="10"/>
        <w:numPr>
          <w:ilvl w:val="0"/>
          <w:numId w:val="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proofErr w:type="gramStart"/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кальциевая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(примеси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</w:rPr>
        <w:t>Mg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 более </w:t>
      </w:r>
      <w:r w:rsidRPr="0030520A">
        <w:rPr>
          <w:rFonts w:ascii="Times New Roman" w:hAnsi="Times New Roman" w:cs="Times New Roman"/>
          <w:sz w:val="28"/>
          <w:szCs w:val="28"/>
        </w:rPr>
        <w:t>5</w:t>
      </w:r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%), </w:t>
      </w:r>
    </w:p>
    <w:p w:rsidR="00A021E2" w:rsidRPr="0030520A" w:rsidRDefault="00A021E2" w:rsidP="008B7ED9">
      <w:pPr>
        <w:pStyle w:val="10"/>
        <w:numPr>
          <w:ilvl w:val="0"/>
          <w:numId w:val="18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магнезиальная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</w:rPr>
        <w:t>Mg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—</w:t>
      </w:r>
      <w:r w:rsidRPr="0030520A">
        <w:rPr>
          <w:rFonts w:ascii="Times New Roman" w:hAnsi="Times New Roman" w:cs="Times New Roman"/>
          <w:sz w:val="28"/>
          <w:szCs w:val="28"/>
        </w:rPr>
        <w:t>5</w:t>
      </w:r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>.</w:t>
      </w:r>
      <w:r w:rsidRPr="0030520A">
        <w:rPr>
          <w:rFonts w:ascii="Times New Roman" w:hAnsi="Times New Roman" w:cs="Times New Roman"/>
          <w:sz w:val="28"/>
          <w:szCs w:val="28"/>
        </w:rPr>
        <w:t>..20</w:t>
      </w:r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%);</w:t>
      </w:r>
    </w:p>
    <w:p w:rsidR="00A021E2" w:rsidRPr="0030520A" w:rsidRDefault="00A021E2" w:rsidP="008B7ED9">
      <w:pPr>
        <w:pStyle w:val="10"/>
        <w:numPr>
          <w:ilvl w:val="0"/>
          <w:numId w:val="18"/>
        </w:numPr>
        <w:shd w:val="clear" w:color="auto" w:fill="auto"/>
        <w:spacing w:line="240" w:lineRule="auto"/>
        <w:ind w:right="20"/>
        <w:rPr>
          <w:rStyle w:val="BodytextArial"/>
          <w:rFonts w:ascii="Times New Roman" w:hAnsi="Times New Roman" w:cs="Times New Roman"/>
          <w:sz w:val="28"/>
          <w:szCs w:val="28"/>
        </w:rPr>
      </w:pP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доломитовая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</w:rPr>
        <w:t>Mg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— </w:t>
      </w:r>
      <w:r w:rsidRPr="0030520A">
        <w:rPr>
          <w:rFonts w:ascii="Times New Roman" w:hAnsi="Times New Roman" w:cs="Times New Roman"/>
          <w:sz w:val="28"/>
          <w:szCs w:val="28"/>
        </w:rPr>
        <w:t>20..40</w:t>
      </w:r>
      <w:r w:rsidRPr="0030520A">
        <w:rPr>
          <w:rStyle w:val="BodytextArial"/>
          <w:rFonts w:ascii="Times New Roman" w:hAnsi="Times New Roman" w:cs="Times New Roman"/>
          <w:sz w:val="28"/>
          <w:szCs w:val="28"/>
        </w:rPr>
        <w:t xml:space="preserve"> </w:t>
      </w:r>
      <w:r w:rsidRPr="0030520A">
        <w:rPr>
          <w:rStyle w:val="BodytextArial"/>
          <w:rFonts w:ascii="Times New Roman" w:hAnsi="Times New Roman" w:cs="Times New Roman"/>
          <w:b w:val="0"/>
          <w:bCs w:val="0"/>
          <w:sz w:val="28"/>
          <w:szCs w:val="28"/>
        </w:rPr>
        <w:t xml:space="preserve">%).    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виду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поставляемого на строительство продукта воздуш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ную известь подразделяют на:</w:t>
      </w:r>
    </w:p>
    <w:p w:rsidR="00A021E2" w:rsidRPr="0030520A" w:rsidRDefault="00A021E2" w:rsidP="008B7ED9">
      <w:pPr>
        <w:pStyle w:val="10"/>
        <w:numPr>
          <w:ilvl w:val="0"/>
          <w:numId w:val="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негашеную комовую (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кипелку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</w:p>
    <w:p w:rsidR="00A021E2" w:rsidRPr="0030520A" w:rsidRDefault="00A021E2" w:rsidP="008B7ED9">
      <w:pPr>
        <w:pStyle w:val="10"/>
        <w:numPr>
          <w:ilvl w:val="0"/>
          <w:numId w:val="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негашеную порошкообразную (молотую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кипелку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), </w:t>
      </w:r>
    </w:p>
    <w:p w:rsidR="00A021E2" w:rsidRPr="0030520A" w:rsidRDefault="00A021E2" w:rsidP="008B7ED9">
      <w:pPr>
        <w:pStyle w:val="10"/>
        <w:numPr>
          <w:ilvl w:val="0"/>
          <w:numId w:val="19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гидратную (гашеную, или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пушонку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).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lastRenderedPageBreak/>
        <w:t>Негашеная комовая известь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представляет собой мелко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пористые куски размером 5... 10 см, получаемые обжигом извест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няка. В зависимости от содержания активных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</w:rPr>
        <w:t>CaO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+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</w:rPr>
        <w:t>MgO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 коли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чества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негасящихся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зерен комовую известь разделяют на три сорта.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</w:t>
      </w:r>
      <w:r w:rsidRPr="0030520A">
        <w:rPr>
          <w:rStyle w:val="BodytextItalic"/>
          <w:rFonts w:ascii="Times New Roman" w:hAnsi="Times New Roman" w:cs="Times New Roman"/>
          <w:sz w:val="28"/>
          <w:szCs w:val="28"/>
        </w:rPr>
        <w:t>скорости гашения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комовая известь бывает:</w:t>
      </w:r>
    </w:p>
    <w:p w:rsidR="00A021E2" w:rsidRPr="0030520A" w:rsidRDefault="00A021E2" w:rsidP="008B7ED9">
      <w:pPr>
        <w:pStyle w:val="10"/>
        <w:numPr>
          <w:ilvl w:val="0"/>
          <w:numId w:val="2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быстрогасящаяся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(не более 8 мин), </w:t>
      </w:r>
    </w:p>
    <w:p w:rsidR="00A021E2" w:rsidRPr="0030520A" w:rsidRDefault="00A021E2" w:rsidP="008B7ED9">
      <w:pPr>
        <w:pStyle w:val="10"/>
        <w:numPr>
          <w:ilvl w:val="0"/>
          <w:numId w:val="2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среднегасящаяся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(8...25 мин)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A021E2" w:rsidRPr="0030520A" w:rsidRDefault="00A021E2" w:rsidP="008B7ED9">
      <w:pPr>
        <w:pStyle w:val="10"/>
        <w:numPr>
          <w:ilvl w:val="0"/>
          <w:numId w:val="20"/>
        </w:numPr>
        <w:shd w:val="clear" w:color="auto" w:fill="auto"/>
        <w:spacing w:line="240" w:lineRule="auto"/>
        <w:ind w:right="20"/>
        <w:rPr>
          <w:rFonts w:ascii="Times New Roman" w:hAnsi="Times New Roman" w:cs="Times New Roman"/>
          <w:sz w:val="28"/>
          <w:szCs w:val="28"/>
        </w:rPr>
      </w:pP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медленногасящаяся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(свыше 25 мин).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b/>
          <w:bCs/>
          <w:sz w:val="28"/>
          <w:szCs w:val="28"/>
        </w:rPr>
      </w:pPr>
      <w:proofErr w:type="gramStart"/>
      <w:r w:rsidRPr="0030520A">
        <w:rPr>
          <w:rFonts w:ascii="Times New Roman" w:hAnsi="Times New Roman" w:cs="Times New Roman"/>
          <w:sz w:val="28"/>
          <w:szCs w:val="28"/>
        </w:rPr>
        <w:t>Негашеную порошкообразную известь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получают по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молом комовой в шаровых мельницах в тонкий порошок.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Часто в известь во время помола вводят активные добавки (гранулиро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ванные доменные шлаки, золы ТЭС и т. п.) в количестве 10...20 % от массы извести. Как и комовая, 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порошкообразная известь делится на три сорта.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Преимущество порошкообразной извести перед комовой со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стоит в том, что при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затворении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водой она ведет себя подобно 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гипсовым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вяжущим: сначала образует пластичное тесто, а через 20...40 мин схватывается. Это объясняется тем, что вода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затворения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образующая тесто, частично расходуется на гашение изве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сти. При этом известковое тесто густеет и теряет пластичность. Благодаря меньшему количеству свободной воды материалы на основе порошкообразной извести менее пористые и более проч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ные. Кроме того, известь при гашении разогревается, что облег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чает работу с ней в холодное время.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 использовании порошкообразной извести воды берут  100...150 % от массы извести в зависимости от качества извести и количества активных добавок в ней. Определяют количество воды опытным путем.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sz w:val="28"/>
          <w:szCs w:val="28"/>
        </w:rPr>
        <w:t>Гидратная известь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пушонка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) — тонкий белый порошок, получаемый в заводских условиях гашением комовой извести с последующим отсевом крупных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непогасившихся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частиц. Влаж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ность гидратной извести должна быть не более 5 %.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Candara1"/>
          <w:rFonts w:ascii="Times New Roman" w:hAnsi="Times New Roman" w:cs="Times New Roman"/>
          <w:sz w:val="28"/>
          <w:szCs w:val="28"/>
          <w:lang w:val="ru-RU"/>
        </w:rPr>
        <w:t xml:space="preserve">Гашение извести.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Его можно производить как на строительст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ве </w:t>
      </w:r>
      <w:r w:rsidRPr="0030520A">
        <w:rPr>
          <w:rFonts w:ascii="Times New Roman" w:hAnsi="Times New Roman" w:cs="Times New Roman"/>
          <w:sz w:val="28"/>
          <w:szCs w:val="28"/>
        </w:rPr>
        <w:t xml:space="preserve">объекта, так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 </w:t>
      </w:r>
      <w:r w:rsidRPr="0030520A">
        <w:rPr>
          <w:rFonts w:ascii="Times New Roman" w:hAnsi="Times New Roman" w:cs="Times New Roman"/>
          <w:sz w:val="28"/>
          <w:szCs w:val="28"/>
        </w:rPr>
        <w:t xml:space="preserve">централизованно. В последнем случае гашение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совмещают с мокрым помолом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непогасившихся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частиц, что уве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личивает выход извести и улучшает ее качество.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   На строительстве известь гасят в гасильных ящиках </w:t>
      </w:r>
      <w:r w:rsidRPr="0030520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(твори</w:t>
      </w:r>
      <w:r w:rsidRPr="0030520A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softHyphen/>
        <w:t>лах)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. В ящик загружают комовую известь не более чем на 1/3 его высоты (толщина слоя обычно около 100 мм). Это требование вызвано тем, что при гашении известь увеличивается в объеме в 2,5...3,5 раза. Быстрогасящуюся известь заливают сразу большим количеством воды, чтобы не допустить перегрева и кипения воды, медленногасящуюся — небольшими порциями, следя за тем, чтобы известь не охладилась.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firstLine="440"/>
        <w:rPr>
          <w:rFonts w:ascii="Times New Roman" w:hAnsi="Times New Roman" w:cs="Times New Roman"/>
          <w:i/>
          <w:iCs/>
          <w:sz w:val="28"/>
          <w:szCs w:val="28"/>
        </w:rPr>
      </w:pP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Из 1 кг извести в зависимости от ее качества получается 2….2,5 л известкового теста. Этот показатель называют «вы</w:t>
      </w: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ход теста».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По окончании гашения жидкое известковое тесто через сетку сливают в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известехранилшце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, где его выдерживают до тех пор, пока полностью не завершится процесс гашения (обычно не менее двух недель). Известковое тесто с размером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непогасивших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зерен менее 0,6 мм можно применять сразу. Крупные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непог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сившиеся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зерна опасны тем, что среди них могут быть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lastRenderedPageBreak/>
        <w:t>пережжен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ные зерна (пережог).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460" w:right="20"/>
        <w:rPr>
          <w:rFonts w:ascii="Times New Roman" w:hAnsi="Times New Roman" w:cs="Times New Roman"/>
          <w:i/>
          <w:iCs/>
          <w:sz w:val="28"/>
          <w:szCs w:val="28"/>
        </w:rPr>
      </w:pP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Содержание воды в известковом тесте не нормируется. Обы</w:t>
      </w: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чно в хорошо выдержанном тесте соотношение воды и изве</w:t>
      </w: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 xml:space="preserve">сти около </w:t>
      </w:r>
      <w:r w:rsidRPr="0030520A">
        <w:rPr>
          <w:rFonts w:ascii="Times New Roman" w:hAnsi="Times New Roman" w:cs="Times New Roman"/>
          <w:i/>
          <w:iCs/>
          <w:sz w:val="28"/>
          <w:szCs w:val="28"/>
        </w:rPr>
        <w:t>1:1.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Style w:val="BodytextCandara1"/>
          <w:rFonts w:ascii="Times New Roman" w:hAnsi="Times New Roman" w:cs="Times New Roman"/>
          <w:sz w:val="28"/>
          <w:szCs w:val="28"/>
          <w:lang w:val="ru-RU"/>
        </w:rPr>
        <w:t xml:space="preserve">Твердение. 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Известковое тесто пластично, состоит из насыщен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 xml:space="preserve">ного водного раствора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ОН)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 мельчайших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нерастворившихся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частиц извести. По мере испарения из него воды образуется пересыщенный раствор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а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(</w:t>
      </w:r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ОН)</w:t>
      </w:r>
      <w:r w:rsidRPr="0030520A">
        <w:rPr>
          <w:rFonts w:ascii="Times New Roman" w:hAnsi="Times New Roman" w:cs="Times New Roman"/>
          <w:color w:val="000000"/>
          <w:sz w:val="28"/>
          <w:szCs w:val="28"/>
          <w:vertAlign w:val="subscript"/>
          <w:lang w:eastAsia="ru-RU"/>
        </w:rPr>
        <w:t>2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, из которого выпадают кристал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лы, скрепляющие отдельные частицы извести в единый монолит.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460" w:right="20"/>
        <w:rPr>
          <w:rFonts w:ascii="Times New Roman" w:hAnsi="Times New Roman" w:cs="Times New Roman"/>
          <w:i/>
          <w:iCs/>
          <w:sz w:val="28"/>
          <w:szCs w:val="28"/>
        </w:rPr>
      </w:pP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Известковое тесто, защищенное от высыхания, неограничен</w:t>
      </w: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но долго сохраняет пластичность, т. е. у извести отсутствует проце</w:t>
      </w:r>
      <w:proofErr w:type="gramStart"/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сс схв</w:t>
      </w:r>
      <w:proofErr w:type="gramEnd"/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атывания. Затвердевшее известковое тесто при увлажнении вновь переходит в пластичное состояние — из</w:t>
      </w: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весть, неводостойкий материал.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 w:firstLine="3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Однако при длительном твердении (десятилетия) известь при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обретает довольно высокую прочность и относительную водо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стойкость (например, кладка старых зданий). Это объясняется тем, что известь реагирует с углекислым газом воздуха, обра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зуя нерастворимый в воде и довольно прочный карбонат каль</w:t>
      </w: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softHyphen/>
        <w:t>ция, т. е. как бы обратно переходя в известняк: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С</w:t>
      </w:r>
      <w:proofErr w:type="gramStart"/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а</w:t>
      </w:r>
      <w:proofErr w:type="spellEnd"/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(</w:t>
      </w:r>
      <w:proofErr w:type="gramEnd"/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ОН)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2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+С0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 xml:space="preserve">2  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→ СаС0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3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+Н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vertAlign w:val="subscript"/>
          <w:lang w:eastAsia="ru-RU"/>
        </w:rPr>
        <w:t>2</w:t>
      </w:r>
      <w:r w:rsidRPr="0030520A">
        <w:rPr>
          <w:rFonts w:ascii="Times New Roman" w:hAnsi="Times New Roman" w:cs="Times New Roman"/>
          <w:b/>
          <w:bCs/>
          <w:color w:val="000000"/>
          <w:sz w:val="28"/>
          <w:szCs w:val="28"/>
          <w:lang w:eastAsia="ru-RU"/>
        </w:rPr>
        <w:t>0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Процесс этот очень длительный и полной карбонизации извести практически не происходит.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right="20"/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t>Для получения водостойкого материала на Руси добавляли к извести молотый кирпич. Подобные добавки называются активными гидравлическими добавками. К ним относятся молотый доменный шлак, золы теплоэлектростанций, вул</w:t>
      </w:r>
      <w:r w:rsidRPr="0030520A">
        <w:rPr>
          <w:rFonts w:ascii="Times New Roman" w:hAnsi="Times New Roman" w:cs="Times New Roman"/>
          <w:i/>
          <w:iCs/>
          <w:color w:val="000000"/>
          <w:sz w:val="28"/>
          <w:szCs w:val="28"/>
          <w:lang w:eastAsia="ru-RU"/>
        </w:rPr>
        <w:softHyphen/>
        <w:t>канические пеплы, молотая пемза и др.</w:t>
      </w:r>
    </w:p>
    <w:p w:rsidR="00A021E2" w:rsidRPr="0030520A" w:rsidRDefault="00A021E2" w:rsidP="0030520A">
      <w:pPr>
        <w:pStyle w:val="10"/>
        <w:shd w:val="clear" w:color="auto" w:fill="auto"/>
        <w:spacing w:line="240" w:lineRule="auto"/>
        <w:ind w:right="20"/>
        <w:rPr>
          <w:rStyle w:val="BodytextArial"/>
          <w:rFonts w:ascii="Times New Roman" w:hAnsi="Times New Roman" w:cs="Times New Roman"/>
          <w:b w:val="0"/>
          <w:bCs w:val="0"/>
          <w:sz w:val="28"/>
          <w:szCs w:val="28"/>
        </w:rPr>
      </w:pPr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Применение. Воздушную известь применяют для приготовления </w:t>
      </w:r>
      <w:proofErr w:type="spellStart"/>
      <w:proofErr w:type="gram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приготовления</w:t>
      </w:r>
      <w:proofErr w:type="spellEnd"/>
      <w:proofErr w:type="gram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кладочных и штукатурных растворов, для приготовления бетонов низких марок, работающих в сухих условиях, для производства силикатного кирпича, ячеистых изделий автоклавного твердения, известковых красок, смешанных </w:t>
      </w:r>
      <w:proofErr w:type="spellStart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гидравличесих</w:t>
      </w:r>
      <w:proofErr w:type="spellEnd"/>
      <w:r w:rsidRPr="0030520A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вяжущих.</w:t>
      </w:r>
    </w:p>
    <w:p w:rsidR="00A021E2" w:rsidRPr="0030520A" w:rsidRDefault="00A021E2" w:rsidP="0030520A">
      <w:pPr>
        <w:jc w:val="both"/>
        <w:rPr>
          <w:b/>
          <w:bCs/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t xml:space="preserve">5. Гидравлические  </w:t>
      </w:r>
      <w:proofErr w:type="spellStart"/>
      <w:r w:rsidRPr="0030520A">
        <w:rPr>
          <w:b/>
          <w:bCs/>
          <w:sz w:val="28"/>
          <w:szCs w:val="28"/>
          <w:u w:val="single"/>
        </w:rPr>
        <w:t>известесодержащие</w:t>
      </w:r>
      <w:proofErr w:type="spellEnd"/>
      <w:r w:rsidRPr="0030520A">
        <w:rPr>
          <w:b/>
          <w:bCs/>
          <w:sz w:val="28"/>
          <w:szCs w:val="28"/>
          <w:u w:val="single"/>
        </w:rPr>
        <w:t xml:space="preserve">  вяжущие</w:t>
      </w:r>
    </w:p>
    <w:p w:rsidR="00A021E2" w:rsidRPr="0030520A" w:rsidRDefault="00A021E2" w:rsidP="0030520A">
      <w:pPr>
        <w:ind w:firstLine="284"/>
        <w:jc w:val="both"/>
        <w:rPr>
          <w:b/>
          <w:bCs/>
          <w:sz w:val="28"/>
          <w:szCs w:val="28"/>
        </w:rPr>
      </w:pPr>
    </w:p>
    <w:p w:rsidR="00A021E2" w:rsidRPr="0030520A" w:rsidRDefault="00A021E2" w:rsidP="0030520A">
      <w:pPr>
        <w:ind w:firstLine="284"/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  <w:u w:val="single"/>
        </w:rPr>
        <w:t>Строительная  гидравлическая известь: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Гидравлическая известь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- вяжущее вещество, получаемое обжигом мергелистых известняков, содержащих от 6 до 20% глинистых примесей. Химический состав сырья и готового вяжущего характеризуется гидравлическим или основным модулем (ОМ) — отношением содержания оксида кальция к кислотным оксидам в процентах по массе: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  <w:lang w:val="es-EC"/>
        </w:rPr>
      </w:pPr>
      <w:r w:rsidRPr="0030520A">
        <w:rPr>
          <w:sz w:val="28"/>
          <w:szCs w:val="28"/>
        </w:rPr>
        <w:t>ОМ</w:t>
      </w:r>
      <w:r w:rsidRPr="0030520A">
        <w:rPr>
          <w:sz w:val="28"/>
          <w:szCs w:val="28"/>
          <w:lang w:val="es-EC"/>
        </w:rPr>
        <w:t xml:space="preserve"> = </w:t>
      </w:r>
      <w:proofErr w:type="spellStart"/>
      <w:r w:rsidRPr="0030520A">
        <w:rPr>
          <w:sz w:val="28"/>
          <w:szCs w:val="28"/>
        </w:rPr>
        <w:t>СаО</w:t>
      </w:r>
      <w:proofErr w:type="spellEnd"/>
      <w:r w:rsidRPr="0030520A">
        <w:rPr>
          <w:sz w:val="28"/>
          <w:szCs w:val="28"/>
          <w:lang w:val="es-EC"/>
        </w:rPr>
        <w:t xml:space="preserve"> / (Si</w:t>
      </w:r>
      <w:r w:rsidRPr="0030520A">
        <w:rPr>
          <w:sz w:val="28"/>
          <w:szCs w:val="28"/>
        </w:rPr>
        <w:t>О</w:t>
      </w:r>
      <w:r w:rsidRPr="0030520A">
        <w:rPr>
          <w:sz w:val="28"/>
          <w:szCs w:val="28"/>
          <w:vertAlign w:val="subscript"/>
          <w:lang w:val="es-EC"/>
        </w:rPr>
        <w:t>2</w:t>
      </w:r>
      <w:r w:rsidRPr="0030520A">
        <w:rPr>
          <w:rStyle w:val="apple-converted-space"/>
          <w:color w:val="545454"/>
          <w:sz w:val="28"/>
          <w:szCs w:val="28"/>
          <w:lang w:val="es-EC"/>
        </w:rPr>
        <w:t> </w:t>
      </w:r>
      <w:r w:rsidRPr="0030520A">
        <w:rPr>
          <w:sz w:val="28"/>
          <w:szCs w:val="28"/>
          <w:lang w:val="es-EC"/>
        </w:rPr>
        <w:t xml:space="preserve">+ </w:t>
      </w:r>
      <w:r w:rsidRPr="0030520A">
        <w:rPr>
          <w:sz w:val="28"/>
          <w:szCs w:val="28"/>
        </w:rPr>
        <w:t>А</w:t>
      </w:r>
      <w:r w:rsidRPr="0030520A">
        <w:rPr>
          <w:sz w:val="28"/>
          <w:szCs w:val="28"/>
          <w:lang w:val="es-EC"/>
        </w:rPr>
        <w:t>l</w:t>
      </w:r>
      <w:r w:rsidRPr="0030520A">
        <w:rPr>
          <w:sz w:val="28"/>
          <w:szCs w:val="28"/>
          <w:vertAlign w:val="subscript"/>
          <w:lang w:val="es-EC"/>
        </w:rPr>
        <w:t>2</w:t>
      </w:r>
      <w:r w:rsidRPr="0030520A">
        <w:rPr>
          <w:sz w:val="28"/>
          <w:szCs w:val="28"/>
          <w:lang w:val="es-EC"/>
        </w:rPr>
        <w:t>O</w:t>
      </w:r>
      <w:r w:rsidRPr="0030520A">
        <w:rPr>
          <w:sz w:val="28"/>
          <w:szCs w:val="28"/>
          <w:vertAlign w:val="subscript"/>
          <w:lang w:val="es-EC"/>
        </w:rPr>
        <w:t>3</w:t>
      </w:r>
      <w:r w:rsidRPr="0030520A">
        <w:rPr>
          <w:rStyle w:val="apple-converted-space"/>
          <w:color w:val="545454"/>
          <w:sz w:val="28"/>
          <w:szCs w:val="28"/>
          <w:lang w:val="es-EC"/>
        </w:rPr>
        <w:t> </w:t>
      </w:r>
      <w:r w:rsidRPr="0030520A">
        <w:rPr>
          <w:sz w:val="28"/>
          <w:szCs w:val="28"/>
          <w:lang w:val="es-EC"/>
        </w:rPr>
        <w:t>+ Fe</w:t>
      </w:r>
      <w:r w:rsidRPr="0030520A">
        <w:rPr>
          <w:sz w:val="28"/>
          <w:szCs w:val="28"/>
          <w:vertAlign w:val="subscript"/>
          <w:lang w:val="es-EC"/>
        </w:rPr>
        <w:t>2</w:t>
      </w:r>
      <w:r w:rsidRPr="0030520A">
        <w:rPr>
          <w:sz w:val="28"/>
          <w:szCs w:val="28"/>
          <w:lang w:val="es-EC"/>
        </w:rPr>
        <w:t>O</w:t>
      </w:r>
      <w:r w:rsidRPr="0030520A">
        <w:rPr>
          <w:sz w:val="28"/>
          <w:szCs w:val="28"/>
          <w:vertAlign w:val="subscript"/>
          <w:lang w:val="es-EC"/>
        </w:rPr>
        <w:t>3</w:t>
      </w:r>
      <w:r w:rsidRPr="0030520A">
        <w:rPr>
          <w:sz w:val="28"/>
          <w:szCs w:val="28"/>
          <w:lang w:val="es-EC"/>
        </w:rPr>
        <w:t>).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Этот модуль находится в пределах от 1,7 до 9.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Гидравлическую известь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подразделяют на </w:t>
      </w:r>
      <w:proofErr w:type="spellStart"/>
      <w:r w:rsidRPr="0030520A">
        <w:rPr>
          <w:sz w:val="28"/>
          <w:szCs w:val="28"/>
        </w:rPr>
        <w:t>сильногидравлическую</w:t>
      </w:r>
      <w:proofErr w:type="spellEnd"/>
      <w:r w:rsidRPr="0030520A">
        <w:rPr>
          <w:sz w:val="28"/>
          <w:szCs w:val="28"/>
        </w:rPr>
        <w:t xml:space="preserve"> с ОМ = 1,7...4,5 и </w:t>
      </w:r>
      <w:proofErr w:type="spellStart"/>
      <w:r w:rsidRPr="0030520A">
        <w:rPr>
          <w:sz w:val="28"/>
          <w:szCs w:val="28"/>
        </w:rPr>
        <w:t>слабогидравлическую</w:t>
      </w:r>
      <w:proofErr w:type="spellEnd"/>
      <w:r w:rsidRPr="0030520A">
        <w:rPr>
          <w:sz w:val="28"/>
          <w:szCs w:val="28"/>
        </w:rPr>
        <w:t xml:space="preserve"> с ОМ = 4,5...9. При гидравлическом модуле меньше 1,7 получают </w:t>
      </w:r>
      <w:proofErr w:type="spellStart"/>
      <w:r w:rsidRPr="0030520A">
        <w:rPr>
          <w:sz w:val="28"/>
          <w:szCs w:val="28"/>
        </w:rPr>
        <w:t>романцемент</w:t>
      </w:r>
      <w:proofErr w:type="spellEnd"/>
      <w:r w:rsidRPr="0030520A">
        <w:rPr>
          <w:sz w:val="28"/>
          <w:szCs w:val="28"/>
        </w:rPr>
        <w:t>, если он больше 9 — воздушную известь.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Производство гидравлической извести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включает обжиг сырья и превращение его в порошок. Обжиг ведется в шахтных или вращающихся печах при температуре 900-1100 °С. Превращение в порошок выполняется гашением или помолом. При обжиге происходит разложение СаСО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на </w:t>
      </w:r>
      <w:proofErr w:type="spellStart"/>
      <w:r w:rsidRPr="0030520A">
        <w:rPr>
          <w:sz w:val="28"/>
          <w:szCs w:val="28"/>
        </w:rPr>
        <w:t>СаО</w:t>
      </w:r>
      <w:proofErr w:type="spellEnd"/>
      <w:r w:rsidRPr="0030520A">
        <w:rPr>
          <w:sz w:val="28"/>
          <w:szCs w:val="28"/>
        </w:rPr>
        <w:t xml:space="preserve"> и СO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 xml:space="preserve">Затем </w:t>
      </w:r>
      <w:proofErr w:type="spellStart"/>
      <w:r w:rsidRPr="0030520A">
        <w:rPr>
          <w:sz w:val="28"/>
          <w:szCs w:val="28"/>
        </w:rPr>
        <w:t>СаО</w:t>
      </w:r>
      <w:proofErr w:type="spellEnd"/>
      <w:r w:rsidRPr="0030520A">
        <w:rPr>
          <w:sz w:val="28"/>
          <w:szCs w:val="28"/>
        </w:rPr>
        <w:t xml:space="preserve"> взаимодействует с песчаными и глинистыми примесями. В результате образуется вещество, состоящее из </w:t>
      </w:r>
      <w:proofErr w:type="spellStart"/>
      <w:r w:rsidRPr="0030520A">
        <w:rPr>
          <w:sz w:val="28"/>
          <w:szCs w:val="28"/>
        </w:rPr>
        <w:t>Са</w:t>
      </w:r>
      <w:proofErr w:type="gramStart"/>
      <w:r w:rsidRPr="0030520A">
        <w:rPr>
          <w:sz w:val="28"/>
          <w:szCs w:val="28"/>
        </w:rPr>
        <w:t>О</w:t>
      </w:r>
      <w:proofErr w:type="spellEnd"/>
      <w:r w:rsidRPr="0030520A">
        <w:rPr>
          <w:sz w:val="28"/>
          <w:szCs w:val="28"/>
        </w:rPr>
        <w:t>(</w:t>
      </w:r>
      <w:proofErr w:type="gramEnd"/>
      <w:r w:rsidRPr="0030520A">
        <w:rPr>
          <w:sz w:val="28"/>
          <w:szCs w:val="28"/>
        </w:rPr>
        <w:t>С), 2CaO x SiO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(C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S), 2CaO x Al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x SiO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x (C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AS). При наличии в сырье MgCO</w:t>
      </w:r>
      <w:r w:rsidRPr="0030520A">
        <w:rPr>
          <w:sz w:val="28"/>
          <w:szCs w:val="28"/>
          <w:vertAlign w:val="subscript"/>
        </w:rPr>
        <w:t>3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 xml:space="preserve">образуется также </w:t>
      </w:r>
      <w:proofErr w:type="spellStart"/>
      <w:r w:rsidRPr="0030520A">
        <w:rPr>
          <w:sz w:val="28"/>
          <w:szCs w:val="28"/>
        </w:rPr>
        <w:t>CaO</w:t>
      </w:r>
      <w:proofErr w:type="spellEnd"/>
      <w:r w:rsidRPr="0030520A">
        <w:rPr>
          <w:sz w:val="28"/>
          <w:szCs w:val="28"/>
        </w:rPr>
        <w:t xml:space="preserve"> x </w:t>
      </w:r>
      <w:proofErr w:type="spellStart"/>
      <w:r w:rsidRPr="0030520A">
        <w:rPr>
          <w:sz w:val="28"/>
          <w:szCs w:val="28"/>
        </w:rPr>
        <w:t>MgO</w:t>
      </w:r>
      <w:proofErr w:type="spellEnd"/>
      <w:r w:rsidRPr="0030520A">
        <w:rPr>
          <w:sz w:val="28"/>
          <w:szCs w:val="28"/>
        </w:rPr>
        <w:t xml:space="preserve"> x SiO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. Гидравлические свойства извести придают минералы C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S и C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AS.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Гидравлическую известь</w:t>
      </w:r>
      <w:r w:rsidRPr="0030520A">
        <w:rPr>
          <w:rStyle w:val="apple-converted-space"/>
          <w:color w:val="545454"/>
          <w:sz w:val="28"/>
          <w:szCs w:val="28"/>
        </w:rPr>
        <w:t> </w:t>
      </w:r>
      <w:r w:rsidRPr="0030520A">
        <w:rPr>
          <w:sz w:val="28"/>
          <w:szCs w:val="28"/>
        </w:rPr>
        <w:t>применяют для кладочных и</w:t>
      </w:r>
      <w:r w:rsidRPr="0030520A">
        <w:rPr>
          <w:rStyle w:val="apple-converted-space"/>
          <w:color w:val="545454"/>
          <w:sz w:val="28"/>
          <w:szCs w:val="28"/>
        </w:rPr>
        <w:t> </w:t>
      </w:r>
      <w:hyperlink r:id="rId26" w:tgtFrame="_blank" w:tooltip="Штукатурные растворы" w:history="1">
        <w:r w:rsidRPr="0030520A">
          <w:rPr>
            <w:sz w:val="28"/>
            <w:szCs w:val="28"/>
          </w:rPr>
          <w:t>штукатурных растворов</w:t>
        </w:r>
      </w:hyperlink>
      <w:r w:rsidRPr="0030520A">
        <w:rPr>
          <w:sz w:val="28"/>
          <w:szCs w:val="28"/>
        </w:rPr>
        <w:t>, бетонов низких марок, эксплуатируемых как в сухих, так и во влажных условиях, а также для изготовления известково-шлаковых и известково-пуццолановых цементов.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proofErr w:type="spellStart"/>
      <w:r w:rsidRPr="0030520A">
        <w:rPr>
          <w:b/>
          <w:bCs/>
          <w:sz w:val="28"/>
          <w:szCs w:val="28"/>
          <w:u w:val="single"/>
        </w:rPr>
        <w:t>Известесодержащие</w:t>
      </w:r>
      <w:proofErr w:type="spellEnd"/>
      <w:r w:rsidRPr="0030520A">
        <w:rPr>
          <w:b/>
          <w:bCs/>
          <w:sz w:val="28"/>
          <w:szCs w:val="28"/>
          <w:u w:val="single"/>
        </w:rPr>
        <w:t xml:space="preserve"> вяжущие: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К </w:t>
      </w:r>
      <w:proofErr w:type="spellStart"/>
      <w:r w:rsidRPr="0030520A">
        <w:rPr>
          <w:sz w:val="28"/>
          <w:szCs w:val="28"/>
        </w:rPr>
        <w:t>известесодержащим</w:t>
      </w:r>
      <w:proofErr w:type="spellEnd"/>
      <w:r w:rsidRPr="0030520A">
        <w:rPr>
          <w:sz w:val="28"/>
          <w:szCs w:val="28"/>
        </w:rPr>
        <w:t xml:space="preserve"> относят</w:t>
      </w:r>
      <w:r w:rsidRPr="0030520A">
        <w:rPr>
          <w:b/>
          <w:bCs/>
          <w:color w:val="333333"/>
          <w:sz w:val="28"/>
          <w:szCs w:val="28"/>
        </w:rPr>
        <w:t> </w:t>
      </w:r>
      <w:r w:rsidRPr="0030520A">
        <w:rPr>
          <w:b/>
          <w:bCs/>
          <w:sz w:val="28"/>
          <w:szCs w:val="28"/>
        </w:rPr>
        <w:t>известково-шлаковые и известково-пуццолановые вяжущие</w:t>
      </w:r>
      <w:r w:rsidRPr="0030520A">
        <w:rPr>
          <w:sz w:val="28"/>
          <w:szCs w:val="28"/>
        </w:rPr>
        <w:t xml:space="preserve">. Их получают совместным измельчением негашеной кальциевой или гидравлической извести с искусственными и природными добавками и гипсом. </w:t>
      </w:r>
      <w:proofErr w:type="gramStart"/>
      <w:r w:rsidRPr="0030520A">
        <w:rPr>
          <w:sz w:val="28"/>
          <w:szCs w:val="28"/>
        </w:rPr>
        <w:t>В качестве добавок применяют доменные гранулированные шлаки, топливные шлаки, золы, пеплы, туфы, пемзу, трассы, диатомиты, трепелы и др. Содержание извести — 10-40%, гипса — 3-5%, остальное — добавки.</w:t>
      </w:r>
      <w:proofErr w:type="gramEnd"/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proofErr w:type="gramStart"/>
      <w:r w:rsidRPr="0030520A">
        <w:rPr>
          <w:sz w:val="28"/>
          <w:szCs w:val="28"/>
        </w:rPr>
        <w:t>В </w:t>
      </w:r>
      <w:r w:rsidRPr="0030520A">
        <w:rPr>
          <w:b/>
          <w:bCs/>
          <w:sz w:val="28"/>
          <w:szCs w:val="28"/>
        </w:rPr>
        <w:t>известково-шлаковых вяжущих</w:t>
      </w:r>
      <w:r w:rsidRPr="0030520A">
        <w:rPr>
          <w:sz w:val="28"/>
          <w:szCs w:val="28"/>
        </w:rPr>
        <w:t xml:space="preserve"> известь взаимодействует с алюминатами и силикатами шлаков, образуя </w:t>
      </w:r>
      <w:proofErr w:type="spellStart"/>
      <w:r w:rsidRPr="0030520A">
        <w:rPr>
          <w:sz w:val="28"/>
          <w:szCs w:val="28"/>
        </w:rPr>
        <w:t>низкоосновные</w:t>
      </w:r>
      <w:proofErr w:type="spell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гидроалюминаты</w:t>
      </w:r>
      <w:proofErr w:type="spellEnd"/>
      <w:r w:rsidRPr="0030520A">
        <w:rPr>
          <w:sz w:val="28"/>
          <w:szCs w:val="28"/>
        </w:rPr>
        <w:t xml:space="preserve"> и </w:t>
      </w:r>
      <w:proofErr w:type="spellStart"/>
      <w:r w:rsidRPr="0030520A">
        <w:rPr>
          <w:sz w:val="28"/>
          <w:szCs w:val="28"/>
        </w:rPr>
        <w:t>гидросиликаты</w:t>
      </w:r>
      <w:proofErr w:type="spellEnd"/>
      <w:r w:rsidRPr="0030520A">
        <w:rPr>
          <w:sz w:val="28"/>
          <w:szCs w:val="28"/>
        </w:rPr>
        <w:t xml:space="preserve"> кальция.</w:t>
      </w:r>
      <w:proofErr w:type="gramEnd"/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При твердении </w:t>
      </w:r>
      <w:proofErr w:type="gramStart"/>
      <w:r w:rsidRPr="0030520A">
        <w:rPr>
          <w:b/>
          <w:bCs/>
          <w:sz w:val="28"/>
          <w:szCs w:val="28"/>
        </w:rPr>
        <w:t>известково-пуццолановых</w:t>
      </w:r>
      <w:proofErr w:type="gramEnd"/>
      <w:r w:rsidRPr="0030520A">
        <w:rPr>
          <w:b/>
          <w:bCs/>
          <w:sz w:val="28"/>
          <w:szCs w:val="28"/>
        </w:rPr>
        <w:t xml:space="preserve"> вяжущих</w:t>
      </w:r>
      <w:r w:rsidRPr="0030520A">
        <w:rPr>
          <w:sz w:val="28"/>
          <w:szCs w:val="28"/>
        </w:rPr>
        <w:t xml:space="preserve"> образуется </w:t>
      </w:r>
      <w:proofErr w:type="spellStart"/>
      <w:r w:rsidRPr="0030520A">
        <w:rPr>
          <w:sz w:val="28"/>
          <w:szCs w:val="28"/>
        </w:rPr>
        <w:t>низкоосновные</w:t>
      </w:r>
      <w:proofErr w:type="spell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гидросиликаты</w:t>
      </w:r>
      <w:proofErr w:type="spellEnd"/>
      <w:r w:rsidRPr="0030520A">
        <w:rPr>
          <w:sz w:val="28"/>
          <w:szCs w:val="28"/>
        </w:rPr>
        <w:t xml:space="preserve"> кальция.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proofErr w:type="spellStart"/>
      <w:r w:rsidRPr="0030520A">
        <w:rPr>
          <w:b/>
          <w:bCs/>
          <w:sz w:val="28"/>
          <w:szCs w:val="28"/>
        </w:rPr>
        <w:t>Известесодержащие</w:t>
      </w:r>
      <w:proofErr w:type="spellEnd"/>
      <w:r w:rsidRPr="0030520A">
        <w:rPr>
          <w:b/>
          <w:bCs/>
          <w:sz w:val="28"/>
          <w:szCs w:val="28"/>
        </w:rPr>
        <w:t xml:space="preserve"> вяжущие</w:t>
      </w:r>
      <w:r w:rsidRPr="0030520A">
        <w:rPr>
          <w:sz w:val="28"/>
          <w:szCs w:val="28"/>
        </w:rPr>
        <w:t xml:space="preserve"> медленно схватываются и твердеют. Ускоряет твердение пропаривание при атмосферном давлении и особенно автоклавная обработка. Эти вяжущие невысокой прочности марок 50,100, 150 и 200. Их недостаток — </w:t>
      </w:r>
      <w:proofErr w:type="gramStart"/>
      <w:r w:rsidRPr="0030520A">
        <w:rPr>
          <w:sz w:val="28"/>
          <w:szCs w:val="28"/>
        </w:rPr>
        <w:t>пониженная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воздухостойкость</w:t>
      </w:r>
      <w:proofErr w:type="spellEnd"/>
      <w:r w:rsidRPr="0030520A">
        <w:rPr>
          <w:sz w:val="28"/>
          <w:szCs w:val="28"/>
        </w:rPr>
        <w:t>, которую повышают добавкой гипса. Морозостойкость их также небольшая.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Применяют </w:t>
      </w:r>
      <w:proofErr w:type="spellStart"/>
      <w:r w:rsidRPr="0030520A">
        <w:rPr>
          <w:sz w:val="28"/>
          <w:szCs w:val="28"/>
        </w:rPr>
        <w:t>известесодержащие</w:t>
      </w:r>
      <w:proofErr w:type="spellEnd"/>
      <w:r w:rsidRPr="0030520A">
        <w:rPr>
          <w:sz w:val="28"/>
          <w:szCs w:val="28"/>
        </w:rPr>
        <w:t xml:space="preserve"> </w:t>
      </w:r>
      <w:proofErr w:type="gramStart"/>
      <w:r w:rsidRPr="0030520A">
        <w:rPr>
          <w:sz w:val="28"/>
          <w:szCs w:val="28"/>
        </w:rPr>
        <w:t>вяжущие</w:t>
      </w:r>
      <w:proofErr w:type="gramEnd"/>
      <w:r w:rsidRPr="0030520A">
        <w:rPr>
          <w:sz w:val="28"/>
          <w:szCs w:val="28"/>
        </w:rPr>
        <w:t xml:space="preserve"> для низкомарочных растворов и бетонов, эксплуатируемых во влажной среде, для изделий, подвергаемых автоклавной обработке.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proofErr w:type="spellStart"/>
      <w:r w:rsidRPr="0030520A">
        <w:rPr>
          <w:b/>
          <w:bCs/>
          <w:sz w:val="28"/>
          <w:szCs w:val="28"/>
        </w:rPr>
        <w:t>Шлакощелочным</w:t>
      </w:r>
      <w:proofErr w:type="spellEnd"/>
      <w:r w:rsidRPr="0030520A">
        <w:rPr>
          <w:sz w:val="28"/>
          <w:szCs w:val="28"/>
        </w:rPr>
        <w:t> </w:t>
      </w:r>
      <w:r w:rsidRPr="0030520A">
        <w:rPr>
          <w:sz w:val="28"/>
          <w:szCs w:val="28"/>
          <w:shd w:val="clear" w:color="auto" w:fill="FFFFFF"/>
        </w:rPr>
        <w:t>называют гидравлическое вяжущее вещество, получаемое из молотого гранулированного шлака, затворенного водными растворами соединений металлов натрия или калия. В качестве добавки может вводиться от 2 до 6% портландцементного клинкера.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Основными компонентами </w:t>
      </w:r>
      <w:proofErr w:type="spellStart"/>
      <w:r w:rsidRPr="0030520A">
        <w:rPr>
          <w:sz w:val="28"/>
          <w:szCs w:val="28"/>
        </w:rPr>
        <w:t>шлакощелочного</w:t>
      </w:r>
      <w:proofErr w:type="spellEnd"/>
      <w:r w:rsidRPr="0030520A">
        <w:rPr>
          <w:sz w:val="28"/>
          <w:szCs w:val="28"/>
        </w:rPr>
        <w:t xml:space="preserve"> вяжущего являются гранулированный доменный шлак с Мо ≥ 0,6 или </w:t>
      </w:r>
      <w:proofErr w:type="spellStart"/>
      <w:r w:rsidRPr="0030520A">
        <w:rPr>
          <w:sz w:val="28"/>
          <w:szCs w:val="28"/>
        </w:rPr>
        <w:t>электротермофосфорный</w:t>
      </w:r>
      <w:proofErr w:type="spellEnd"/>
      <w:r w:rsidRPr="0030520A">
        <w:rPr>
          <w:sz w:val="28"/>
          <w:szCs w:val="28"/>
        </w:rPr>
        <w:t>, измельченный до удельной поверхности не менее 3000 см</w:t>
      </w:r>
      <w:proofErr w:type="gramStart"/>
      <w:r w:rsidRPr="0030520A">
        <w:rPr>
          <w:sz w:val="28"/>
          <w:szCs w:val="28"/>
          <w:vertAlign w:val="superscript"/>
        </w:rPr>
        <w:t>2</w:t>
      </w:r>
      <w:proofErr w:type="gramEnd"/>
      <w:r w:rsidRPr="0030520A">
        <w:rPr>
          <w:sz w:val="28"/>
          <w:szCs w:val="28"/>
        </w:rPr>
        <w:t xml:space="preserve">/г. Щелочным компонентом является сода, поташ, щелочные силикаты, едкий натр и калий, </w:t>
      </w:r>
      <w:proofErr w:type="spellStart"/>
      <w:r w:rsidRPr="0030520A">
        <w:rPr>
          <w:sz w:val="28"/>
          <w:szCs w:val="28"/>
        </w:rPr>
        <w:t>содощелочный</w:t>
      </w:r>
      <w:proofErr w:type="spellEnd"/>
      <w:r w:rsidRPr="0030520A">
        <w:rPr>
          <w:sz w:val="28"/>
          <w:szCs w:val="28"/>
        </w:rPr>
        <w:t xml:space="preserve"> плав, метасиликат натрия и др. Натриевого щелочного компонента в вяжущем в пересчете на Na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0 должно быть от 2,5 до 6,5%, калиевого компонента в пересчете на К</w:t>
      </w:r>
      <w:r w:rsidRPr="0030520A">
        <w:rPr>
          <w:sz w:val="28"/>
          <w:szCs w:val="28"/>
          <w:vertAlign w:val="subscript"/>
        </w:rPr>
        <w:t>2</w:t>
      </w:r>
      <w:r w:rsidRPr="0030520A">
        <w:rPr>
          <w:sz w:val="28"/>
          <w:szCs w:val="28"/>
        </w:rPr>
        <w:t>О — от 3,5 до 10%.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Начало схватывания должно наступать не ранее 30 мин и не позднее 12 ч, за исключением вяжущего на силикате натрия, которое должно иметь начало схватывания не ранее 20 мин.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По прочности в возрасте 28 суток </w:t>
      </w:r>
      <w:proofErr w:type="spellStart"/>
      <w:r w:rsidRPr="0030520A">
        <w:rPr>
          <w:sz w:val="28"/>
          <w:szCs w:val="28"/>
        </w:rPr>
        <w:t>шлакощелочные</w:t>
      </w:r>
      <w:proofErr w:type="spellEnd"/>
      <w:r w:rsidRPr="0030520A">
        <w:rPr>
          <w:sz w:val="28"/>
          <w:szCs w:val="28"/>
        </w:rPr>
        <w:t xml:space="preserve"> вяжущие подразделяют на марки 300, 400, 500, 600, 700, 800, 900, 1000, 1100, 1200. Наивысшая прочность получается при </w:t>
      </w:r>
      <w:proofErr w:type="spellStart"/>
      <w:r w:rsidRPr="0030520A">
        <w:rPr>
          <w:sz w:val="28"/>
          <w:szCs w:val="28"/>
        </w:rPr>
        <w:t>затворении</w:t>
      </w:r>
      <w:proofErr w:type="spellEnd"/>
      <w:r w:rsidRPr="0030520A">
        <w:rPr>
          <w:sz w:val="28"/>
          <w:szCs w:val="28"/>
        </w:rPr>
        <w:t xml:space="preserve"> шлака метасиликатом натрия.</w:t>
      </w:r>
    </w:p>
    <w:p w:rsidR="00A021E2" w:rsidRPr="0030520A" w:rsidRDefault="00A021E2" w:rsidP="0030520A">
      <w:pPr>
        <w:ind w:firstLine="284"/>
        <w:jc w:val="both"/>
        <w:rPr>
          <w:sz w:val="28"/>
          <w:szCs w:val="28"/>
        </w:rPr>
      </w:pPr>
      <w:proofErr w:type="spellStart"/>
      <w:r w:rsidRPr="0030520A">
        <w:rPr>
          <w:b/>
          <w:bCs/>
          <w:sz w:val="28"/>
          <w:szCs w:val="28"/>
        </w:rPr>
        <w:lastRenderedPageBreak/>
        <w:t>Шлакощелочное</w:t>
      </w:r>
      <w:proofErr w:type="spellEnd"/>
      <w:r w:rsidRPr="0030520A">
        <w:rPr>
          <w:b/>
          <w:bCs/>
          <w:sz w:val="28"/>
          <w:szCs w:val="28"/>
        </w:rPr>
        <w:t xml:space="preserve"> вяжущее</w:t>
      </w:r>
      <w:r w:rsidRPr="0030520A">
        <w:rPr>
          <w:sz w:val="28"/>
          <w:szCs w:val="28"/>
        </w:rPr>
        <w:t> применяется для изготовления </w:t>
      </w:r>
      <w:hyperlink r:id="rId27" w:tgtFrame="_blank" w:tooltip="Бетоны" w:history="1">
        <w:r w:rsidRPr="0030520A">
          <w:rPr>
            <w:sz w:val="28"/>
            <w:szCs w:val="28"/>
          </w:rPr>
          <w:t>бетонов</w:t>
        </w:r>
      </w:hyperlink>
      <w:r w:rsidRPr="0030520A">
        <w:rPr>
          <w:sz w:val="28"/>
          <w:szCs w:val="28"/>
        </w:rPr>
        <w:t>, эксплуатируемых в тех же условиях, что и бетоны на портландцементе. Достоинством этого вяжущего является способность твердеть при отрицательной температуре.</w:t>
      </w:r>
    </w:p>
    <w:p w:rsidR="00A021E2" w:rsidRPr="0030520A" w:rsidRDefault="00A021E2" w:rsidP="0030520A">
      <w:pPr>
        <w:shd w:val="clear" w:color="auto" w:fill="FFFFFF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6.</w:t>
      </w:r>
      <w:r w:rsidRPr="0030520A">
        <w:rPr>
          <w:b/>
          <w:bCs/>
          <w:sz w:val="28"/>
          <w:szCs w:val="28"/>
          <w:u w:val="single"/>
        </w:rPr>
        <w:t xml:space="preserve"> Глина и  </w:t>
      </w:r>
      <w:proofErr w:type="gramStart"/>
      <w:r w:rsidRPr="0030520A">
        <w:rPr>
          <w:b/>
          <w:bCs/>
          <w:sz w:val="28"/>
          <w:szCs w:val="28"/>
          <w:u w:val="single"/>
        </w:rPr>
        <w:t>гипсовые</w:t>
      </w:r>
      <w:proofErr w:type="gramEnd"/>
      <w:r w:rsidRPr="0030520A">
        <w:rPr>
          <w:b/>
          <w:bCs/>
          <w:sz w:val="28"/>
          <w:szCs w:val="28"/>
          <w:u w:val="single"/>
        </w:rPr>
        <w:t xml:space="preserve"> вяжущие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b/>
          <w:bCs/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t>Глина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При смешивании глины с водой образуется пластичное глиняное тесто. После высыхания глиняного теста получается прочный камень, но до первого соприкосновения с водой. В воде глиняный камень размокает и разваливается.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 настоящее время в регионах с жарким климатом глина как вяжущее имеет широкое применение. Из глины и песка формуют кирпич-сырец.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Глины </w:t>
      </w:r>
      <w:r w:rsidRPr="0030520A">
        <w:rPr>
          <w:sz w:val="28"/>
          <w:szCs w:val="28"/>
        </w:rPr>
        <w:t xml:space="preserve">- осадочные обломочные рыхлые породы, состоящие из глинистых минералов, пыли и песка. Важнейшим </w:t>
      </w:r>
      <w:proofErr w:type="spellStart"/>
      <w:r w:rsidRPr="0030520A">
        <w:rPr>
          <w:sz w:val="28"/>
          <w:szCs w:val="28"/>
        </w:rPr>
        <w:t>глинообразующим</w:t>
      </w:r>
      <w:proofErr w:type="spellEnd"/>
      <w:r w:rsidRPr="0030520A">
        <w:rPr>
          <w:sz w:val="28"/>
          <w:szCs w:val="28"/>
        </w:rPr>
        <w:t xml:space="preserve"> минералом является каолинит. Глины, богатые глинистыми минералами, называют «жирными»; сильно </w:t>
      </w:r>
      <w:proofErr w:type="spellStart"/>
      <w:r w:rsidRPr="0030520A">
        <w:rPr>
          <w:sz w:val="28"/>
          <w:szCs w:val="28"/>
        </w:rPr>
        <w:t>запесоченные</w:t>
      </w:r>
      <w:proofErr w:type="spellEnd"/>
      <w:r w:rsidRPr="0030520A">
        <w:rPr>
          <w:sz w:val="28"/>
          <w:szCs w:val="28"/>
        </w:rPr>
        <w:t xml:space="preserve"> глины называют «тощими».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Применяют глину для изготовления строительной керамики, фаянса, фарфора; в качестве компонента при производстве цемента; как вяжущее вещество в штукатурных растворах и т.д.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t>Гипсовые вяжущие вещества: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proofErr w:type="gramStart"/>
      <w:r w:rsidRPr="0030520A">
        <w:rPr>
          <w:b/>
          <w:bCs/>
          <w:sz w:val="28"/>
          <w:szCs w:val="28"/>
        </w:rPr>
        <w:t xml:space="preserve">Гипсовые вяжущие </w:t>
      </w:r>
      <w:r w:rsidRPr="0030520A">
        <w:rPr>
          <w:sz w:val="28"/>
          <w:szCs w:val="28"/>
        </w:rPr>
        <w:t xml:space="preserve">- минеральные вяжущие воздушного твердения, состоящие из полуводного гипса СаSO4 х 0,5 Н2О или ангидрита СаSO4, образующиеся путем тепловой обработки и помола сырья.   </w:t>
      </w:r>
      <w:proofErr w:type="gramEnd"/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В зависимости от температуры тепловой обработки гипсовые вяжущие подразделяют на </w:t>
      </w:r>
      <w:proofErr w:type="spellStart"/>
      <w:r w:rsidRPr="0030520A">
        <w:rPr>
          <w:sz w:val="28"/>
          <w:szCs w:val="28"/>
        </w:rPr>
        <w:t>низкообжиговые</w:t>
      </w:r>
      <w:proofErr w:type="spellEnd"/>
      <w:r w:rsidRPr="0030520A">
        <w:rPr>
          <w:sz w:val="28"/>
          <w:szCs w:val="28"/>
        </w:rPr>
        <w:t xml:space="preserve"> и высокообжиговые. Гипсовый камень подвергают термической обработке в герметически закрытых аппаратах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СаSO4 х 2Н2О  = СаSO4 х 0,5 Н2О + 1,5 Н2О 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Порошок </w:t>
      </w:r>
      <w:proofErr w:type="gramStart"/>
      <w:r w:rsidRPr="0030520A">
        <w:rPr>
          <w:sz w:val="28"/>
          <w:szCs w:val="28"/>
        </w:rPr>
        <w:t>гипсового</w:t>
      </w:r>
      <w:proofErr w:type="gramEnd"/>
      <w:r w:rsidRPr="0030520A">
        <w:rPr>
          <w:sz w:val="28"/>
          <w:szCs w:val="28"/>
        </w:rPr>
        <w:t xml:space="preserve"> вяжущего, затворенный водой, образует пластичное тесто, которое быстро схватывается и твердеет. Из пластичного теста образуется прочный искусственный камень, прочность которого по мере высушивания и удаления воды повышается.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К разновидностям </w:t>
      </w:r>
      <w:proofErr w:type="gramStart"/>
      <w:r w:rsidRPr="0030520A">
        <w:rPr>
          <w:sz w:val="28"/>
          <w:szCs w:val="28"/>
        </w:rPr>
        <w:t>гипсовых</w:t>
      </w:r>
      <w:proofErr w:type="gramEnd"/>
      <w:r w:rsidRPr="0030520A">
        <w:rPr>
          <w:sz w:val="28"/>
          <w:szCs w:val="28"/>
        </w:rPr>
        <w:t xml:space="preserve"> вяжущих относятся </w:t>
      </w:r>
      <w:r w:rsidRPr="0030520A">
        <w:rPr>
          <w:b/>
          <w:bCs/>
          <w:sz w:val="28"/>
          <w:szCs w:val="28"/>
        </w:rPr>
        <w:t xml:space="preserve">высокопрочный, формовочный, </w:t>
      </w:r>
      <w:proofErr w:type="spellStart"/>
      <w:r w:rsidRPr="0030520A">
        <w:rPr>
          <w:b/>
          <w:bCs/>
          <w:sz w:val="28"/>
          <w:szCs w:val="28"/>
        </w:rPr>
        <w:t>эстрих</w:t>
      </w:r>
      <w:proofErr w:type="spellEnd"/>
      <w:r w:rsidRPr="0030520A">
        <w:rPr>
          <w:b/>
          <w:bCs/>
          <w:sz w:val="28"/>
          <w:szCs w:val="28"/>
        </w:rPr>
        <w:t>-гипс, ангидритовый цемент</w:t>
      </w:r>
      <w:r w:rsidRPr="0030520A">
        <w:rPr>
          <w:sz w:val="28"/>
          <w:szCs w:val="28"/>
        </w:rPr>
        <w:t>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Свойства </w:t>
      </w:r>
      <w:proofErr w:type="gramStart"/>
      <w:r w:rsidRPr="0030520A">
        <w:rPr>
          <w:b/>
          <w:bCs/>
          <w:sz w:val="28"/>
          <w:szCs w:val="28"/>
        </w:rPr>
        <w:t>гипсовых</w:t>
      </w:r>
      <w:proofErr w:type="gramEnd"/>
      <w:r w:rsidRPr="0030520A">
        <w:rPr>
          <w:b/>
          <w:bCs/>
          <w:sz w:val="28"/>
          <w:szCs w:val="28"/>
        </w:rPr>
        <w:t xml:space="preserve"> вяжущих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proofErr w:type="gramStart"/>
      <w:r w:rsidRPr="0030520A">
        <w:rPr>
          <w:sz w:val="28"/>
          <w:szCs w:val="28"/>
        </w:rPr>
        <w:t xml:space="preserve">Оценка качества гипсовых вяжущих зависит от сроков схватывания, тонкости помола, </w:t>
      </w:r>
      <w:proofErr w:type="spellStart"/>
      <w:r w:rsidRPr="0030520A">
        <w:rPr>
          <w:sz w:val="28"/>
          <w:szCs w:val="28"/>
        </w:rPr>
        <w:t>водопотребности</w:t>
      </w:r>
      <w:proofErr w:type="spellEnd"/>
      <w:r w:rsidRPr="0030520A">
        <w:rPr>
          <w:sz w:val="28"/>
          <w:szCs w:val="28"/>
        </w:rPr>
        <w:t>, предела прочности при сжатии и изгибе.</w:t>
      </w:r>
      <w:proofErr w:type="gramEnd"/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 xml:space="preserve">По срокам схватывания </w:t>
      </w:r>
      <w:r w:rsidRPr="0030520A">
        <w:rPr>
          <w:sz w:val="28"/>
          <w:szCs w:val="28"/>
        </w:rPr>
        <w:t>гипсовые вяжущие делят на три группы: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А - быстротвердеющее (начало схватывания не ранее 2 мин, конец схватывания не позднее 15 мин);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</w:t>
      </w:r>
      <w:proofErr w:type="gramStart"/>
      <w:r w:rsidRPr="0030520A">
        <w:rPr>
          <w:sz w:val="28"/>
          <w:szCs w:val="28"/>
        </w:rPr>
        <w:t>Б</w:t>
      </w:r>
      <w:proofErr w:type="gramEnd"/>
      <w:r w:rsidRPr="0030520A">
        <w:rPr>
          <w:sz w:val="28"/>
          <w:szCs w:val="28"/>
        </w:rPr>
        <w:t xml:space="preserve"> – </w:t>
      </w:r>
      <w:proofErr w:type="spellStart"/>
      <w:r w:rsidRPr="0030520A">
        <w:rPr>
          <w:sz w:val="28"/>
          <w:szCs w:val="28"/>
        </w:rPr>
        <w:t>нормальнотвердеющее</w:t>
      </w:r>
      <w:proofErr w:type="spellEnd"/>
      <w:r w:rsidRPr="0030520A">
        <w:rPr>
          <w:sz w:val="28"/>
          <w:szCs w:val="28"/>
        </w:rPr>
        <w:t xml:space="preserve"> (начало схватывания не ранее 6 мин, конец схватывания не позднее 30 мин); 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В – медленнотвердеющее  (начало схватывания не ранее 20 мин, конец схватывания не нормируется).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 xml:space="preserve">Тонкость помола, </w:t>
      </w:r>
      <w:proofErr w:type="gramStart"/>
      <w:r w:rsidRPr="0030520A">
        <w:rPr>
          <w:sz w:val="28"/>
          <w:szCs w:val="28"/>
        </w:rPr>
        <w:t>определяемой</w:t>
      </w:r>
      <w:proofErr w:type="gramEnd"/>
      <w:r w:rsidRPr="0030520A">
        <w:rPr>
          <w:sz w:val="28"/>
          <w:szCs w:val="28"/>
        </w:rPr>
        <w:t xml:space="preserve"> наибольшим остатком на сите с размером ячеек 0,2 мм, 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гипсовые вяжущие делят на три группы: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</w:t>
      </w:r>
      <w:r w:rsidRPr="0030520A">
        <w:rPr>
          <w:sz w:val="28"/>
          <w:szCs w:val="28"/>
          <w:lang w:val="en-US"/>
        </w:rPr>
        <w:t>I</w:t>
      </w:r>
      <w:r w:rsidRPr="0030520A">
        <w:rPr>
          <w:sz w:val="28"/>
          <w:szCs w:val="28"/>
        </w:rPr>
        <w:t xml:space="preserve"> - грубый помол, остаток на сите 23 %;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</w:t>
      </w:r>
      <w:r w:rsidRPr="0030520A">
        <w:rPr>
          <w:sz w:val="28"/>
          <w:szCs w:val="28"/>
          <w:lang w:val="en-US"/>
        </w:rPr>
        <w:t>II</w:t>
      </w:r>
      <w:r w:rsidRPr="0030520A">
        <w:rPr>
          <w:sz w:val="28"/>
          <w:szCs w:val="28"/>
        </w:rPr>
        <w:t xml:space="preserve"> - средний помол, остаток на сите 14 %;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 xml:space="preserve"> </w:t>
      </w:r>
      <w:proofErr w:type="gramStart"/>
      <w:r w:rsidRPr="0030520A">
        <w:rPr>
          <w:sz w:val="28"/>
          <w:szCs w:val="28"/>
        </w:rPr>
        <w:t>Ш</w:t>
      </w:r>
      <w:proofErr w:type="gramEnd"/>
      <w:r w:rsidRPr="0030520A">
        <w:rPr>
          <w:sz w:val="28"/>
          <w:szCs w:val="28"/>
        </w:rPr>
        <w:t xml:space="preserve"> - тонкий помол, остаток на сите 2 </w:t>
      </w:r>
      <w:r w:rsidRPr="0030520A">
        <w:rPr>
          <w:i/>
          <w:iCs/>
          <w:sz w:val="28"/>
          <w:szCs w:val="28"/>
        </w:rPr>
        <w:t>%.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proofErr w:type="spellStart"/>
      <w:proofErr w:type="gramStart"/>
      <w:r w:rsidRPr="0030520A">
        <w:rPr>
          <w:b/>
          <w:bCs/>
          <w:i/>
          <w:iCs/>
          <w:sz w:val="28"/>
          <w:szCs w:val="28"/>
        </w:rPr>
        <w:t>Водопотребность</w:t>
      </w:r>
      <w:proofErr w:type="spellEnd"/>
      <w:r w:rsidRPr="0030520A">
        <w:rPr>
          <w:b/>
          <w:bCs/>
          <w:i/>
          <w:iCs/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гипсового вяжущего определяют количеством воды в % от массы вяжущего, необходимым для получения гипсового теста нормальной густоты (диаметр </w:t>
      </w:r>
      <w:proofErr w:type="spellStart"/>
      <w:r w:rsidRPr="0030520A">
        <w:rPr>
          <w:sz w:val="28"/>
          <w:szCs w:val="28"/>
        </w:rPr>
        <w:t>расплыва</w:t>
      </w:r>
      <w:proofErr w:type="spellEnd"/>
      <w:r w:rsidRPr="0030520A">
        <w:rPr>
          <w:sz w:val="28"/>
          <w:szCs w:val="28"/>
        </w:rPr>
        <w:t xml:space="preserve"> лепешки - 180 мм).</w:t>
      </w:r>
      <w:proofErr w:type="gramEnd"/>
      <w:r w:rsidRPr="0030520A">
        <w:rPr>
          <w:sz w:val="28"/>
          <w:szCs w:val="28"/>
        </w:rPr>
        <w:t xml:space="preserve"> Определяют на специальном приборе – вискозиметре СУТТАРДА.  </w:t>
      </w:r>
      <w:proofErr w:type="spellStart"/>
      <w:r w:rsidRPr="0030520A">
        <w:rPr>
          <w:sz w:val="28"/>
          <w:szCs w:val="28"/>
        </w:rPr>
        <w:t>Водопотребность</w:t>
      </w:r>
      <w:proofErr w:type="spellEnd"/>
      <w:r w:rsidRPr="0030520A">
        <w:rPr>
          <w:sz w:val="28"/>
          <w:szCs w:val="28"/>
        </w:rPr>
        <w:t xml:space="preserve"> </w:t>
      </w:r>
      <w:proofErr w:type="gramStart"/>
      <w:r w:rsidRPr="0030520A">
        <w:rPr>
          <w:sz w:val="28"/>
          <w:szCs w:val="28"/>
        </w:rPr>
        <w:t>гипсовых</w:t>
      </w:r>
      <w:proofErr w:type="gram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вяжещих</w:t>
      </w:r>
      <w:proofErr w:type="spellEnd"/>
      <w:r w:rsidRPr="0030520A">
        <w:rPr>
          <w:sz w:val="28"/>
          <w:szCs w:val="28"/>
        </w:rPr>
        <w:t xml:space="preserve"> составляет 50-80 %, высокопрочного – 35-45 %. Лучшими считаются гипсовые вяжущие с меньшей </w:t>
      </w:r>
      <w:proofErr w:type="spellStart"/>
      <w:r w:rsidRPr="0030520A">
        <w:rPr>
          <w:sz w:val="28"/>
          <w:szCs w:val="28"/>
        </w:rPr>
        <w:t>водопотребностью</w:t>
      </w:r>
      <w:proofErr w:type="spellEnd"/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 xml:space="preserve">По пределу прочности при сжатии и изгибе </w:t>
      </w:r>
      <w:r w:rsidRPr="0030520A">
        <w:rPr>
          <w:sz w:val="28"/>
          <w:szCs w:val="28"/>
        </w:rPr>
        <w:t xml:space="preserve">гипсовые вяжущие делят на 12 марок. 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Г-2,Г-3,Г-4,Г-5,Г-6, Г-7, </w:t>
      </w:r>
      <w:proofErr w:type="gramStart"/>
      <w:r w:rsidRPr="0030520A">
        <w:rPr>
          <w:sz w:val="28"/>
          <w:szCs w:val="28"/>
        </w:rPr>
        <w:t>Г-</w:t>
      </w:r>
      <w:proofErr w:type="gramEnd"/>
      <w:r w:rsidRPr="0030520A">
        <w:rPr>
          <w:sz w:val="28"/>
          <w:szCs w:val="28"/>
        </w:rPr>
        <w:t xml:space="preserve">!), Г-13, Г-16, Г-19, Г-22, Г-25. Цифры обозначают  минимально допустимую прочность при сжатии (в </w:t>
      </w:r>
      <w:proofErr w:type="spellStart"/>
      <w:r w:rsidRPr="0030520A">
        <w:rPr>
          <w:sz w:val="28"/>
          <w:szCs w:val="28"/>
        </w:rPr>
        <w:t>мегапаскалях</w:t>
      </w:r>
      <w:proofErr w:type="spellEnd"/>
      <w:r w:rsidRPr="0030520A">
        <w:rPr>
          <w:sz w:val="28"/>
          <w:szCs w:val="28"/>
        </w:rPr>
        <w:t>), образцов-</w:t>
      </w:r>
      <w:proofErr w:type="spellStart"/>
      <w:r w:rsidRPr="0030520A">
        <w:rPr>
          <w:sz w:val="28"/>
          <w:szCs w:val="28"/>
        </w:rPr>
        <w:t>балочек</w:t>
      </w:r>
      <w:proofErr w:type="spellEnd"/>
      <w:r w:rsidRPr="0030520A">
        <w:rPr>
          <w:sz w:val="28"/>
          <w:szCs w:val="28"/>
        </w:rPr>
        <w:t xml:space="preserve"> размером 40х40х160 мм, изготовленных из гипсового теста после двух часов твердения.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Маркировка </w:t>
      </w:r>
      <w:proofErr w:type="gramStart"/>
      <w:r w:rsidRPr="0030520A">
        <w:rPr>
          <w:sz w:val="28"/>
          <w:szCs w:val="28"/>
        </w:rPr>
        <w:t>гипсового</w:t>
      </w:r>
      <w:proofErr w:type="gramEnd"/>
      <w:r w:rsidRPr="0030520A">
        <w:rPr>
          <w:sz w:val="28"/>
          <w:szCs w:val="28"/>
        </w:rPr>
        <w:t xml:space="preserve"> вяжущего дает информацию о его основных свойствах.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Маркировка Г 10-А-II означает: </w:t>
      </w:r>
      <w:proofErr w:type="gramStart"/>
      <w:r w:rsidRPr="0030520A">
        <w:rPr>
          <w:sz w:val="28"/>
          <w:szCs w:val="28"/>
        </w:rPr>
        <w:t>гипсовое</w:t>
      </w:r>
      <w:proofErr w:type="gramEnd"/>
      <w:r w:rsidRPr="0030520A">
        <w:rPr>
          <w:sz w:val="28"/>
          <w:szCs w:val="28"/>
        </w:rPr>
        <w:t xml:space="preserve"> вяжущее марки 10 (предел прочности при сжатии не менее 10 МПа), А - быстротвердеющее, </w:t>
      </w:r>
      <w:r w:rsidRPr="0030520A">
        <w:rPr>
          <w:sz w:val="28"/>
          <w:szCs w:val="28"/>
          <w:lang w:val="en-US"/>
        </w:rPr>
        <w:t>II</w:t>
      </w:r>
      <w:r w:rsidRPr="0030520A">
        <w:rPr>
          <w:sz w:val="28"/>
          <w:szCs w:val="28"/>
        </w:rPr>
        <w:t xml:space="preserve"> — среднего помола.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Применение ГВ</w:t>
      </w:r>
      <w:r w:rsidRPr="0030520A">
        <w:rPr>
          <w:sz w:val="28"/>
          <w:szCs w:val="28"/>
        </w:rPr>
        <w:t>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 штукатурных работах применяют гипсовые вяжущие всех марок, среднего и тонкого помола, нормального и медленного твердения. Добавка гипсовых вяжущих ускоряет схватывание известково-песчаных растворов и повышает прочность штукатурного слоя.</w:t>
      </w:r>
    </w:p>
    <w:p w:rsidR="00A021E2" w:rsidRPr="0030520A" w:rsidRDefault="00A021E2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Гипс применяют при производстве портландцемента.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Default="00A021E2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Pr="0030520A" w:rsidRDefault="00066618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shd w:val="clear" w:color="auto" w:fill="FFFFFF"/>
        <w:spacing w:line="370" w:lineRule="exact"/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 xml:space="preserve">Тест на тему учебного занятия «Цементы» </w:t>
      </w:r>
    </w:p>
    <w:p w:rsidR="00A021E2" w:rsidRPr="0030520A" w:rsidRDefault="00A021E2" w:rsidP="0030520A">
      <w:pPr>
        <w:shd w:val="clear" w:color="auto" w:fill="FFFFFF"/>
        <w:tabs>
          <w:tab w:val="left" w:pos="326"/>
        </w:tabs>
        <w:spacing w:before="58"/>
        <w:ind w:left="3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1.</w:t>
      </w:r>
      <w:r w:rsidRPr="0030520A">
        <w:rPr>
          <w:sz w:val="28"/>
          <w:szCs w:val="28"/>
        </w:rPr>
        <w:tab/>
        <w:t>В каком веке появился первый портландцемент?</w:t>
      </w:r>
    </w:p>
    <w:p w:rsidR="00A021E2" w:rsidRPr="0030520A" w:rsidRDefault="00A021E2" w:rsidP="008B7ED9">
      <w:pPr>
        <w:widowControl w:val="0"/>
        <w:numPr>
          <w:ilvl w:val="0"/>
          <w:numId w:val="2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before="14" w:line="278" w:lineRule="exact"/>
        <w:ind w:left="5" w:right="714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18 век   </w:t>
      </w:r>
    </w:p>
    <w:p w:rsidR="00A021E2" w:rsidRPr="0030520A" w:rsidRDefault="00A021E2" w:rsidP="0030520A">
      <w:pPr>
        <w:shd w:val="clear" w:color="auto" w:fill="FFFFFF"/>
        <w:tabs>
          <w:tab w:val="left" w:pos="302"/>
        </w:tabs>
        <w:spacing w:before="14" w:line="278" w:lineRule="exact"/>
        <w:ind w:left="5" w:right="714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Б) 19 век</w:t>
      </w:r>
    </w:p>
    <w:p w:rsidR="00A021E2" w:rsidRPr="0030520A" w:rsidRDefault="00A021E2" w:rsidP="008B7ED9">
      <w:pPr>
        <w:widowControl w:val="0"/>
        <w:numPr>
          <w:ilvl w:val="0"/>
          <w:numId w:val="21"/>
        </w:numPr>
        <w:shd w:val="clear" w:color="auto" w:fill="FFFFFF"/>
        <w:tabs>
          <w:tab w:val="left" w:pos="302"/>
        </w:tabs>
        <w:autoSpaceDE w:val="0"/>
        <w:autoSpaceDN w:val="0"/>
        <w:adjustRightInd w:val="0"/>
        <w:spacing w:line="278" w:lineRule="exact"/>
        <w:ind w:left="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20 век</w:t>
      </w:r>
    </w:p>
    <w:p w:rsidR="00A021E2" w:rsidRPr="0030520A" w:rsidRDefault="00A021E2" w:rsidP="0030520A">
      <w:pPr>
        <w:shd w:val="clear" w:color="auto" w:fill="FFFFFF"/>
        <w:tabs>
          <w:tab w:val="left" w:pos="250"/>
        </w:tabs>
        <w:spacing w:before="283" w:line="278" w:lineRule="exact"/>
        <w:ind w:left="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2.</w:t>
      </w:r>
      <w:r w:rsidRPr="0030520A">
        <w:rPr>
          <w:sz w:val="28"/>
          <w:szCs w:val="28"/>
        </w:rPr>
        <w:tab/>
        <w:t xml:space="preserve">Мергель-это ...смесь известняка </w:t>
      </w:r>
      <w:proofErr w:type="gramStart"/>
      <w:r w:rsidRPr="0030520A">
        <w:rPr>
          <w:sz w:val="28"/>
          <w:szCs w:val="28"/>
        </w:rPr>
        <w:t>с</w:t>
      </w:r>
      <w:proofErr w:type="gramEnd"/>
    </w:p>
    <w:p w:rsidR="00A021E2" w:rsidRPr="0030520A" w:rsidRDefault="00A021E2" w:rsidP="008B7ED9">
      <w:pPr>
        <w:widowControl w:val="0"/>
        <w:numPr>
          <w:ilvl w:val="0"/>
          <w:numId w:val="22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8" w:lineRule="exact"/>
        <w:ind w:right="476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смесь известняка с глиной </w:t>
      </w:r>
    </w:p>
    <w:p w:rsidR="00A021E2" w:rsidRPr="0030520A" w:rsidRDefault="00A021E2" w:rsidP="0030520A">
      <w:pPr>
        <w:shd w:val="clear" w:color="auto" w:fill="FFFFFF"/>
        <w:tabs>
          <w:tab w:val="left" w:pos="307"/>
        </w:tabs>
        <w:spacing w:line="278" w:lineRule="exact"/>
        <w:ind w:right="476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Б) смесь известняка с диабазом</w:t>
      </w:r>
    </w:p>
    <w:p w:rsidR="00A021E2" w:rsidRPr="0030520A" w:rsidRDefault="00A021E2" w:rsidP="008B7ED9">
      <w:pPr>
        <w:widowControl w:val="0"/>
        <w:numPr>
          <w:ilvl w:val="0"/>
          <w:numId w:val="22"/>
        </w:numPr>
        <w:shd w:val="clear" w:color="auto" w:fill="FFFFFF"/>
        <w:tabs>
          <w:tab w:val="left" w:pos="307"/>
        </w:tabs>
        <w:autoSpaceDE w:val="0"/>
        <w:autoSpaceDN w:val="0"/>
        <w:adjustRightInd w:val="0"/>
        <w:spacing w:line="278" w:lineRule="exact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смесь известняка с алюминием</w:t>
      </w:r>
    </w:p>
    <w:p w:rsidR="00A021E2" w:rsidRPr="0030520A" w:rsidRDefault="00A021E2" w:rsidP="0030520A">
      <w:pPr>
        <w:shd w:val="clear" w:color="auto" w:fill="FFFFFF"/>
        <w:tabs>
          <w:tab w:val="left" w:pos="250"/>
        </w:tabs>
        <w:spacing w:before="278" w:line="274" w:lineRule="exact"/>
        <w:ind w:left="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3.</w:t>
      </w:r>
      <w:r w:rsidRPr="0030520A">
        <w:rPr>
          <w:sz w:val="28"/>
          <w:szCs w:val="28"/>
        </w:rPr>
        <w:tab/>
        <w:t>Чем характеризуется прочность портландцемента?</w:t>
      </w:r>
    </w:p>
    <w:p w:rsidR="00A021E2" w:rsidRPr="0030520A" w:rsidRDefault="00A021E2" w:rsidP="008B7ED9">
      <w:pPr>
        <w:widowControl w:val="0"/>
        <w:numPr>
          <w:ilvl w:val="0"/>
          <w:numId w:val="2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4" w:lineRule="exact"/>
        <w:ind w:left="10" w:right="59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сроками схватывания </w:t>
      </w:r>
    </w:p>
    <w:p w:rsidR="00A021E2" w:rsidRPr="0030520A" w:rsidRDefault="00A021E2" w:rsidP="0030520A">
      <w:pPr>
        <w:shd w:val="clear" w:color="auto" w:fill="FFFFFF"/>
        <w:tabs>
          <w:tab w:val="left" w:pos="312"/>
        </w:tabs>
        <w:spacing w:line="274" w:lineRule="exact"/>
        <w:ind w:left="10" w:right="59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</w:t>
      </w:r>
      <w:proofErr w:type="gramStart"/>
      <w:r w:rsidRPr="0030520A">
        <w:rPr>
          <w:sz w:val="28"/>
          <w:szCs w:val="28"/>
        </w:rPr>
        <w:t>)с</w:t>
      </w:r>
      <w:proofErr w:type="gramEnd"/>
      <w:r w:rsidRPr="0030520A">
        <w:rPr>
          <w:sz w:val="28"/>
          <w:szCs w:val="28"/>
        </w:rPr>
        <w:t>роком хранения</w:t>
      </w:r>
    </w:p>
    <w:p w:rsidR="00A021E2" w:rsidRPr="0030520A" w:rsidRDefault="00A021E2" w:rsidP="008B7ED9">
      <w:pPr>
        <w:widowControl w:val="0"/>
        <w:numPr>
          <w:ilvl w:val="0"/>
          <w:numId w:val="23"/>
        </w:numPr>
        <w:shd w:val="clear" w:color="auto" w:fill="FFFFFF"/>
        <w:tabs>
          <w:tab w:val="left" w:pos="312"/>
        </w:tabs>
        <w:autoSpaceDE w:val="0"/>
        <w:autoSpaceDN w:val="0"/>
        <w:adjustRightInd w:val="0"/>
        <w:spacing w:line="274" w:lineRule="exact"/>
        <w:ind w:left="1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маркой</w:t>
      </w:r>
    </w:p>
    <w:p w:rsidR="00A021E2" w:rsidRPr="0030520A" w:rsidRDefault="00A021E2" w:rsidP="0030520A">
      <w:pPr>
        <w:shd w:val="clear" w:color="auto" w:fill="FFFFFF"/>
        <w:tabs>
          <w:tab w:val="left" w:pos="250"/>
        </w:tabs>
        <w:spacing w:before="278" w:line="274" w:lineRule="exact"/>
        <w:ind w:left="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4.</w:t>
      </w:r>
      <w:r w:rsidRPr="0030520A">
        <w:rPr>
          <w:sz w:val="28"/>
          <w:szCs w:val="28"/>
        </w:rPr>
        <w:tab/>
        <w:t>Какую марку имеет портландцемент БТЦ?</w:t>
      </w:r>
    </w:p>
    <w:p w:rsidR="00A021E2" w:rsidRPr="0030520A" w:rsidRDefault="00A021E2" w:rsidP="008B7ED9">
      <w:pPr>
        <w:widowControl w:val="0"/>
        <w:numPr>
          <w:ilvl w:val="0"/>
          <w:numId w:val="2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line="274" w:lineRule="exact"/>
        <w:ind w:left="10" w:right="6547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не менее 200 </w:t>
      </w:r>
    </w:p>
    <w:p w:rsidR="00A021E2" w:rsidRPr="0030520A" w:rsidRDefault="00A021E2" w:rsidP="0030520A">
      <w:pPr>
        <w:shd w:val="clear" w:color="auto" w:fill="FFFFFF"/>
        <w:tabs>
          <w:tab w:val="left" w:pos="326"/>
        </w:tabs>
        <w:spacing w:line="274" w:lineRule="exact"/>
        <w:ind w:right="6547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Б) не менее 300</w:t>
      </w:r>
    </w:p>
    <w:p w:rsidR="00A021E2" w:rsidRPr="0030520A" w:rsidRDefault="00A021E2" w:rsidP="008B7ED9">
      <w:pPr>
        <w:widowControl w:val="0"/>
        <w:numPr>
          <w:ilvl w:val="0"/>
          <w:numId w:val="24"/>
        </w:numPr>
        <w:shd w:val="clear" w:color="auto" w:fill="FFFFFF"/>
        <w:tabs>
          <w:tab w:val="left" w:pos="326"/>
        </w:tabs>
        <w:autoSpaceDE w:val="0"/>
        <w:autoSpaceDN w:val="0"/>
        <w:adjustRightInd w:val="0"/>
        <w:spacing w:line="274" w:lineRule="exact"/>
        <w:ind w:left="1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не менее 400</w:t>
      </w:r>
    </w:p>
    <w:p w:rsidR="00A021E2" w:rsidRPr="0030520A" w:rsidRDefault="00A021E2" w:rsidP="0030520A">
      <w:pPr>
        <w:shd w:val="clear" w:color="auto" w:fill="FFFFFF"/>
        <w:tabs>
          <w:tab w:val="left" w:pos="250"/>
        </w:tabs>
        <w:spacing w:before="278" w:line="278" w:lineRule="exact"/>
        <w:ind w:left="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</w:t>
      </w:r>
      <w:r w:rsidRPr="0030520A">
        <w:rPr>
          <w:sz w:val="28"/>
          <w:szCs w:val="28"/>
        </w:rPr>
        <w:tab/>
        <w:t>Какую марку имеет цемент для строительных растворов?</w:t>
      </w:r>
    </w:p>
    <w:p w:rsidR="00A021E2" w:rsidRPr="0030520A" w:rsidRDefault="00A021E2" w:rsidP="008B7ED9">
      <w:pPr>
        <w:widowControl w:val="0"/>
        <w:numPr>
          <w:ilvl w:val="0"/>
          <w:numId w:val="25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8" w:lineRule="exact"/>
        <w:ind w:left="14" w:right="6547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не менее 200 </w:t>
      </w:r>
    </w:p>
    <w:p w:rsidR="00A021E2" w:rsidRPr="0030520A" w:rsidRDefault="00A021E2" w:rsidP="0030520A">
      <w:pPr>
        <w:shd w:val="clear" w:color="auto" w:fill="FFFFFF"/>
        <w:tabs>
          <w:tab w:val="left" w:pos="322"/>
        </w:tabs>
        <w:spacing w:line="278" w:lineRule="exact"/>
        <w:ind w:right="6547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Б) не менее 300</w:t>
      </w:r>
    </w:p>
    <w:p w:rsidR="00A021E2" w:rsidRPr="0030520A" w:rsidRDefault="00A021E2" w:rsidP="008B7ED9">
      <w:pPr>
        <w:widowControl w:val="0"/>
        <w:numPr>
          <w:ilvl w:val="0"/>
          <w:numId w:val="25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8" w:lineRule="exact"/>
        <w:ind w:left="1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не менее 400</w:t>
      </w:r>
    </w:p>
    <w:p w:rsidR="00A021E2" w:rsidRPr="0030520A" w:rsidRDefault="00A021E2" w:rsidP="0030520A">
      <w:pPr>
        <w:shd w:val="clear" w:color="auto" w:fill="FFFFFF"/>
        <w:tabs>
          <w:tab w:val="left" w:pos="250"/>
        </w:tabs>
        <w:spacing w:before="283" w:line="278" w:lineRule="exact"/>
        <w:ind w:left="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6.</w:t>
      </w:r>
      <w:r w:rsidRPr="0030520A">
        <w:rPr>
          <w:sz w:val="28"/>
          <w:szCs w:val="28"/>
        </w:rPr>
        <w:tab/>
        <w:t>Укажите применение расширяющегося цемента</w:t>
      </w:r>
    </w:p>
    <w:p w:rsidR="00A021E2" w:rsidRPr="0030520A" w:rsidRDefault="00A021E2" w:rsidP="008B7ED9">
      <w:pPr>
        <w:widowControl w:val="0"/>
        <w:numPr>
          <w:ilvl w:val="0"/>
          <w:numId w:val="26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8" w:lineRule="exact"/>
        <w:ind w:left="19" w:right="416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для большего объёма в растворах </w:t>
      </w:r>
    </w:p>
    <w:p w:rsidR="00A021E2" w:rsidRPr="0030520A" w:rsidRDefault="00A021E2" w:rsidP="0030520A">
      <w:pPr>
        <w:shd w:val="clear" w:color="auto" w:fill="FFFFFF"/>
        <w:tabs>
          <w:tab w:val="left" w:pos="322"/>
        </w:tabs>
        <w:spacing w:line="278" w:lineRule="exact"/>
        <w:ind w:right="416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Б) для заделки стыков</w:t>
      </w:r>
    </w:p>
    <w:p w:rsidR="00A021E2" w:rsidRPr="0030520A" w:rsidRDefault="00A021E2" w:rsidP="008B7ED9">
      <w:pPr>
        <w:widowControl w:val="0"/>
        <w:numPr>
          <w:ilvl w:val="0"/>
          <w:numId w:val="26"/>
        </w:numPr>
        <w:shd w:val="clear" w:color="auto" w:fill="FFFFFF"/>
        <w:tabs>
          <w:tab w:val="left" w:pos="322"/>
        </w:tabs>
        <w:autoSpaceDE w:val="0"/>
        <w:autoSpaceDN w:val="0"/>
        <w:adjustRightInd w:val="0"/>
        <w:spacing w:line="278" w:lineRule="exact"/>
        <w:ind w:left="19" w:right="416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Для применения во влажных условиях</w:t>
      </w:r>
    </w:p>
    <w:p w:rsidR="00A021E2" w:rsidRPr="0030520A" w:rsidRDefault="00A021E2" w:rsidP="0030520A">
      <w:pPr>
        <w:shd w:val="clear" w:color="auto" w:fill="FFFFFF"/>
        <w:tabs>
          <w:tab w:val="left" w:pos="322"/>
        </w:tabs>
        <w:spacing w:line="278" w:lineRule="exact"/>
        <w:ind w:left="19" w:right="4166"/>
        <w:jc w:val="both"/>
        <w:rPr>
          <w:sz w:val="28"/>
          <w:szCs w:val="28"/>
        </w:rPr>
      </w:pPr>
    </w:p>
    <w:p w:rsidR="00A021E2" w:rsidRPr="0030520A" w:rsidRDefault="00A021E2" w:rsidP="0030520A">
      <w:pPr>
        <w:shd w:val="clear" w:color="auto" w:fill="FFFFFF"/>
        <w:tabs>
          <w:tab w:val="left" w:pos="322"/>
        </w:tabs>
        <w:spacing w:line="278" w:lineRule="exact"/>
        <w:ind w:left="19" w:right="416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7. Портландцемент -  это…. (продолжите)</w:t>
      </w:r>
    </w:p>
    <w:p w:rsidR="00A021E2" w:rsidRPr="0030520A" w:rsidRDefault="00A021E2" w:rsidP="0030520A">
      <w:pPr>
        <w:shd w:val="clear" w:color="auto" w:fill="FFFFFF"/>
        <w:tabs>
          <w:tab w:val="left" w:pos="322"/>
        </w:tabs>
        <w:spacing w:line="278" w:lineRule="exact"/>
        <w:ind w:left="19" w:right="1417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8. Укажите сроки схватывания портландцемента</w:t>
      </w:r>
    </w:p>
    <w:p w:rsidR="00455BE9" w:rsidRDefault="00A021E2" w:rsidP="0030520A">
      <w:pPr>
        <w:shd w:val="clear" w:color="auto" w:fill="FFFFFF"/>
        <w:tabs>
          <w:tab w:val="left" w:pos="322"/>
        </w:tabs>
        <w:spacing w:before="547" w:line="278" w:lineRule="exact"/>
        <w:ind w:left="24"/>
        <w:jc w:val="both"/>
        <w:rPr>
          <w:i/>
          <w:iCs/>
          <w:sz w:val="28"/>
          <w:szCs w:val="28"/>
          <w:u w:val="single"/>
        </w:rPr>
      </w:pPr>
      <w:r w:rsidRPr="0030520A">
        <w:rPr>
          <w:i/>
          <w:iCs/>
          <w:sz w:val="28"/>
          <w:szCs w:val="28"/>
          <w:u w:val="single"/>
        </w:rPr>
        <w:t>Укажите  правильный ответ</w:t>
      </w:r>
    </w:p>
    <w:p w:rsidR="00066618" w:rsidRPr="00066618" w:rsidRDefault="00066618" w:rsidP="0030520A">
      <w:pPr>
        <w:shd w:val="clear" w:color="auto" w:fill="FFFFFF"/>
        <w:tabs>
          <w:tab w:val="left" w:pos="322"/>
        </w:tabs>
        <w:spacing w:before="547" w:line="278" w:lineRule="exact"/>
        <w:ind w:left="24"/>
        <w:jc w:val="both"/>
        <w:rPr>
          <w:iCs/>
          <w:sz w:val="28"/>
          <w:szCs w:val="28"/>
        </w:rPr>
      </w:pPr>
      <w:r w:rsidRPr="00066618">
        <w:rPr>
          <w:iCs/>
          <w:sz w:val="28"/>
          <w:szCs w:val="28"/>
        </w:rPr>
        <w:t>Преподаватель:</w:t>
      </w:r>
      <w:r>
        <w:rPr>
          <w:iCs/>
          <w:sz w:val="28"/>
          <w:szCs w:val="28"/>
        </w:rPr>
        <w:t xml:space="preserve"> Илья Дмитриевич Богдан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Default="00A021E2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Pr="0030520A" w:rsidRDefault="00066618" w:rsidP="0030520A">
      <w:pPr>
        <w:jc w:val="both"/>
        <w:rPr>
          <w:sz w:val="28"/>
          <w:szCs w:val="28"/>
        </w:rPr>
      </w:pPr>
    </w:p>
    <w:p w:rsidR="00A021E2" w:rsidRPr="0030520A" w:rsidRDefault="00A021E2" w:rsidP="00066618">
      <w:pPr>
        <w:jc w:val="center"/>
        <w:rPr>
          <w:b/>
          <w:bCs/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lastRenderedPageBreak/>
        <w:t>План  учебного  занятия (18)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>Тема программы</w:t>
      </w:r>
      <w:r w:rsidRPr="0030520A">
        <w:rPr>
          <w:sz w:val="28"/>
          <w:szCs w:val="28"/>
        </w:rPr>
        <w:t xml:space="preserve"> 6.Заполнители для растворов и бетонов. Вода.</w:t>
      </w:r>
    </w:p>
    <w:p w:rsidR="00A021E2" w:rsidRPr="0030520A" w:rsidRDefault="00A021E2" w:rsidP="0030520A">
      <w:pPr>
        <w:tabs>
          <w:tab w:val="left" w:pos="9355"/>
        </w:tabs>
        <w:spacing w:line="260" w:lineRule="auto"/>
        <w:ind w:right="141"/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>Тема учебного занятия.</w:t>
      </w:r>
      <w:r w:rsidRPr="0030520A">
        <w:rPr>
          <w:sz w:val="28"/>
          <w:szCs w:val="28"/>
        </w:rPr>
        <w:t xml:space="preserve"> </w:t>
      </w:r>
    </w:p>
    <w:p w:rsidR="00A021E2" w:rsidRPr="0030520A" w:rsidRDefault="00A021E2" w:rsidP="0030520A">
      <w:pPr>
        <w:tabs>
          <w:tab w:val="left" w:pos="9355"/>
        </w:tabs>
        <w:spacing w:line="260" w:lineRule="auto"/>
        <w:ind w:right="141"/>
        <w:jc w:val="both"/>
        <w:rPr>
          <w:color w:val="000000"/>
          <w:sz w:val="28"/>
          <w:szCs w:val="28"/>
        </w:rPr>
      </w:pPr>
      <w:r w:rsidRPr="0030520A">
        <w:rPr>
          <w:sz w:val="28"/>
          <w:szCs w:val="28"/>
        </w:rPr>
        <w:t>Тип учебного занятия  -  формирование новых знаний.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Вид учебного занятия. Лекция.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Цели учебного занятия:</w:t>
      </w:r>
    </w:p>
    <w:p w:rsidR="00A021E2" w:rsidRPr="0030520A" w:rsidRDefault="00A021E2" w:rsidP="0030520A">
      <w:pPr>
        <w:tabs>
          <w:tab w:val="left" w:pos="9355"/>
        </w:tabs>
        <w:spacing w:line="260" w:lineRule="auto"/>
        <w:ind w:right="141"/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Обучающая:</w:t>
      </w:r>
      <w:r w:rsidRPr="0030520A">
        <w:rPr>
          <w:color w:val="000000"/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Сформировать знания о заполнители для растворов и бетонов, воде для </w:t>
      </w:r>
      <w:proofErr w:type="spellStart"/>
      <w:r w:rsidRPr="0030520A">
        <w:rPr>
          <w:sz w:val="28"/>
          <w:szCs w:val="28"/>
        </w:rPr>
        <w:t>затворения</w:t>
      </w:r>
      <w:proofErr w:type="spellEnd"/>
      <w:r w:rsidRPr="0030520A">
        <w:rPr>
          <w:sz w:val="28"/>
          <w:szCs w:val="28"/>
        </w:rPr>
        <w:t xml:space="preserve"> растворных и бетонных смесей.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sz w:val="28"/>
          <w:szCs w:val="28"/>
        </w:rPr>
        <w:t xml:space="preserve"> </w:t>
      </w:r>
      <w:r w:rsidRPr="0030520A">
        <w:rPr>
          <w:i/>
          <w:iCs/>
          <w:color w:val="000000"/>
          <w:sz w:val="28"/>
          <w:szCs w:val="28"/>
        </w:rPr>
        <w:t>В результате учебного занятия   учащиеся должны:</w:t>
      </w:r>
    </w:p>
    <w:p w:rsidR="00A021E2" w:rsidRPr="0030520A" w:rsidRDefault="00A021E2" w:rsidP="0030520A">
      <w:pPr>
        <w:tabs>
          <w:tab w:val="left" w:pos="9355"/>
        </w:tabs>
        <w:spacing w:line="260" w:lineRule="auto"/>
        <w:ind w:right="141"/>
        <w:jc w:val="both"/>
        <w:rPr>
          <w:sz w:val="28"/>
          <w:szCs w:val="28"/>
        </w:rPr>
      </w:pPr>
      <w:r w:rsidRPr="0030520A">
        <w:rPr>
          <w:i/>
          <w:iCs/>
          <w:color w:val="000000"/>
          <w:sz w:val="28"/>
          <w:szCs w:val="28"/>
        </w:rPr>
        <w:t>-</w:t>
      </w:r>
      <w:r w:rsidRPr="0030520A">
        <w:rPr>
          <w:color w:val="000000"/>
          <w:sz w:val="28"/>
          <w:szCs w:val="28"/>
        </w:rPr>
        <w:t xml:space="preserve"> объяснять  виды и классификацию и свойства заполнителей для растворов и бетонов.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b/>
          <w:bCs/>
          <w:color w:val="000000"/>
          <w:sz w:val="28"/>
          <w:szCs w:val="28"/>
        </w:rPr>
        <w:t xml:space="preserve">   </w:t>
      </w:r>
      <w:r w:rsidRPr="0030520A">
        <w:rPr>
          <w:color w:val="000000"/>
          <w:sz w:val="28"/>
          <w:szCs w:val="28"/>
          <w:u w:val="single"/>
        </w:rPr>
        <w:t>Воспитательная:</w:t>
      </w:r>
      <w:r w:rsidRPr="0030520A">
        <w:rPr>
          <w:i/>
          <w:iCs/>
          <w:color w:val="000000"/>
          <w:sz w:val="28"/>
          <w:szCs w:val="28"/>
        </w:rPr>
        <w:t xml:space="preserve"> В процессе учебного занятия необходимо: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-  способствовать  воспитанию  коммуникативных качеств личности, исполнительности; сознательной дисциплины  при изучении  темы занятия.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</w:t>
      </w:r>
      <w:r w:rsidRPr="0030520A">
        <w:rPr>
          <w:color w:val="000000"/>
          <w:sz w:val="28"/>
          <w:szCs w:val="28"/>
          <w:u w:val="single"/>
        </w:rPr>
        <w:t xml:space="preserve">Развивающая: </w:t>
      </w:r>
      <w:r w:rsidRPr="0030520A">
        <w:rPr>
          <w:color w:val="000000"/>
          <w:sz w:val="28"/>
          <w:szCs w:val="28"/>
        </w:rPr>
        <w:t>Создать условия для развития    памяти, технического мышления, сосредоточенного внимания.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Материально-техническое обеспечение урока: учебное пособие </w:t>
      </w:r>
      <w:r w:rsidRPr="0030520A">
        <w:rPr>
          <w:sz w:val="28"/>
          <w:szCs w:val="28"/>
        </w:rPr>
        <w:t xml:space="preserve">П.И. </w:t>
      </w:r>
      <w:proofErr w:type="spellStart"/>
      <w:r w:rsidRPr="0030520A">
        <w:rPr>
          <w:sz w:val="28"/>
          <w:szCs w:val="28"/>
        </w:rPr>
        <w:t>Юхневский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Г.Т.</w:t>
      </w:r>
      <w:proofErr w:type="gramStart"/>
      <w:r w:rsidRPr="0030520A">
        <w:rPr>
          <w:sz w:val="28"/>
          <w:szCs w:val="28"/>
        </w:rPr>
        <w:t>Широкий</w:t>
      </w:r>
      <w:proofErr w:type="spellEnd"/>
      <w:proofErr w:type="gramEnd"/>
      <w:r w:rsidRPr="0030520A">
        <w:rPr>
          <w:sz w:val="28"/>
          <w:szCs w:val="28"/>
        </w:rPr>
        <w:t>.. Арматурные, бетонные, каменные, монтажные работы. Материаловедение. Стр. 110-122.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proofErr w:type="spellStart"/>
      <w:r w:rsidRPr="0030520A">
        <w:rPr>
          <w:color w:val="000000"/>
          <w:sz w:val="28"/>
          <w:szCs w:val="28"/>
        </w:rPr>
        <w:t>Межпредметные</w:t>
      </w:r>
      <w:proofErr w:type="spellEnd"/>
      <w:r w:rsidRPr="0030520A">
        <w:rPr>
          <w:color w:val="000000"/>
          <w:sz w:val="28"/>
          <w:szCs w:val="28"/>
        </w:rPr>
        <w:t xml:space="preserve"> связи: специальная технология, математика, физика, химия, производственное обучение.                               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                           Ход    учебного    занятия</w:t>
      </w:r>
    </w:p>
    <w:p w:rsidR="00A021E2" w:rsidRPr="0030520A" w:rsidRDefault="00A021E2" w:rsidP="0030520A">
      <w:pPr>
        <w:jc w:val="both"/>
        <w:rPr>
          <w:i/>
          <w:iCs/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1. Организационный момент.   </w:t>
      </w:r>
      <w:proofErr w:type="gramStart"/>
      <w:r w:rsidRPr="0030520A">
        <w:rPr>
          <w:i/>
          <w:iCs/>
          <w:color w:val="000000"/>
          <w:sz w:val="28"/>
          <w:szCs w:val="28"/>
        </w:rPr>
        <w:t xml:space="preserve">( </w:t>
      </w:r>
      <w:proofErr w:type="gramEnd"/>
      <w:r w:rsidRPr="0030520A">
        <w:rPr>
          <w:i/>
          <w:iCs/>
          <w:color w:val="000000"/>
          <w:sz w:val="28"/>
          <w:szCs w:val="28"/>
        </w:rPr>
        <w:t>3мин)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1.1. Проверка готовности группы к уроку.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1.2. Пояснение структуры урока.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2. Мотивация  и стимулирование   деятельности учащихся, актуализация знаний. (Проверка выполнения домашнего задания.)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2.1. Индивидуальные карточки-задания.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2.2.Расскажите  общие сведения о минеральных вяжущих веществах. Что называют минеральным вяжущим?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2.3.Расскажите о портландцементе, его производстве, свойствах, марках по прочности.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   2.4.Изложите сведения о строительной извести. Где её применяют в строительстве?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3.  Формирование новых понятий и способов действий.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3.1. Сообщение темы, постановка целей и задач урока.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 3.1.1.Виды заполнителей и их назначение в бетонах и растворах.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3.1.2.Мелкие заполнители.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3.1.3. Крупные заполнители.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3.1.4. Вода для бетонов и растворов.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4. Закрепление нового материала.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4.1. Чем характеризуется зерновой состав заполнителя и как влияет на свойства бетонной смеси?</w:t>
      </w:r>
    </w:p>
    <w:p w:rsidR="00A021E2" w:rsidRPr="0030520A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4.2. Перечислите вредные примеси в заполнителе. Как влияют эти примеси на свойства раствора, бетона?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>4.3. Тестовое задание.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lastRenderedPageBreak/>
        <w:t>5. Постановка домашнего задания.</w:t>
      </w:r>
      <w:r w:rsidRPr="0030520A">
        <w:rPr>
          <w:sz w:val="28"/>
          <w:szCs w:val="28"/>
        </w:rPr>
        <w:t xml:space="preserve">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color w:val="000000"/>
          <w:sz w:val="28"/>
          <w:szCs w:val="28"/>
        </w:rPr>
        <w:t xml:space="preserve">    5.1. Выдача домашнего задания. </w:t>
      </w:r>
      <w:r w:rsidRPr="0030520A">
        <w:rPr>
          <w:sz w:val="28"/>
          <w:szCs w:val="28"/>
        </w:rPr>
        <w:t xml:space="preserve">П.И. </w:t>
      </w:r>
      <w:proofErr w:type="spellStart"/>
      <w:r w:rsidRPr="0030520A">
        <w:rPr>
          <w:sz w:val="28"/>
          <w:szCs w:val="28"/>
        </w:rPr>
        <w:t>Юхневский</w:t>
      </w:r>
      <w:proofErr w:type="spellEnd"/>
      <w:r w:rsidRPr="0030520A">
        <w:rPr>
          <w:sz w:val="28"/>
          <w:szCs w:val="28"/>
        </w:rPr>
        <w:t xml:space="preserve">, </w:t>
      </w:r>
      <w:proofErr w:type="spellStart"/>
      <w:r w:rsidRPr="0030520A">
        <w:rPr>
          <w:sz w:val="28"/>
          <w:szCs w:val="28"/>
        </w:rPr>
        <w:t>Г.Т.</w:t>
      </w:r>
      <w:proofErr w:type="gramStart"/>
      <w:r w:rsidRPr="0030520A">
        <w:rPr>
          <w:sz w:val="28"/>
          <w:szCs w:val="28"/>
        </w:rPr>
        <w:t>Широкий</w:t>
      </w:r>
      <w:proofErr w:type="spellEnd"/>
      <w:proofErr w:type="gramEnd"/>
      <w:r w:rsidRPr="0030520A">
        <w:rPr>
          <w:sz w:val="28"/>
          <w:szCs w:val="28"/>
        </w:rPr>
        <w:t>.. Арматурные, бетонные, каменные, монтажные работы. Материаловедение. Стр. 110- 122</w:t>
      </w:r>
    </w:p>
    <w:p w:rsidR="00A021E2" w:rsidRDefault="00A021E2" w:rsidP="0030520A">
      <w:pPr>
        <w:jc w:val="both"/>
        <w:rPr>
          <w:color w:val="000000"/>
          <w:sz w:val="28"/>
          <w:szCs w:val="28"/>
        </w:rPr>
      </w:pPr>
      <w:r w:rsidRPr="0030520A">
        <w:rPr>
          <w:color w:val="000000"/>
          <w:sz w:val="28"/>
          <w:szCs w:val="28"/>
        </w:rPr>
        <w:t>6. Подведение итогов урока.</w:t>
      </w:r>
    </w:p>
    <w:p w:rsidR="00066618" w:rsidRPr="0030520A" w:rsidRDefault="00066618" w:rsidP="0030520A">
      <w:pPr>
        <w:jc w:val="both"/>
        <w:rPr>
          <w:color w:val="000000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sz w:val="28"/>
          <w:szCs w:val="28"/>
        </w:rPr>
      </w:pPr>
    </w:p>
    <w:p w:rsidR="00A021E2" w:rsidRPr="0030520A" w:rsidRDefault="00A021E2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Заполнители для бетонов и растворов</w:t>
      </w:r>
    </w:p>
    <w:p w:rsidR="00A021E2" w:rsidRPr="0030520A" w:rsidRDefault="00A021E2" w:rsidP="0030520A">
      <w:pPr>
        <w:pStyle w:val="Style3"/>
        <w:widowControl/>
        <w:spacing w:before="110" w:line="240" w:lineRule="auto"/>
        <w:jc w:val="both"/>
        <w:rPr>
          <w:rStyle w:val="FontStyle15"/>
          <w:sz w:val="28"/>
          <w:szCs w:val="28"/>
        </w:rPr>
      </w:pPr>
      <w:r w:rsidRPr="0030520A">
        <w:rPr>
          <w:rStyle w:val="FontStyle12"/>
          <w:sz w:val="28"/>
          <w:szCs w:val="28"/>
        </w:rPr>
        <w:t xml:space="preserve">      Заполнителями </w:t>
      </w:r>
      <w:r w:rsidRPr="0030520A">
        <w:rPr>
          <w:rStyle w:val="FontStyle15"/>
          <w:sz w:val="28"/>
          <w:szCs w:val="28"/>
        </w:rPr>
        <w:t>называют рыхлую смесь минераль</w:t>
      </w:r>
      <w:r w:rsidRPr="0030520A">
        <w:rPr>
          <w:rStyle w:val="FontStyle15"/>
          <w:sz w:val="28"/>
          <w:szCs w:val="28"/>
        </w:rPr>
        <w:softHyphen/>
        <w:t>ных или органических зерен природного или искусствен</w:t>
      </w:r>
      <w:r w:rsidRPr="0030520A">
        <w:rPr>
          <w:rStyle w:val="FontStyle15"/>
          <w:sz w:val="28"/>
          <w:szCs w:val="28"/>
        </w:rPr>
        <w:softHyphen/>
        <w:t>ного происхождения. В бетоне эти зерна скрепляются вя</w:t>
      </w:r>
      <w:r w:rsidRPr="0030520A">
        <w:rPr>
          <w:rStyle w:val="FontStyle15"/>
          <w:sz w:val="28"/>
          <w:szCs w:val="28"/>
        </w:rPr>
        <w:softHyphen/>
        <w:t>жущим веществом, образуя прочное камневидное тело.</w:t>
      </w:r>
    </w:p>
    <w:p w:rsidR="00A021E2" w:rsidRPr="0030520A" w:rsidRDefault="00A021E2" w:rsidP="0030520A">
      <w:pPr>
        <w:pStyle w:val="Style4"/>
        <w:widowControl/>
        <w:spacing w:line="240" w:lineRule="auto"/>
        <w:ind w:left="278"/>
        <w:jc w:val="both"/>
        <w:rPr>
          <w:rStyle w:val="FontStyle13"/>
          <w:b w:val="0"/>
          <w:bCs w:val="0"/>
          <w:i/>
          <w:iCs/>
          <w:sz w:val="28"/>
          <w:szCs w:val="28"/>
        </w:rPr>
      </w:pPr>
      <w:r w:rsidRPr="0030520A">
        <w:rPr>
          <w:rStyle w:val="FontStyle13"/>
          <w:b w:val="0"/>
          <w:bCs w:val="0"/>
          <w:i/>
          <w:iCs/>
          <w:sz w:val="28"/>
          <w:szCs w:val="28"/>
        </w:rPr>
        <w:t>Зачем же нужны в бетоне заполнители?</w:t>
      </w:r>
    </w:p>
    <w:p w:rsidR="00A021E2" w:rsidRPr="0030520A" w:rsidRDefault="00A021E2" w:rsidP="008B7ED9">
      <w:pPr>
        <w:pStyle w:val="Style5"/>
        <w:widowControl/>
        <w:numPr>
          <w:ilvl w:val="0"/>
          <w:numId w:val="28"/>
        </w:numPr>
        <w:tabs>
          <w:tab w:val="left" w:pos="456"/>
        </w:tabs>
        <w:spacing w:before="53" w:line="240" w:lineRule="auto"/>
        <w:ind w:firstLine="288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>Заполнители занимают в бетоне до 80% объема и, сле</w:t>
      </w:r>
      <w:r w:rsidRPr="0030520A">
        <w:rPr>
          <w:rStyle w:val="FontStyle15"/>
          <w:sz w:val="28"/>
          <w:szCs w:val="28"/>
        </w:rPr>
        <w:softHyphen/>
        <w:t>довательно, позволяют резко сократить расход цемента или других вяжущих, являющихся наиболее дорогой и де</w:t>
      </w:r>
      <w:r w:rsidRPr="0030520A">
        <w:rPr>
          <w:rStyle w:val="FontStyle15"/>
          <w:sz w:val="28"/>
          <w:szCs w:val="28"/>
        </w:rPr>
        <w:softHyphen/>
        <w:t>фицитной составной частью бетона.</w:t>
      </w:r>
    </w:p>
    <w:p w:rsidR="00A021E2" w:rsidRPr="0030520A" w:rsidRDefault="00A021E2" w:rsidP="008B7ED9">
      <w:pPr>
        <w:pStyle w:val="Style3"/>
        <w:widowControl/>
        <w:numPr>
          <w:ilvl w:val="0"/>
          <w:numId w:val="28"/>
        </w:numPr>
        <w:spacing w:line="240" w:lineRule="auto"/>
        <w:ind w:firstLine="288"/>
        <w:jc w:val="both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>Заполнитель создает в бетоне жесткий скелет, воспри</w:t>
      </w:r>
      <w:r w:rsidRPr="0030520A">
        <w:rPr>
          <w:rStyle w:val="FontStyle15"/>
          <w:sz w:val="28"/>
          <w:szCs w:val="28"/>
        </w:rPr>
        <w:softHyphen/>
        <w:t>нимает на себя усадочные напряжения и уменьшает усад</w:t>
      </w:r>
      <w:r w:rsidRPr="0030520A">
        <w:rPr>
          <w:rStyle w:val="FontStyle15"/>
          <w:sz w:val="28"/>
          <w:szCs w:val="28"/>
        </w:rPr>
        <w:softHyphen/>
        <w:t>ку обычного бетона примерно в 10 раз по сравнению с це</w:t>
      </w:r>
      <w:r w:rsidRPr="0030520A">
        <w:rPr>
          <w:rStyle w:val="FontStyle15"/>
          <w:sz w:val="28"/>
          <w:szCs w:val="28"/>
        </w:rPr>
        <w:softHyphen/>
        <w:t>ментным камнем.</w:t>
      </w:r>
    </w:p>
    <w:p w:rsidR="00A021E2" w:rsidRPr="0030520A" w:rsidRDefault="00A021E2" w:rsidP="008B7ED9">
      <w:pPr>
        <w:pStyle w:val="Style5"/>
        <w:widowControl/>
        <w:numPr>
          <w:ilvl w:val="0"/>
          <w:numId w:val="28"/>
        </w:numPr>
        <w:tabs>
          <w:tab w:val="left" w:pos="456"/>
        </w:tabs>
        <w:spacing w:line="240" w:lineRule="auto"/>
        <w:ind w:firstLine="288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>Жесткий скелет из высокопрочного заполнителя уве</w:t>
      </w:r>
      <w:r w:rsidRPr="0030520A">
        <w:rPr>
          <w:rStyle w:val="FontStyle15"/>
          <w:sz w:val="28"/>
          <w:szCs w:val="28"/>
        </w:rPr>
        <w:softHyphen/>
        <w:t>личивает прочность бетона, увеличивает модуль упругости бетона (т.е. уменьшает деформации конструкций при при</w:t>
      </w:r>
      <w:r w:rsidRPr="0030520A">
        <w:rPr>
          <w:rStyle w:val="FontStyle15"/>
          <w:sz w:val="28"/>
          <w:szCs w:val="28"/>
        </w:rPr>
        <w:softHyphen/>
        <w:t>ложении нагрузки), уменьшает ползучесть.  -</w:t>
      </w:r>
    </w:p>
    <w:p w:rsidR="00A021E2" w:rsidRPr="0030520A" w:rsidRDefault="00A021E2" w:rsidP="008B7ED9">
      <w:pPr>
        <w:pStyle w:val="Style5"/>
        <w:widowControl/>
        <w:numPr>
          <w:ilvl w:val="0"/>
          <w:numId w:val="28"/>
        </w:numPr>
        <w:tabs>
          <w:tab w:val="left" w:pos="456"/>
        </w:tabs>
        <w:spacing w:line="240" w:lineRule="auto"/>
        <w:ind w:firstLine="288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>Легкие пористые заполнители уменьшают среднюю плотность бетона и его теплопроводность.</w:t>
      </w:r>
    </w:p>
    <w:p w:rsidR="00A021E2" w:rsidRPr="0030520A" w:rsidRDefault="00A021E2" w:rsidP="008B7ED9">
      <w:pPr>
        <w:pStyle w:val="Style5"/>
        <w:widowControl/>
        <w:numPr>
          <w:ilvl w:val="0"/>
          <w:numId w:val="28"/>
        </w:numPr>
        <w:tabs>
          <w:tab w:val="left" w:pos="456"/>
        </w:tabs>
        <w:spacing w:line="240" w:lineRule="auto"/>
        <w:ind w:firstLine="288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>Специальные особо тяжелые заполнители (чугунная дробь, железная руда) делают бетон надежной защитой от радиоактивного излучения.</w:t>
      </w:r>
    </w:p>
    <w:p w:rsidR="00A021E2" w:rsidRPr="0030520A" w:rsidRDefault="00A021E2" w:rsidP="0030520A">
      <w:pPr>
        <w:jc w:val="both"/>
        <w:rPr>
          <w:rStyle w:val="FontStyle14"/>
          <w:sz w:val="28"/>
          <w:szCs w:val="28"/>
        </w:rPr>
      </w:pPr>
    </w:p>
    <w:p w:rsidR="00A021E2" w:rsidRPr="0030520A" w:rsidRDefault="00A021E2" w:rsidP="0030520A">
      <w:pPr>
        <w:jc w:val="both"/>
        <w:rPr>
          <w:rStyle w:val="FontStyle15"/>
          <w:sz w:val="28"/>
          <w:szCs w:val="28"/>
        </w:rPr>
      </w:pPr>
      <w:r w:rsidRPr="0030520A">
        <w:rPr>
          <w:rStyle w:val="FontStyle14"/>
          <w:sz w:val="28"/>
          <w:szCs w:val="28"/>
        </w:rPr>
        <w:t xml:space="preserve">По крупности зерен </w:t>
      </w:r>
      <w:r w:rsidRPr="0030520A">
        <w:rPr>
          <w:rStyle w:val="FontStyle15"/>
          <w:sz w:val="28"/>
          <w:szCs w:val="28"/>
        </w:rPr>
        <w:t>различают</w:t>
      </w:r>
      <w:proofErr w:type="gramStart"/>
      <w:r w:rsidRPr="0030520A">
        <w:rPr>
          <w:rStyle w:val="FontStyle15"/>
          <w:sz w:val="28"/>
          <w:szCs w:val="28"/>
        </w:rPr>
        <w:t xml:space="preserve"> :</w:t>
      </w:r>
      <w:proofErr w:type="gramEnd"/>
    </w:p>
    <w:p w:rsidR="00A021E2" w:rsidRPr="0030520A" w:rsidRDefault="00A021E2" w:rsidP="0030520A">
      <w:pPr>
        <w:jc w:val="both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 xml:space="preserve">- </w:t>
      </w:r>
      <w:r w:rsidRPr="0030520A">
        <w:rPr>
          <w:rStyle w:val="FontStyle13"/>
          <w:sz w:val="28"/>
          <w:szCs w:val="28"/>
        </w:rPr>
        <w:t xml:space="preserve">мелкий заполнитель </w:t>
      </w:r>
      <w:r w:rsidRPr="0030520A">
        <w:rPr>
          <w:rStyle w:val="FontStyle15"/>
          <w:sz w:val="28"/>
          <w:szCs w:val="28"/>
        </w:rPr>
        <w:t xml:space="preserve">(песок), состоящий из частиц размерами 0,16...5 мм и - </w:t>
      </w:r>
      <w:r w:rsidRPr="0030520A">
        <w:rPr>
          <w:rStyle w:val="FontStyle13"/>
          <w:sz w:val="28"/>
          <w:szCs w:val="28"/>
        </w:rPr>
        <w:t>круп</w:t>
      </w:r>
      <w:r w:rsidRPr="0030520A">
        <w:rPr>
          <w:rStyle w:val="FontStyle13"/>
          <w:sz w:val="28"/>
          <w:szCs w:val="28"/>
        </w:rPr>
        <w:softHyphen/>
        <w:t xml:space="preserve">ный заполнитель </w:t>
      </w:r>
      <w:r w:rsidRPr="0030520A">
        <w:rPr>
          <w:rStyle w:val="FontStyle15"/>
          <w:sz w:val="28"/>
          <w:szCs w:val="28"/>
        </w:rPr>
        <w:t>(гравий или щебень) с размерами частиц 5...70 мм.</w:t>
      </w:r>
    </w:p>
    <w:p w:rsidR="00A021E2" w:rsidRPr="0030520A" w:rsidRDefault="00A021E2" w:rsidP="0030520A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</w:rPr>
      </w:pPr>
      <w:r w:rsidRPr="0030520A">
        <w:rPr>
          <w:rStyle w:val="FontStyle14"/>
          <w:sz w:val="28"/>
          <w:szCs w:val="28"/>
        </w:rPr>
        <w:t xml:space="preserve">По происхождению </w:t>
      </w:r>
      <w:r w:rsidRPr="0030520A">
        <w:rPr>
          <w:rStyle w:val="FontStyle15"/>
          <w:sz w:val="28"/>
          <w:szCs w:val="28"/>
        </w:rPr>
        <w:t>различают:</w:t>
      </w:r>
    </w:p>
    <w:p w:rsidR="00A021E2" w:rsidRPr="0030520A" w:rsidRDefault="00A021E2" w:rsidP="0030520A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 xml:space="preserve">  природные и искусст</w:t>
      </w:r>
      <w:r w:rsidRPr="0030520A">
        <w:rPr>
          <w:rStyle w:val="FontStyle15"/>
          <w:sz w:val="28"/>
          <w:szCs w:val="28"/>
        </w:rPr>
        <w:softHyphen/>
        <w:t>венные заполнители.</w:t>
      </w:r>
    </w:p>
    <w:p w:rsidR="00A021E2" w:rsidRPr="0030520A" w:rsidRDefault="00A021E2" w:rsidP="0030520A">
      <w:pPr>
        <w:pStyle w:val="Style3"/>
        <w:widowControl/>
        <w:spacing w:line="240" w:lineRule="auto"/>
        <w:jc w:val="both"/>
        <w:rPr>
          <w:rStyle w:val="FontStyle15"/>
          <w:sz w:val="28"/>
          <w:szCs w:val="28"/>
        </w:rPr>
      </w:pPr>
      <w:r w:rsidRPr="0030520A">
        <w:rPr>
          <w:rStyle w:val="FontStyle13"/>
          <w:b w:val="0"/>
          <w:bCs w:val="0"/>
          <w:i/>
          <w:iCs/>
          <w:sz w:val="28"/>
          <w:szCs w:val="28"/>
        </w:rPr>
        <w:t>Природные заполнители</w:t>
      </w:r>
      <w:r w:rsidRPr="0030520A">
        <w:rPr>
          <w:rStyle w:val="FontStyle13"/>
          <w:sz w:val="28"/>
          <w:szCs w:val="28"/>
        </w:rPr>
        <w:t xml:space="preserve"> </w:t>
      </w:r>
      <w:r w:rsidRPr="0030520A">
        <w:rPr>
          <w:rStyle w:val="FontStyle15"/>
          <w:sz w:val="28"/>
          <w:szCs w:val="28"/>
        </w:rPr>
        <w:t xml:space="preserve">получают путем добычи и переработки горных пород. К </w:t>
      </w:r>
      <w:r w:rsidRPr="0030520A">
        <w:rPr>
          <w:rStyle w:val="FontStyle13"/>
          <w:b w:val="0"/>
          <w:bCs w:val="0"/>
          <w:i/>
          <w:iCs/>
          <w:sz w:val="28"/>
          <w:szCs w:val="28"/>
        </w:rPr>
        <w:t>искусствен</w:t>
      </w:r>
      <w:r w:rsidRPr="0030520A">
        <w:rPr>
          <w:rStyle w:val="FontStyle13"/>
          <w:b w:val="0"/>
          <w:bCs w:val="0"/>
          <w:i/>
          <w:iCs/>
          <w:sz w:val="28"/>
          <w:szCs w:val="28"/>
        </w:rPr>
        <w:softHyphen/>
        <w:t>ным заполнителям</w:t>
      </w:r>
      <w:r w:rsidRPr="0030520A">
        <w:rPr>
          <w:rStyle w:val="FontStyle13"/>
          <w:sz w:val="28"/>
          <w:szCs w:val="28"/>
        </w:rPr>
        <w:t xml:space="preserve"> </w:t>
      </w:r>
      <w:r w:rsidRPr="0030520A">
        <w:rPr>
          <w:rStyle w:val="FontStyle15"/>
          <w:sz w:val="28"/>
          <w:szCs w:val="28"/>
        </w:rPr>
        <w:t>относят попутные продукты промыш</w:t>
      </w:r>
      <w:r w:rsidRPr="0030520A">
        <w:rPr>
          <w:rStyle w:val="FontStyle15"/>
          <w:sz w:val="28"/>
          <w:szCs w:val="28"/>
        </w:rPr>
        <w:softHyphen/>
        <w:t>ленности (доменные и топливные шлаки, золу ТЭС), а также специально изготовляемые — керамзитовый гравий, щебень из вспученного перлита и др.</w:t>
      </w:r>
    </w:p>
    <w:p w:rsidR="00A021E2" w:rsidRPr="0030520A" w:rsidRDefault="00A021E2" w:rsidP="0030520A">
      <w:pPr>
        <w:pStyle w:val="Style3"/>
        <w:widowControl/>
        <w:spacing w:line="240" w:lineRule="auto"/>
        <w:ind w:firstLine="288"/>
        <w:jc w:val="both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>В последнее время начинают использовать "вторичные" заполнители, выделяемые из отслуживших свой срок бе</w:t>
      </w:r>
      <w:r w:rsidRPr="0030520A">
        <w:rPr>
          <w:rStyle w:val="FontStyle15"/>
          <w:sz w:val="28"/>
          <w:szCs w:val="28"/>
        </w:rPr>
        <w:softHyphen/>
        <w:t>тонных и железобетонных конструкций дроблением и рас</w:t>
      </w:r>
      <w:r w:rsidRPr="0030520A">
        <w:rPr>
          <w:rStyle w:val="FontStyle15"/>
          <w:sz w:val="28"/>
          <w:szCs w:val="28"/>
        </w:rPr>
        <w:softHyphen/>
        <w:t>севом.</w:t>
      </w:r>
    </w:p>
    <w:p w:rsidR="00A021E2" w:rsidRPr="0030520A" w:rsidRDefault="00A021E2" w:rsidP="0030520A">
      <w:pPr>
        <w:pStyle w:val="Style3"/>
        <w:widowControl/>
        <w:spacing w:line="240" w:lineRule="auto"/>
        <w:ind w:firstLine="288"/>
        <w:jc w:val="both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 xml:space="preserve">По плотности различают заполнители  </w:t>
      </w:r>
    </w:p>
    <w:p w:rsidR="00A021E2" w:rsidRPr="0030520A" w:rsidRDefault="00A021E2" w:rsidP="0030520A">
      <w:pPr>
        <w:pStyle w:val="Style3"/>
        <w:widowControl/>
        <w:spacing w:line="240" w:lineRule="auto"/>
        <w:ind w:firstLine="288"/>
        <w:jc w:val="both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>- плотные (тяжёлые)  p &gt;2000 кг/м?</w:t>
      </w:r>
      <w:proofErr w:type="gramStart"/>
      <w:r w:rsidRPr="0030520A">
        <w:rPr>
          <w:rStyle w:val="FontStyle15"/>
          <w:sz w:val="28"/>
          <w:szCs w:val="28"/>
        </w:rPr>
        <w:t xml:space="preserve"> ;</w:t>
      </w:r>
      <w:proofErr w:type="gramEnd"/>
    </w:p>
    <w:p w:rsidR="00A021E2" w:rsidRPr="0030520A" w:rsidRDefault="00A021E2" w:rsidP="0030520A">
      <w:pPr>
        <w:pStyle w:val="Style3"/>
        <w:widowControl/>
        <w:spacing w:line="240" w:lineRule="auto"/>
        <w:ind w:firstLine="288"/>
        <w:jc w:val="both"/>
        <w:rPr>
          <w:rStyle w:val="FontStyle15"/>
          <w:sz w:val="28"/>
          <w:szCs w:val="28"/>
        </w:rPr>
      </w:pPr>
      <w:r w:rsidRPr="0030520A">
        <w:rPr>
          <w:rStyle w:val="FontStyle15"/>
          <w:sz w:val="28"/>
          <w:szCs w:val="28"/>
        </w:rPr>
        <w:t>- пористые (лёгкие)  p &lt; 2000 кг/м</w:t>
      </w:r>
      <w:proofErr w:type="gramStart"/>
      <w:r w:rsidRPr="0030520A">
        <w:rPr>
          <w:rStyle w:val="FontStyle15"/>
          <w:sz w:val="28"/>
          <w:szCs w:val="28"/>
        </w:rPr>
        <w:t>?.</w:t>
      </w:r>
      <w:proofErr w:type="gramEnd"/>
    </w:p>
    <w:p w:rsidR="00A021E2" w:rsidRPr="0030520A" w:rsidRDefault="00A021E2" w:rsidP="0030520A">
      <w:pPr>
        <w:pStyle w:val="Style3"/>
        <w:widowControl/>
        <w:spacing w:line="240" w:lineRule="auto"/>
        <w:ind w:firstLine="288"/>
        <w:jc w:val="both"/>
        <w:rPr>
          <w:rStyle w:val="FontStyle15"/>
          <w:sz w:val="28"/>
          <w:szCs w:val="28"/>
        </w:rPr>
      </w:pPr>
      <w:r w:rsidRPr="0030520A">
        <w:rPr>
          <w:rStyle w:val="FontStyle14"/>
          <w:sz w:val="28"/>
          <w:szCs w:val="28"/>
        </w:rPr>
        <w:t xml:space="preserve">Зерновой состав </w:t>
      </w:r>
      <w:r w:rsidRPr="0030520A">
        <w:rPr>
          <w:rStyle w:val="FontStyle15"/>
          <w:sz w:val="28"/>
          <w:szCs w:val="28"/>
        </w:rPr>
        <w:t>заполнителей решающим образом вли</w:t>
      </w:r>
      <w:r w:rsidRPr="0030520A">
        <w:rPr>
          <w:rStyle w:val="FontStyle15"/>
          <w:sz w:val="28"/>
          <w:szCs w:val="28"/>
        </w:rPr>
        <w:softHyphen/>
        <w:t>яет на получение бетона заданной прочности при мини</w:t>
      </w:r>
      <w:r w:rsidRPr="0030520A">
        <w:rPr>
          <w:rStyle w:val="FontStyle15"/>
          <w:sz w:val="28"/>
          <w:szCs w:val="28"/>
        </w:rPr>
        <w:softHyphen/>
        <w:t>мальном расходе цемента. В бетонной смеси цементное те</w:t>
      </w:r>
      <w:r w:rsidRPr="0030520A">
        <w:rPr>
          <w:rStyle w:val="FontStyle15"/>
          <w:sz w:val="28"/>
          <w:szCs w:val="28"/>
        </w:rPr>
        <w:softHyphen/>
        <w:t>сто расходуется на обволакивание поверхности зерен и за</w:t>
      </w:r>
      <w:r w:rsidRPr="0030520A">
        <w:rPr>
          <w:rStyle w:val="FontStyle15"/>
          <w:sz w:val="28"/>
          <w:szCs w:val="28"/>
        </w:rPr>
        <w:softHyphen/>
      </w:r>
      <w:r w:rsidRPr="0030520A">
        <w:rPr>
          <w:rStyle w:val="FontStyle15"/>
          <w:sz w:val="28"/>
          <w:szCs w:val="28"/>
        </w:rPr>
        <w:lastRenderedPageBreak/>
        <w:t>полнение промежутков (пустот) между ними. В идеальном случае наименьший расход цемента достигается в том слу</w:t>
      </w:r>
      <w:r w:rsidRPr="0030520A">
        <w:rPr>
          <w:rStyle w:val="FontStyle15"/>
          <w:sz w:val="28"/>
          <w:szCs w:val="28"/>
        </w:rPr>
        <w:softHyphen/>
        <w:t xml:space="preserve">чае, когда и удельная поверхность, и </w:t>
      </w:r>
      <w:proofErr w:type="spellStart"/>
      <w:r w:rsidRPr="0030520A">
        <w:rPr>
          <w:rStyle w:val="FontStyle15"/>
          <w:sz w:val="28"/>
          <w:szCs w:val="28"/>
        </w:rPr>
        <w:t>пустотность</w:t>
      </w:r>
      <w:proofErr w:type="spellEnd"/>
      <w:r w:rsidRPr="0030520A">
        <w:rPr>
          <w:rStyle w:val="FontStyle15"/>
          <w:sz w:val="28"/>
          <w:szCs w:val="28"/>
        </w:rPr>
        <w:t xml:space="preserve"> зерен за</w:t>
      </w:r>
      <w:r w:rsidRPr="0030520A">
        <w:rPr>
          <w:rStyle w:val="FontStyle15"/>
          <w:sz w:val="28"/>
          <w:szCs w:val="28"/>
        </w:rPr>
        <w:softHyphen/>
        <w:t>полнителя стремятся к минимуму. Удельная поверхность тем меньше, чем больше крупность заполнителя.</w:t>
      </w:r>
    </w:p>
    <w:p w:rsidR="00A021E2" w:rsidRPr="0030520A" w:rsidRDefault="00A021E2" w:rsidP="0030520A">
      <w:pPr>
        <w:pStyle w:val="Style3"/>
        <w:widowControl/>
        <w:spacing w:line="240" w:lineRule="auto"/>
        <w:ind w:firstLine="288"/>
        <w:jc w:val="both"/>
        <w:rPr>
          <w:rStyle w:val="FontStyle13"/>
          <w:sz w:val="28"/>
          <w:szCs w:val="28"/>
        </w:rPr>
      </w:pPr>
      <w:r w:rsidRPr="0030520A">
        <w:rPr>
          <w:rStyle w:val="FontStyle15"/>
          <w:sz w:val="28"/>
          <w:szCs w:val="28"/>
        </w:rPr>
        <w:t>Зерновой состав заполнителей определяют по результа</w:t>
      </w:r>
      <w:r w:rsidRPr="0030520A">
        <w:rPr>
          <w:rStyle w:val="FontStyle15"/>
          <w:sz w:val="28"/>
          <w:szCs w:val="28"/>
        </w:rPr>
        <w:softHyphen/>
        <w:t>там просеивания пробы через стандартный набор, включа</w:t>
      </w:r>
      <w:r w:rsidRPr="0030520A">
        <w:rPr>
          <w:rStyle w:val="FontStyle15"/>
          <w:sz w:val="28"/>
          <w:szCs w:val="28"/>
        </w:rPr>
        <w:softHyphen/>
        <w:t xml:space="preserve">ющий в себя 10 сит с отверстиями, </w:t>
      </w:r>
      <w:proofErr w:type="gramStart"/>
      <w:r w:rsidRPr="0030520A">
        <w:rPr>
          <w:rStyle w:val="FontStyle15"/>
          <w:sz w:val="28"/>
          <w:szCs w:val="28"/>
        </w:rPr>
        <w:t>мм</w:t>
      </w:r>
      <w:proofErr w:type="gramEnd"/>
      <w:r w:rsidRPr="0030520A">
        <w:rPr>
          <w:rStyle w:val="FontStyle15"/>
          <w:sz w:val="28"/>
          <w:szCs w:val="28"/>
        </w:rPr>
        <w:t>: 70; 40; 20; 10; 5; 2,5; 1,25; 0,63; 0,315 и 0,14. Граница между мелким и крупным заполнителями проходит по зерну 5 мм. Совокупность зерен, размер которых находится в пре</w:t>
      </w:r>
      <w:r w:rsidRPr="0030520A">
        <w:rPr>
          <w:rStyle w:val="FontStyle15"/>
          <w:sz w:val="28"/>
          <w:szCs w:val="28"/>
        </w:rPr>
        <w:softHyphen/>
        <w:t xml:space="preserve">делах размеров отверстий двух соседних сит, называют </w:t>
      </w:r>
      <w:r w:rsidRPr="0030520A">
        <w:rPr>
          <w:rStyle w:val="FontStyle13"/>
          <w:sz w:val="28"/>
          <w:szCs w:val="28"/>
        </w:rPr>
        <w:t>фракцией заполнителя.</w:t>
      </w:r>
    </w:p>
    <w:p w:rsidR="00A021E2" w:rsidRPr="0030520A" w:rsidRDefault="00A021E2" w:rsidP="0030520A">
      <w:pPr>
        <w:pStyle w:val="Style3"/>
        <w:widowControl/>
        <w:spacing w:line="240" w:lineRule="auto"/>
        <w:ind w:firstLine="288"/>
        <w:jc w:val="both"/>
        <w:rPr>
          <w:rStyle w:val="FontStyle13"/>
          <w:b w:val="0"/>
          <w:bCs w:val="0"/>
          <w:sz w:val="28"/>
          <w:szCs w:val="28"/>
        </w:rPr>
      </w:pPr>
      <w:r w:rsidRPr="0030520A">
        <w:rPr>
          <w:rStyle w:val="FontStyle13"/>
          <w:b w:val="0"/>
          <w:bCs w:val="0"/>
          <w:i/>
          <w:iCs/>
          <w:sz w:val="28"/>
          <w:szCs w:val="28"/>
        </w:rPr>
        <w:t>Форма зёрен</w:t>
      </w:r>
      <w:r w:rsidRPr="0030520A">
        <w:rPr>
          <w:rStyle w:val="FontStyle13"/>
          <w:sz w:val="28"/>
          <w:szCs w:val="28"/>
        </w:rPr>
        <w:t xml:space="preserve"> </w:t>
      </w:r>
      <w:r w:rsidRPr="0030520A">
        <w:rPr>
          <w:rStyle w:val="FontStyle13"/>
          <w:b w:val="0"/>
          <w:bCs w:val="0"/>
          <w:sz w:val="28"/>
          <w:szCs w:val="28"/>
        </w:rPr>
        <w:t xml:space="preserve">заполнителя  влияет на </w:t>
      </w:r>
      <w:proofErr w:type="spellStart"/>
      <w:r w:rsidRPr="0030520A">
        <w:rPr>
          <w:rStyle w:val="FontStyle13"/>
          <w:b w:val="0"/>
          <w:bCs w:val="0"/>
          <w:sz w:val="28"/>
          <w:szCs w:val="28"/>
        </w:rPr>
        <w:t>удобоукладываемость</w:t>
      </w:r>
      <w:proofErr w:type="spellEnd"/>
      <w:r w:rsidRPr="0030520A">
        <w:rPr>
          <w:rStyle w:val="FontStyle13"/>
          <w:b w:val="0"/>
          <w:bCs w:val="0"/>
          <w:sz w:val="28"/>
          <w:szCs w:val="28"/>
        </w:rPr>
        <w:t xml:space="preserve"> бетонных и растворных смесей. Предпочтительны в этом отношении зерна округлой или кубовидной формы.</w:t>
      </w:r>
    </w:p>
    <w:p w:rsidR="00A021E2" w:rsidRPr="0030520A" w:rsidRDefault="00A021E2" w:rsidP="0030520A">
      <w:pPr>
        <w:pStyle w:val="Style3"/>
        <w:widowControl/>
        <w:spacing w:line="240" w:lineRule="auto"/>
        <w:ind w:firstLine="288"/>
        <w:jc w:val="both"/>
        <w:rPr>
          <w:rStyle w:val="FontStyle13"/>
          <w:b w:val="0"/>
          <w:bCs w:val="0"/>
          <w:sz w:val="28"/>
          <w:szCs w:val="28"/>
        </w:rPr>
      </w:pPr>
      <w:proofErr w:type="spellStart"/>
      <w:r w:rsidRPr="0030520A">
        <w:rPr>
          <w:rStyle w:val="FontStyle13"/>
          <w:b w:val="0"/>
          <w:bCs w:val="0"/>
          <w:i/>
          <w:iCs/>
          <w:sz w:val="28"/>
          <w:szCs w:val="28"/>
        </w:rPr>
        <w:t>Шереховатость</w:t>
      </w:r>
      <w:proofErr w:type="spellEnd"/>
      <w:r w:rsidRPr="0030520A">
        <w:rPr>
          <w:rStyle w:val="FontStyle13"/>
          <w:b w:val="0"/>
          <w:bCs w:val="0"/>
          <w:i/>
          <w:iCs/>
          <w:sz w:val="28"/>
          <w:szCs w:val="28"/>
        </w:rPr>
        <w:t xml:space="preserve"> поверхности зёрен</w:t>
      </w:r>
      <w:r w:rsidRPr="0030520A">
        <w:rPr>
          <w:rStyle w:val="FontStyle13"/>
          <w:b w:val="0"/>
          <w:bCs w:val="0"/>
          <w:sz w:val="28"/>
          <w:szCs w:val="28"/>
        </w:rPr>
        <w:t xml:space="preserve"> заполнителей влияет на свойства  бетонной  смеси и прочность бетона.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Заполнители для бетонов и растворов должны отвечать следующим требованиям: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• иметь определенный зерновой состав (соотношение зерен различного размера) для того, чтобы объем пустот между зернами (</w:t>
      </w:r>
      <w:proofErr w:type="spellStart"/>
      <w:r w:rsidRPr="0030520A">
        <w:rPr>
          <w:sz w:val="28"/>
          <w:szCs w:val="28"/>
        </w:rPr>
        <w:t>межзерновая</w:t>
      </w:r>
      <w:proofErr w:type="spellEnd"/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пустотность</w:t>
      </w:r>
      <w:proofErr w:type="spellEnd"/>
      <w:r w:rsidRPr="0030520A">
        <w:rPr>
          <w:sz w:val="28"/>
          <w:szCs w:val="28"/>
        </w:rPr>
        <w:t>) был минимальный, т. е. пустоты между крупными зернами были заняты более мелкими;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• поверхность зерен заполнителя должна обеспечивать хорошее сцепление </w:t>
      </w:r>
      <w:proofErr w:type="gramStart"/>
      <w:r w:rsidRPr="0030520A">
        <w:rPr>
          <w:sz w:val="28"/>
          <w:szCs w:val="28"/>
        </w:rPr>
        <w:t>с</w:t>
      </w:r>
      <w:proofErr w:type="gramEnd"/>
      <w:r w:rsidRPr="0030520A">
        <w:rPr>
          <w:sz w:val="28"/>
          <w:szCs w:val="28"/>
        </w:rPr>
        <w:t xml:space="preserve"> </w:t>
      </w:r>
      <w:proofErr w:type="gramStart"/>
      <w:r w:rsidRPr="0030520A">
        <w:rPr>
          <w:sz w:val="28"/>
          <w:szCs w:val="28"/>
        </w:rPr>
        <w:t>твердеющим</w:t>
      </w:r>
      <w:proofErr w:type="gramEnd"/>
      <w:r w:rsidRPr="0030520A">
        <w:rPr>
          <w:sz w:val="28"/>
          <w:szCs w:val="28"/>
        </w:rPr>
        <w:t xml:space="preserve"> вяжущим, т. е. по возможности быть шероховатой, и на ней не должно быть глинистых и пылеватых примесей;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• заполнитель не должен содержать примесей, отрицательно действующих на твердение вяжущего и на последующую прочность и стойкость бетона и раствора.</w:t>
      </w:r>
    </w:p>
    <w:p w:rsidR="00A021E2" w:rsidRPr="0030520A" w:rsidRDefault="00A021E2" w:rsidP="008B7ED9">
      <w:pPr>
        <w:numPr>
          <w:ilvl w:val="0"/>
          <w:numId w:val="15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Мелкие заполнители.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</w:t>
      </w:r>
      <w:r w:rsidRPr="0030520A">
        <w:rPr>
          <w:b/>
          <w:bCs/>
          <w:sz w:val="28"/>
          <w:szCs w:val="28"/>
        </w:rPr>
        <w:t>Природный песок</w:t>
      </w:r>
      <w:r w:rsidRPr="0030520A">
        <w:rPr>
          <w:sz w:val="28"/>
          <w:szCs w:val="28"/>
        </w:rPr>
        <w:t xml:space="preserve"> – это неорганический сыпучий материал, состоящий из зёрен до 5 мм, образовавшийся в результате естественного разрушения скальных горных пород и получаемый при разработке песчаных и песчано-гравийных  месторождений. По минеральному составу различают пески кварцевые, полевошпатные, карбонатные. Кварцевые пески лучше по качеству.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По условиям  образования различают речные, морские, овражные (горные) пески. Зерна морских и речных песков имеют округлую форму и гладкую поверхность, т.к. истираются при переносе водой. У овражных и горных песков зёрна угловатые. В таких песках содержится больше глинистых и органических примесей.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</w:t>
      </w:r>
      <w:r w:rsidRPr="0030520A">
        <w:rPr>
          <w:b/>
          <w:bCs/>
          <w:sz w:val="28"/>
          <w:szCs w:val="28"/>
        </w:rPr>
        <w:t>Искусственный песок</w:t>
      </w:r>
      <w:r w:rsidRPr="0030520A">
        <w:rPr>
          <w:sz w:val="28"/>
          <w:szCs w:val="28"/>
        </w:rPr>
        <w:t xml:space="preserve"> получают дроблением твердых горных пород, попутных продуктов промышленности (</w:t>
      </w:r>
      <w:proofErr w:type="gramStart"/>
      <w:r w:rsidRPr="0030520A">
        <w:rPr>
          <w:sz w:val="28"/>
          <w:szCs w:val="28"/>
        </w:rPr>
        <w:t>например</w:t>
      </w:r>
      <w:proofErr w:type="gramEnd"/>
      <w:r w:rsidRPr="0030520A">
        <w:rPr>
          <w:sz w:val="28"/>
          <w:szCs w:val="28"/>
        </w:rPr>
        <w:t xml:space="preserve"> шлаков) или специально изготавливают (например вспученный перлитовый песок).  Форма зёрен дроблёных песков остроугольная, поверхность </w:t>
      </w:r>
      <w:proofErr w:type="spellStart"/>
      <w:r w:rsidRPr="0030520A">
        <w:rPr>
          <w:sz w:val="28"/>
          <w:szCs w:val="28"/>
        </w:rPr>
        <w:t>шереховатая</w:t>
      </w:r>
      <w:proofErr w:type="spellEnd"/>
      <w:r w:rsidRPr="0030520A">
        <w:rPr>
          <w:sz w:val="28"/>
          <w:szCs w:val="28"/>
        </w:rPr>
        <w:t>. Эти пески не содержат вредных примесей, которые встречаются в природных песках.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Для определения зернового состава песка используют стандартный набор сит с отверстиями, </w:t>
      </w:r>
      <w:proofErr w:type="gramStart"/>
      <w:r w:rsidRPr="0030520A">
        <w:rPr>
          <w:sz w:val="28"/>
          <w:szCs w:val="28"/>
        </w:rPr>
        <w:t>мм</w:t>
      </w:r>
      <w:proofErr w:type="gramEnd"/>
      <w:r w:rsidRPr="0030520A">
        <w:rPr>
          <w:sz w:val="28"/>
          <w:szCs w:val="28"/>
        </w:rPr>
        <w:t>:  5; 2,5; 1,25; 0,63; 0,315; и 0,14.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По зерновому составу различают песок: очень крупный, повышенной крупности; крупный, средний, мелкий, очень мелкий, тонкий и очень тонкий.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 xml:space="preserve">Для монтажных и кладочных тяжелых растворов применяют песок крупностью не более 5 мм с модулем крупности 1,5-2,5; для штукатурных растворов применяют песок групп «очень мелкий», «мелкий» и «средний»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модуль крупности до 2,5)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Присутствие в песке </w:t>
      </w:r>
      <w:r w:rsidRPr="0030520A">
        <w:rPr>
          <w:i/>
          <w:iCs/>
          <w:sz w:val="28"/>
          <w:szCs w:val="28"/>
        </w:rPr>
        <w:t>пылеватых</w:t>
      </w:r>
      <w:r w:rsidRPr="0030520A">
        <w:rPr>
          <w:sz w:val="28"/>
          <w:szCs w:val="28"/>
        </w:rPr>
        <w:t xml:space="preserve"> и особенно </w:t>
      </w:r>
      <w:r w:rsidRPr="0030520A">
        <w:rPr>
          <w:i/>
          <w:iCs/>
          <w:sz w:val="28"/>
          <w:szCs w:val="28"/>
        </w:rPr>
        <w:t>глинистых примесей</w:t>
      </w:r>
      <w:r w:rsidRPr="0030520A">
        <w:rPr>
          <w:sz w:val="28"/>
          <w:szCs w:val="28"/>
        </w:rPr>
        <w:t xml:space="preserve"> снижает прочность и морозостойкость бетонов и растворов. Глинистые и илистые частицы обволакивают зерна песка, препятствуют их сращиванию с  цементным камнем.</w:t>
      </w:r>
    </w:p>
    <w:p w:rsidR="00A021E2" w:rsidRPr="0030520A" w:rsidRDefault="00A021E2" w:rsidP="008B7ED9">
      <w:pPr>
        <w:numPr>
          <w:ilvl w:val="0"/>
          <w:numId w:val="15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Крупные заполнители.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В качестве крупного заполнителя для бетона используют гравий, щебень и щебень из гравия. 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</w:t>
      </w:r>
      <w:r w:rsidRPr="0030520A">
        <w:rPr>
          <w:b/>
          <w:bCs/>
          <w:sz w:val="28"/>
          <w:szCs w:val="28"/>
        </w:rPr>
        <w:t>Гравий</w:t>
      </w:r>
      <w:r w:rsidRPr="0030520A">
        <w:rPr>
          <w:sz w:val="28"/>
          <w:szCs w:val="28"/>
        </w:rPr>
        <w:t xml:space="preserve"> – это неорганический зернистый сыпучий материал с зернами крупность свыше 5 мм, получаемый рассевом природных гравийно-песчаных смесей.</w:t>
      </w:r>
    </w:p>
    <w:p w:rsidR="00A021E2" w:rsidRPr="0030520A" w:rsidRDefault="00A021E2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 гравий входит некоторое количество песка. При содержании песка 25-40 % материал называют песчано-гравийной смесью.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Щебень </w:t>
      </w:r>
      <w:r w:rsidRPr="0030520A">
        <w:rPr>
          <w:sz w:val="28"/>
          <w:szCs w:val="28"/>
        </w:rPr>
        <w:t xml:space="preserve">получают дроблением массивных плотных горных пород на куски размерами 5-70 мм. Зерна щебня – угловатой формы и с более развитой, чем у гравия, </w:t>
      </w:r>
      <w:proofErr w:type="spellStart"/>
      <w:r w:rsidRPr="0030520A">
        <w:rPr>
          <w:sz w:val="28"/>
          <w:szCs w:val="28"/>
        </w:rPr>
        <w:t>шереховатой</w:t>
      </w:r>
      <w:proofErr w:type="spellEnd"/>
      <w:r w:rsidRPr="0030520A">
        <w:rPr>
          <w:sz w:val="28"/>
          <w:szCs w:val="28"/>
        </w:rPr>
        <w:t xml:space="preserve"> поверхностью. Благодаря этому сцепление с цементным камнем у щебня выше, чем у гравия</w:t>
      </w:r>
      <w:proofErr w:type="gramStart"/>
      <w:r w:rsidRPr="0030520A">
        <w:rPr>
          <w:sz w:val="28"/>
          <w:szCs w:val="28"/>
        </w:rPr>
        <w:t>..</w:t>
      </w:r>
      <w:proofErr w:type="gramEnd"/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Щебень из гравия</w:t>
      </w:r>
      <w:r w:rsidRPr="0030520A">
        <w:rPr>
          <w:sz w:val="28"/>
          <w:szCs w:val="28"/>
        </w:rPr>
        <w:t xml:space="preserve"> изготавливают дроблением гравия, гальки или валунов. В этом щебне содержится менее 80 % дробленых зёрен, т.е. таких, поверхность которых </w:t>
      </w:r>
      <w:proofErr w:type="spellStart"/>
      <w:r w:rsidRPr="0030520A">
        <w:rPr>
          <w:sz w:val="28"/>
          <w:szCs w:val="28"/>
        </w:rPr>
        <w:t>околота</w:t>
      </w:r>
      <w:proofErr w:type="spellEnd"/>
      <w:r w:rsidRPr="0030520A">
        <w:rPr>
          <w:sz w:val="28"/>
          <w:szCs w:val="28"/>
        </w:rPr>
        <w:t xml:space="preserve"> более чем наполовину. Он занимает промежуточное значение между щебнем и гравием.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Пористые заполнители бывают </w:t>
      </w:r>
      <w:r w:rsidRPr="0030520A">
        <w:rPr>
          <w:i/>
          <w:iCs/>
          <w:sz w:val="28"/>
          <w:szCs w:val="28"/>
        </w:rPr>
        <w:t xml:space="preserve">природные </w:t>
      </w:r>
      <w:r w:rsidRPr="0030520A">
        <w:rPr>
          <w:sz w:val="28"/>
          <w:szCs w:val="28"/>
        </w:rPr>
        <w:t xml:space="preserve">и </w:t>
      </w:r>
      <w:r w:rsidRPr="0030520A">
        <w:rPr>
          <w:i/>
          <w:iCs/>
          <w:sz w:val="28"/>
          <w:szCs w:val="28"/>
        </w:rPr>
        <w:t>искусственные</w:t>
      </w:r>
      <w:r w:rsidRPr="0030520A">
        <w:rPr>
          <w:sz w:val="28"/>
          <w:szCs w:val="28"/>
        </w:rPr>
        <w:t>. Природные пористые заполнители получают путём дробления горных пород: вулканического туфа, пемзы, известняка-ракушечника.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Искусственные пористые заполнители подразделяются на  специально изготовляемые и заполнители из отходов промышленности.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К специально изготовляемым пористым заполнителям относятся: керамзит, </w:t>
      </w:r>
      <w:proofErr w:type="spellStart"/>
      <w:r w:rsidRPr="0030520A">
        <w:rPr>
          <w:sz w:val="28"/>
          <w:szCs w:val="28"/>
        </w:rPr>
        <w:t>аглопорит</w:t>
      </w:r>
      <w:proofErr w:type="spellEnd"/>
      <w:r w:rsidRPr="0030520A">
        <w:rPr>
          <w:sz w:val="28"/>
          <w:szCs w:val="28"/>
        </w:rPr>
        <w:t>, вспученный перлит и вермикулит, шлаковую пемзу, зольный гравий.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 xml:space="preserve">Керамзит </w:t>
      </w:r>
      <w:r w:rsidRPr="0030520A">
        <w:rPr>
          <w:sz w:val="28"/>
          <w:szCs w:val="28"/>
        </w:rPr>
        <w:t>– продукт обжига вспучивающихся глин. Его получают в виде гранул округлой формы размером 5-40 м</w:t>
      </w:r>
      <w:proofErr w:type="gramStart"/>
      <w:r w:rsidRPr="0030520A">
        <w:rPr>
          <w:sz w:val="28"/>
          <w:szCs w:val="28"/>
        </w:rPr>
        <w:t>м(</w:t>
      </w:r>
      <w:proofErr w:type="gramEnd"/>
      <w:r w:rsidRPr="0030520A">
        <w:rPr>
          <w:sz w:val="28"/>
          <w:szCs w:val="28"/>
        </w:rPr>
        <w:t xml:space="preserve"> керамзитовый гравий) с пористой сердцевиной и плотной спёкшейся оболочкой.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proofErr w:type="spellStart"/>
      <w:r w:rsidRPr="0030520A">
        <w:rPr>
          <w:i/>
          <w:iCs/>
          <w:sz w:val="28"/>
          <w:szCs w:val="28"/>
        </w:rPr>
        <w:t>Аглопорит</w:t>
      </w:r>
      <w:proofErr w:type="spellEnd"/>
      <w:r w:rsidRPr="0030520A">
        <w:rPr>
          <w:sz w:val="28"/>
          <w:szCs w:val="28"/>
        </w:rPr>
        <w:t xml:space="preserve"> выпускают в виде пористого щебня, гравия или песка и получают спеканием (агломерацией) сырьевой шихты из глинистых пород, топливных зол или шлаков с добавкой 8-10% топлива (каменного угла) или </w:t>
      </w:r>
      <w:proofErr w:type="spellStart"/>
      <w:r w:rsidRPr="0030520A">
        <w:rPr>
          <w:sz w:val="28"/>
          <w:szCs w:val="28"/>
        </w:rPr>
        <w:t>топливосодержащих</w:t>
      </w:r>
      <w:proofErr w:type="spellEnd"/>
      <w:r w:rsidRPr="0030520A">
        <w:rPr>
          <w:sz w:val="28"/>
          <w:szCs w:val="28"/>
        </w:rPr>
        <w:t xml:space="preserve"> отходов.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i/>
          <w:iCs/>
          <w:sz w:val="28"/>
          <w:szCs w:val="28"/>
        </w:rPr>
        <w:t>Шлаковая пемза</w:t>
      </w:r>
      <w:r w:rsidRPr="0030520A">
        <w:rPr>
          <w:sz w:val="28"/>
          <w:szCs w:val="28"/>
        </w:rPr>
        <w:t xml:space="preserve"> – пористый щебень, получаемый вспучиванием расплавленных металлургических шлаков путем их быстрого охлаждения водой или паром.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Вода.</w:t>
      </w:r>
      <w:r w:rsidRPr="0030520A">
        <w:rPr>
          <w:sz w:val="28"/>
          <w:szCs w:val="28"/>
        </w:rPr>
        <w:t xml:space="preserve">  В технологии бетонных работ воду используют для приготовления бетонных смесей и раствора, поливки бетона в процессе твердения, промывки заполнителей. Во всех случаях допускается применение воды </w:t>
      </w:r>
      <w:proofErr w:type="spellStart"/>
      <w:r w:rsidRPr="0030520A">
        <w:rPr>
          <w:sz w:val="28"/>
          <w:szCs w:val="28"/>
        </w:rPr>
        <w:t>отвечающй</w:t>
      </w:r>
      <w:proofErr w:type="spellEnd"/>
      <w:r w:rsidRPr="0030520A">
        <w:rPr>
          <w:sz w:val="28"/>
          <w:szCs w:val="28"/>
        </w:rPr>
        <w:t xml:space="preserve"> техническим требованиям СТБ 1114-98. Качество воды оценивают по содержанию вредных примесей, которые препятствуют нормальному </w:t>
      </w:r>
      <w:r w:rsidRPr="0030520A">
        <w:rPr>
          <w:sz w:val="28"/>
          <w:szCs w:val="28"/>
        </w:rPr>
        <w:lastRenderedPageBreak/>
        <w:t>схватыванию и твердению вяжущего вещества либо вызывают появление в структуре бетона новообразований, снижающих его прочность и долговечность, вызывают коррозию цементного камня, коррозию стальной арматуры.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Водородный показатель воды рН должен </w:t>
      </w:r>
      <w:proofErr w:type="gramStart"/>
      <w:r w:rsidRPr="0030520A">
        <w:rPr>
          <w:sz w:val="28"/>
          <w:szCs w:val="28"/>
        </w:rPr>
        <w:t>находится</w:t>
      </w:r>
      <w:proofErr w:type="gramEnd"/>
      <w:r w:rsidRPr="0030520A">
        <w:rPr>
          <w:sz w:val="28"/>
          <w:szCs w:val="28"/>
        </w:rPr>
        <w:t xml:space="preserve"> в пределах от 4 до 12,5, т.е. для </w:t>
      </w:r>
      <w:proofErr w:type="spellStart"/>
      <w:r w:rsidRPr="0030520A">
        <w:rPr>
          <w:sz w:val="28"/>
          <w:szCs w:val="28"/>
        </w:rPr>
        <w:t>затворения</w:t>
      </w:r>
      <w:proofErr w:type="spellEnd"/>
      <w:r w:rsidRPr="0030520A">
        <w:rPr>
          <w:sz w:val="28"/>
          <w:szCs w:val="28"/>
        </w:rPr>
        <w:t xml:space="preserve"> является пригодной вода с нейтральной средой, слабокислой или слабощелочной.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Недопустимо применять воду, на поверхности которой имеется плёнка из нефтепродуктов, масел, жиров. Эти вещества могут осаждаться на поверхности цементных частиц и замедлять их </w:t>
      </w:r>
      <w:proofErr w:type="spellStart"/>
      <w:r w:rsidRPr="0030520A">
        <w:rPr>
          <w:sz w:val="28"/>
          <w:szCs w:val="28"/>
        </w:rPr>
        <w:t>гидротацию</w:t>
      </w:r>
      <w:proofErr w:type="spellEnd"/>
      <w:r w:rsidRPr="0030520A">
        <w:rPr>
          <w:sz w:val="28"/>
          <w:szCs w:val="28"/>
        </w:rPr>
        <w:t>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Болотные, торфяные и сточные воды не разрешается применять без их очистки.</w:t>
      </w: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</w:p>
    <w:p w:rsidR="00A021E2" w:rsidRPr="0030520A" w:rsidRDefault="00A021E2" w:rsidP="0030520A">
      <w:pPr>
        <w:ind w:firstLine="360"/>
        <w:jc w:val="both"/>
        <w:rPr>
          <w:sz w:val="28"/>
          <w:szCs w:val="28"/>
        </w:rPr>
      </w:pPr>
    </w:p>
    <w:p w:rsidR="00A021E2" w:rsidRPr="0030520A" w:rsidRDefault="00A021E2" w:rsidP="0030520A">
      <w:pPr>
        <w:shd w:val="clear" w:color="auto" w:fill="FFFFFF"/>
        <w:spacing w:before="5"/>
        <w:ind w:left="426" w:right="4416"/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Тест на тему учебного занятия</w:t>
      </w:r>
    </w:p>
    <w:p w:rsidR="00A021E2" w:rsidRPr="0030520A" w:rsidRDefault="00A021E2" w:rsidP="0030520A">
      <w:pPr>
        <w:shd w:val="clear" w:color="auto" w:fill="FFFFFF"/>
        <w:spacing w:before="5"/>
        <w:ind w:left="426" w:right="251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«</w:t>
      </w:r>
      <w:r w:rsidRPr="0030520A">
        <w:rPr>
          <w:b/>
          <w:bCs/>
          <w:sz w:val="28"/>
          <w:szCs w:val="28"/>
        </w:rPr>
        <w:t>Заполнители для растворов и бетонов</w:t>
      </w:r>
      <w:r w:rsidRPr="0030520A">
        <w:rPr>
          <w:sz w:val="28"/>
          <w:szCs w:val="28"/>
        </w:rPr>
        <w:t>»</w:t>
      </w:r>
    </w:p>
    <w:p w:rsidR="00A021E2" w:rsidRPr="0030520A" w:rsidRDefault="00A021E2" w:rsidP="008B7ED9">
      <w:pPr>
        <w:pStyle w:val="1"/>
        <w:numPr>
          <w:ilvl w:val="0"/>
          <w:numId w:val="27"/>
        </w:numPr>
        <w:shd w:val="clear" w:color="auto" w:fill="FFFFFF"/>
        <w:spacing w:before="5"/>
        <w:ind w:right="-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Укажите максимальную крупность  зерна песка 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А) 6 мм.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Б) 5 мм.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В) 4 мм.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Г) 3 мм</w:t>
      </w:r>
    </w:p>
    <w:p w:rsidR="00A021E2" w:rsidRPr="0030520A" w:rsidRDefault="00A021E2" w:rsidP="008B7ED9">
      <w:pPr>
        <w:pStyle w:val="1"/>
        <w:numPr>
          <w:ilvl w:val="0"/>
          <w:numId w:val="27"/>
        </w:numPr>
        <w:shd w:val="clear" w:color="auto" w:fill="FFFFFF"/>
        <w:spacing w:before="5"/>
        <w:ind w:right="-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Какой заполнитель применяют для  рентгенозащитных растворов?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А) дробленный гипсовый камень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Б) </w:t>
      </w:r>
      <w:proofErr w:type="gramStart"/>
      <w:r w:rsidRPr="0030520A">
        <w:rPr>
          <w:sz w:val="28"/>
          <w:szCs w:val="28"/>
        </w:rPr>
        <w:t>дробленный</w:t>
      </w:r>
      <w:proofErr w:type="gramEnd"/>
      <w:r w:rsidRPr="0030520A">
        <w:rPr>
          <w:sz w:val="28"/>
          <w:szCs w:val="28"/>
        </w:rPr>
        <w:t xml:space="preserve"> щебень и гравий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В) </w:t>
      </w:r>
      <w:proofErr w:type="gramStart"/>
      <w:r w:rsidRPr="0030520A">
        <w:rPr>
          <w:sz w:val="28"/>
          <w:szCs w:val="28"/>
        </w:rPr>
        <w:t>дробленный</w:t>
      </w:r>
      <w:proofErr w:type="gramEnd"/>
      <w:r w:rsidRPr="0030520A">
        <w:rPr>
          <w:sz w:val="28"/>
          <w:szCs w:val="28"/>
        </w:rPr>
        <w:t xml:space="preserve"> барит</w:t>
      </w:r>
    </w:p>
    <w:p w:rsidR="00A021E2" w:rsidRPr="0030520A" w:rsidRDefault="00A021E2" w:rsidP="008B7ED9">
      <w:pPr>
        <w:pStyle w:val="1"/>
        <w:numPr>
          <w:ilvl w:val="0"/>
          <w:numId w:val="27"/>
        </w:numPr>
        <w:shd w:val="clear" w:color="auto" w:fill="FFFFFF"/>
        <w:spacing w:before="5"/>
        <w:ind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Шлаковые пески это…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35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А) отходы керамической промышленности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53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Б) отходы нефтяной промышленности 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53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В) отходы металлургической промышленности</w:t>
      </w:r>
    </w:p>
    <w:p w:rsidR="00A021E2" w:rsidRPr="0030520A" w:rsidRDefault="00A021E2" w:rsidP="008B7ED9">
      <w:pPr>
        <w:pStyle w:val="1"/>
        <w:numPr>
          <w:ilvl w:val="0"/>
          <w:numId w:val="27"/>
        </w:numPr>
        <w:shd w:val="clear" w:color="auto" w:fill="FFFFFF"/>
        <w:spacing w:before="5"/>
        <w:ind w:right="53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Может ли керамзитовый песок применяться в монтажных растворах?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А) да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Б) нет 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В) не знаю</w:t>
      </w:r>
    </w:p>
    <w:p w:rsidR="00A021E2" w:rsidRPr="0030520A" w:rsidRDefault="00A021E2" w:rsidP="008B7ED9">
      <w:pPr>
        <w:pStyle w:val="1"/>
        <w:numPr>
          <w:ilvl w:val="0"/>
          <w:numId w:val="27"/>
        </w:numPr>
        <w:shd w:val="clear" w:color="auto" w:fill="FFFFFF"/>
        <w:spacing w:before="5"/>
        <w:ind w:right="-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Могут ли древесные опилки </w:t>
      </w:r>
      <w:proofErr w:type="gramStart"/>
      <w:r w:rsidRPr="0030520A">
        <w:rPr>
          <w:sz w:val="28"/>
          <w:szCs w:val="28"/>
        </w:rPr>
        <w:t>применятся</w:t>
      </w:r>
      <w:proofErr w:type="gramEnd"/>
      <w:r w:rsidRPr="0030520A">
        <w:rPr>
          <w:sz w:val="28"/>
          <w:szCs w:val="28"/>
        </w:rPr>
        <w:t xml:space="preserve"> в качестве заполнителя в растворы и бетоны?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А) да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Б) нет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В) не знаю</w:t>
      </w:r>
    </w:p>
    <w:p w:rsidR="00A021E2" w:rsidRPr="0030520A" w:rsidRDefault="00A021E2" w:rsidP="008B7ED9">
      <w:pPr>
        <w:pStyle w:val="1"/>
        <w:numPr>
          <w:ilvl w:val="0"/>
          <w:numId w:val="27"/>
        </w:numPr>
        <w:shd w:val="clear" w:color="auto" w:fill="FFFFFF"/>
        <w:spacing w:before="5"/>
        <w:ind w:right="-5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Какой должен быть заполнитель для звукоизоляционных растворов и бетонов?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А) пористый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Б) менее пористый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В) тяжелый</w:t>
      </w:r>
    </w:p>
    <w:p w:rsidR="00A021E2" w:rsidRPr="0030520A" w:rsidRDefault="00A021E2" w:rsidP="0030520A">
      <w:pPr>
        <w:pStyle w:val="1"/>
        <w:shd w:val="clear" w:color="auto" w:fill="FFFFFF"/>
        <w:spacing w:before="5"/>
        <w:ind w:left="786" w:right="4416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Г) особо тяжелый   </w:t>
      </w:r>
    </w:p>
    <w:p w:rsidR="00490A3E" w:rsidRPr="00066618" w:rsidRDefault="00A021E2" w:rsidP="00066618">
      <w:pPr>
        <w:pStyle w:val="1"/>
        <w:shd w:val="clear" w:color="auto" w:fill="FFFFFF"/>
        <w:spacing w:before="5"/>
        <w:ind w:left="786" w:right="4416"/>
        <w:jc w:val="both"/>
        <w:rPr>
          <w:i/>
          <w:iCs/>
          <w:sz w:val="28"/>
          <w:szCs w:val="28"/>
        </w:rPr>
      </w:pPr>
      <w:r w:rsidRPr="0030520A">
        <w:rPr>
          <w:i/>
          <w:iCs/>
          <w:sz w:val="28"/>
          <w:szCs w:val="28"/>
        </w:rPr>
        <w:t>Правильный ответ подчеркните</w:t>
      </w:r>
    </w:p>
    <w:p w:rsidR="006A6606" w:rsidRPr="0030520A" w:rsidRDefault="006A6606" w:rsidP="00066618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учебного занятия (20)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Тема программы  № 7</w:t>
      </w:r>
      <w:proofErr w:type="gramStart"/>
      <w:r w:rsidRPr="0030520A">
        <w:rPr>
          <w:sz w:val="28"/>
          <w:szCs w:val="28"/>
          <w:u w:val="single"/>
        </w:rPr>
        <w:t xml:space="preserve"> </w:t>
      </w:r>
      <w:r w:rsidRPr="0030520A">
        <w:rPr>
          <w:sz w:val="28"/>
          <w:szCs w:val="28"/>
        </w:rPr>
        <w:t>:</w:t>
      </w:r>
      <w:proofErr w:type="gramEnd"/>
      <w:r w:rsidRPr="0030520A">
        <w:rPr>
          <w:sz w:val="28"/>
          <w:szCs w:val="28"/>
        </w:rPr>
        <w:t xml:space="preserve"> Строительные растворы, бетоны.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Тема учебного занятия</w:t>
      </w:r>
      <w:proofErr w:type="gramStart"/>
      <w:r w:rsidRPr="0030520A">
        <w:rPr>
          <w:sz w:val="28"/>
          <w:szCs w:val="28"/>
        </w:rPr>
        <w:t xml:space="preserve"> .</w:t>
      </w:r>
      <w:proofErr w:type="gramEnd"/>
      <w:r w:rsidRPr="0030520A">
        <w:rPr>
          <w:sz w:val="28"/>
          <w:szCs w:val="28"/>
        </w:rPr>
        <w:t xml:space="preserve"> Классификация растворов. Подбор состава, приготовление и транспортирование растворов.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Свойства растворных смесей и растворов. Виды и  составы </w:t>
      </w:r>
      <w:proofErr w:type="gramStart"/>
      <w:r w:rsidRPr="0030520A">
        <w:rPr>
          <w:sz w:val="28"/>
          <w:szCs w:val="28"/>
        </w:rPr>
        <w:t>растворов</w:t>
      </w:r>
      <w:proofErr w:type="gramEnd"/>
      <w:r w:rsidRPr="0030520A">
        <w:rPr>
          <w:sz w:val="28"/>
          <w:szCs w:val="28"/>
        </w:rPr>
        <w:t xml:space="preserve"> и область их применения в строительстве. Сухие смеси.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Тип учебного занятия</w:t>
      </w:r>
      <w:r w:rsidRPr="0030520A">
        <w:rPr>
          <w:sz w:val="28"/>
          <w:szCs w:val="28"/>
        </w:rPr>
        <w:t>:  формирование новых знаний.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учебного занятия: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Обучающая:</w:t>
      </w:r>
      <w:r w:rsidRPr="0030520A">
        <w:rPr>
          <w:sz w:val="28"/>
          <w:szCs w:val="28"/>
        </w:rPr>
        <w:t xml:space="preserve"> Сформировать знания о классификации растворов, свойствах растворных смесей и растворов, подборе состава, приготовление и транспортирование растворов, видах  и  составе растворов и область их применения в строительстве, сухих смесях.</w:t>
      </w:r>
    </w:p>
    <w:p w:rsidR="006A6606" w:rsidRPr="0030520A" w:rsidRDefault="006A6606" w:rsidP="0030520A">
      <w:pPr>
        <w:tabs>
          <w:tab w:val="left" w:pos="12255"/>
        </w:tabs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Воспитательная</w:t>
      </w:r>
      <w:proofErr w:type="gramStart"/>
      <w:r w:rsidRPr="0030520A">
        <w:rPr>
          <w:sz w:val="28"/>
          <w:szCs w:val="28"/>
          <w:u w:val="single"/>
        </w:rPr>
        <w:t xml:space="preserve"> </w:t>
      </w:r>
      <w:r w:rsidRPr="0030520A">
        <w:rPr>
          <w:sz w:val="28"/>
          <w:szCs w:val="28"/>
        </w:rPr>
        <w:t>:</w:t>
      </w:r>
      <w:proofErr w:type="gramEnd"/>
      <w:r w:rsidRPr="0030520A">
        <w:rPr>
          <w:sz w:val="28"/>
          <w:szCs w:val="28"/>
        </w:rPr>
        <w:t xml:space="preserve"> способствовать активизации коммуникативных качеств личности учащихся.</w:t>
      </w:r>
      <w:r w:rsidRPr="0030520A">
        <w:rPr>
          <w:sz w:val="28"/>
          <w:szCs w:val="28"/>
        </w:rPr>
        <w:tab/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>Развивающая</w:t>
      </w:r>
      <w:proofErr w:type="gramStart"/>
      <w:r w:rsidRPr="0030520A">
        <w:rPr>
          <w:sz w:val="28"/>
          <w:szCs w:val="28"/>
          <w:u w:val="single"/>
        </w:rPr>
        <w:t xml:space="preserve"> :</w:t>
      </w:r>
      <w:proofErr w:type="gramEnd"/>
      <w:r w:rsidRPr="0030520A">
        <w:rPr>
          <w:sz w:val="28"/>
          <w:szCs w:val="28"/>
        </w:rPr>
        <w:t xml:space="preserve"> развить у учащихся умение обобщать полученные знания на основе активизации познавательного интереса, развивать память, техническое мышление.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  <w:u w:val="single"/>
        </w:rPr>
        <w:t xml:space="preserve">Материально-техническое оснащение: </w:t>
      </w:r>
      <w:r w:rsidRPr="0030520A">
        <w:rPr>
          <w:sz w:val="28"/>
          <w:szCs w:val="28"/>
        </w:rPr>
        <w:t xml:space="preserve"> учебник, карточк</w:t>
      </w:r>
      <w:proofErr w:type="gramStart"/>
      <w:r w:rsidRPr="0030520A">
        <w:rPr>
          <w:sz w:val="28"/>
          <w:szCs w:val="28"/>
        </w:rPr>
        <w:t>и-</w:t>
      </w:r>
      <w:proofErr w:type="gramEnd"/>
      <w:r w:rsidRPr="0030520A">
        <w:rPr>
          <w:sz w:val="28"/>
          <w:szCs w:val="28"/>
        </w:rPr>
        <w:t xml:space="preserve"> задания, эталонный стандартный конус для определения подвижности растворной смеси.</w:t>
      </w:r>
    </w:p>
    <w:p w:rsidR="006A6606" w:rsidRPr="0030520A" w:rsidRDefault="006A6606" w:rsidP="0030520A">
      <w:pPr>
        <w:autoSpaceDE w:val="0"/>
        <w:autoSpaceDN w:val="0"/>
        <w:adjustRightInd w:val="0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>Технологическая карта учебного занятия</w:t>
      </w:r>
    </w:p>
    <w:tbl>
      <w:tblPr>
        <w:tblW w:w="10285" w:type="dxa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79"/>
        <w:gridCol w:w="1560"/>
        <w:gridCol w:w="2126"/>
        <w:gridCol w:w="1559"/>
        <w:gridCol w:w="1418"/>
        <w:gridCol w:w="1843"/>
      </w:tblGrid>
      <w:tr w:rsidR="006A6606" w:rsidRPr="0030520A" w:rsidTr="00066618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  <w:rPr>
                <w:b/>
                <w:bCs/>
              </w:rPr>
            </w:pPr>
            <w:r w:rsidRPr="00066618">
              <w:rPr>
                <w:b/>
                <w:bCs/>
              </w:rPr>
              <w:t>Дидактическая структура учебного занятия</w:t>
            </w:r>
          </w:p>
        </w:tc>
        <w:tc>
          <w:tcPr>
            <w:tcW w:w="524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  <w:rPr>
                <w:b/>
                <w:bCs/>
              </w:rPr>
            </w:pPr>
            <w:r w:rsidRPr="00066618">
              <w:rPr>
                <w:b/>
                <w:bCs/>
              </w:rPr>
              <w:t>Методическая структура учебного занятия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  <w:rPr>
                <w:b/>
                <w:bCs/>
              </w:rPr>
            </w:pPr>
            <w:r w:rsidRPr="00066618">
              <w:rPr>
                <w:b/>
                <w:bCs/>
              </w:rPr>
              <w:t>Форма организации деятельности учащихся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  <w:rPr>
                <w:b/>
                <w:bCs/>
              </w:rPr>
            </w:pPr>
            <w:r w:rsidRPr="00066618">
              <w:rPr>
                <w:b/>
                <w:bCs/>
              </w:rPr>
              <w:t>Признаки решения дидактических задач</w:t>
            </w:r>
          </w:p>
        </w:tc>
      </w:tr>
      <w:tr w:rsidR="006A6606" w:rsidRPr="0030520A" w:rsidTr="00066618">
        <w:tc>
          <w:tcPr>
            <w:tcW w:w="1779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</w:pPr>
          </w:p>
          <w:p w:rsidR="006A6606" w:rsidRPr="00066618" w:rsidRDefault="006A6606" w:rsidP="00066618">
            <w:pPr>
              <w:jc w:val="center"/>
            </w:pP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  <w:rPr>
                <w:b/>
                <w:bCs/>
              </w:rPr>
            </w:pPr>
            <w:r w:rsidRPr="00066618">
              <w:rPr>
                <w:b/>
                <w:bCs/>
              </w:rPr>
              <w:t>Методы обучения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  <w:rPr>
                <w:b/>
                <w:bCs/>
              </w:rPr>
            </w:pPr>
            <w:r w:rsidRPr="00066618">
              <w:rPr>
                <w:b/>
                <w:bCs/>
              </w:rPr>
              <w:t>Методические приёмы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  <w:rPr>
                <w:b/>
                <w:bCs/>
              </w:rPr>
            </w:pPr>
            <w:r w:rsidRPr="00066618">
              <w:rPr>
                <w:b/>
                <w:bCs/>
              </w:rPr>
              <w:t>Средства обучения</w:t>
            </w:r>
          </w:p>
        </w:tc>
        <w:tc>
          <w:tcPr>
            <w:tcW w:w="1418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</w:pPr>
          </w:p>
          <w:p w:rsidR="006A6606" w:rsidRPr="00066618" w:rsidRDefault="006A6606" w:rsidP="00066618">
            <w:pPr>
              <w:jc w:val="center"/>
            </w:pPr>
          </w:p>
        </w:tc>
        <w:tc>
          <w:tcPr>
            <w:tcW w:w="1843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6A6606" w:rsidRPr="00066618" w:rsidRDefault="006A6606" w:rsidP="00066618">
            <w:pPr>
              <w:jc w:val="center"/>
            </w:pPr>
          </w:p>
          <w:p w:rsidR="006A6606" w:rsidRPr="00066618" w:rsidRDefault="006A6606" w:rsidP="00066618">
            <w:pPr>
              <w:jc w:val="center"/>
            </w:pPr>
          </w:p>
        </w:tc>
      </w:tr>
      <w:tr w:rsidR="006A6606" w:rsidRPr="0030520A" w:rsidTr="00066618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I. Организационный момент.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Объяснительно-рецептивный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Проверка готовности к уроку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Слово</w:t>
            </w:r>
          </w:p>
          <w:p w:rsidR="006A6606" w:rsidRPr="00066618" w:rsidRDefault="006A6606" w:rsidP="0030520A">
            <w:pPr>
              <w:jc w:val="both"/>
            </w:pPr>
            <w:r w:rsidRPr="00066618">
              <w:t>преподавателя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Фронтальная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Слушают, ориентируются</w:t>
            </w:r>
          </w:p>
        </w:tc>
      </w:tr>
      <w:tr w:rsidR="006A6606" w:rsidRPr="0030520A" w:rsidTr="00066618">
        <w:tc>
          <w:tcPr>
            <w:tcW w:w="17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rPr>
                <w:lang w:val="en-US"/>
              </w:rPr>
              <w:t>II</w:t>
            </w:r>
            <w:r w:rsidRPr="00066618">
              <w:t>. Сообщение темы. Мотивация и стимулирование деятельности. Целевая установка.</w:t>
            </w:r>
          </w:p>
        </w:tc>
        <w:tc>
          <w:tcPr>
            <w:tcW w:w="1560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Проблемный</w:t>
            </w:r>
          </w:p>
        </w:tc>
        <w:tc>
          <w:tcPr>
            <w:tcW w:w="2126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Постановка задач учебного занятия. Вступительное слово преподавателя. Формирование целей занятия через вопросы:</w:t>
            </w:r>
          </w:p>
          <w:p w:rsidR="006A6606" w:rsidRPr="00066618" w:rsidRDefault="006A6606" w:rsidP="0030520A">
            <w:pPr>
              <w:jc w:val="both"/>
            </w:pPr>
            <w:r w:rsidRPr="00066618">
              <w:t>1.</w:t>
            </w:r>
            <w:r w:rsidRPr="00066618">
              <w:tab/>
              <w:t>Что мы должны выучить?</w:t>
            </w:r>
          </w:p>
          <w:p w:rsidR="006A6606" w:rsidRPr="00066618" w:rsidRDefault="006A6606" w:rsidP="0030520A">
            <w:pPr>
              <w:jc w:val="both"/>
            </w:pPr>
            <w:r w:rsidRPr="00066618">
              <w:t>2.</w:t>
            </w:r>
            <w:r w:rsidRPr="00066618">
              <w:tab/>
              <w:t>Чему научиться?</w:t>
            </w:r>
          </w:p>
          <w:p w:rsidR="006A6606" w:rsidRPr="00066618" w:rsidRDefault="006A6606" w:rsidP="0030520A">
            <w:pPr>
              <w:jc w:val="both"/>
            </w:pPr>
            <w:r w:rsidRPr="00066618">
              <w:t>3.</w:t>
            </w:r>
            <w:r w:rsidRPr="00066618">
              <w:tab/>
              <w:t>Какой вид деятельности усвоить?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Слово</w:t>
            </w:r>
          </w:p>
          <w:p w:rsidR="006A6606" w:rsidRPr="00066618" w:rsidRDefault="006A6606" w:rsidP="0030520A">
            <w:pPr>
              <w:jc w:val="both"/>
            </w:pPr>
            <w:r w:rsidRPr="00066618">
              <w:t>преподавателя</w:t>
            </w:r>
          </w:p>
        </w:tc>
        <w:tc>
          <w:tcPr>
            <w:tcW w:w="1418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Фронтальная</w:t>
            </w:r>
          </w:p>
        </w:tc>
        <w:tc>
          <w:tcPr>
            <w:tcW w:w="18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Слушают, ориентируются. Обобщают цели и задачи учебной деятельности.</w:t>
            </w:r>
          </w:p>
        </w:tc>
      </w:tr>
      <w:tr w:rsidR="006A6606" w:rsidRPr="0030520A" w:rsidTr="00066618">
        <w:trPr>
          <w:trHeight w:val="3270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lastRenderedPageBreak/>
              <w:t>III. Актуализация знаний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Словесный,</w:t>
            </w:r>
          </w:p>
          <w:p w:rsidR="006A6606" w:rsidRPr="00066618" w:rsidRDefault="006A6606" w:rsidP="0030520A">
            <w:pPr>
              <w:jc w:val="both"/>
            </w:pPr>
            <w:r w:rsidRPr="00066618">
              <w:t>беседа,</w:t>
            </w:r>
          </w:p>
          <w:p w:rsidR="006A6606" w:rsidRPr="00066618" w:rsidRDefault="006A6606" w:rsidP="0030520A">
            <w:pPr>
              <w:jc w:val="both"/>
            </w:pPr>
            <w:r w:rsidRPr="00066618">
              <w:t>поисковый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Проверка домашнего задания. Учащиеся выступают с презентацией докладов. Отвечают на вопросы преподавателя: 1. Назначение и применение заполнителей для растворов и бетонов.</w:t>
            </w:r>
          </w:p>
          <w:p w:rsidR="006A6606" w:rsidRPr="00066618" w:rsidRDefault="006A6606" w:rsidP="0030520A">
            <w:pPr>
              <w:jc w:val="both"/>
            </w:pPr>
            <w:r w:rsidRPr="00066618">
              <w:t xml:space="preserve">2. </w:t>
            </w:r>
            <w:r w:rsidRPr="00066618">
              <w:tab/>
              <w:t>Характеристика мелкого заполнителя.</w:t>
            </w:r>
          </w:p>
          <w:p w:rsidR="006A6606" w:rsidRPr="00066618" w:rsidRDefault="006A6606" w:rsidP="0030520A">
            <w:pPr>
              <w:jc w:val="both"/>
            </w:pPr>
            <w:r w:rsidRPr="00066618">
              <w:t>3.</w:t>
            </w:r>
            <w:r w:rsidRPr="00066618">
              <w:tab/>
              <w:t>Свойства и виды</w:t>
            </w:r>
            <w:r w:rsidRPr="00066618">
              <w:br/>
              <w:t>крупных заполнителей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Слово</w:t>
            </w:r>
          </w:p>
          <w:p w:rsidR="006A6606" w:rsidRPr="00066618" w:rsidRDefault="006A6606" w:rsidP="0030520A">
            <w:pPr>
              <w:jc w:val="both"/>
            </w:pPr>
            <w:r w:rsidRPr="00066618">
              <w:t>преподавателя, доклады учащихся, натуральные образцы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Индивидуальная, фронтальная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Демонстрируют индивидуальные работы в виде оформленных докладов.</w:t>
            </w:r>
          </w:p>
        </w:tc>
      </w:tr>
      <w:tr w:rsidR="006A6606" w:rsidRPr="0030520A" w:rsidTr="00066618">
        <w:trPr>
          <w:trHeight w:val="2978"/>
        </w:trPr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IV. Последовательное изучение нового материала.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Поисковый,</w:t>
            </w:r>
          </w:p>
          <w:p w:rsidR="006A6606" w:rsidRPr="00066618" w:rsidRDefault="006A6606" w:rsidP="0030520A">
            <w:pPr>
              <w:jc w:val="both"/>
            </w:pPr>
            <w:r w:rsidRPr="00066618">
              <w:t>наглядный,</w:t>
            </w:r>
          </w:p>
          <w:p w:rsidR="006A6606" w:rsidRPr="00066618" w:rsidRDefault="006A6606" w:rsidP="0030520A">
            <w:pPr>
              <w:jc w:val="both"/>
            </w:pPr>
            <w:r w:rsidRPr="00066618">
              <w:t>демонстрация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Слово преподавателя 1.Общие сведения о строительных растворах</w:t>
            </w:r>
          </w:p>
          <w:p w:rsidR="006A6606" w:rsidRPr="00066618" w:rsidRDefault="006A6606" w:rsidP="0030520A">
            <w:pPr>
              <w:jc w:val="both"/>
            </w:pPr>
            <w:r w:rsidRPr="00066618">
              <w:t>2.Свойства растворных смесей.</w:t>
            </w:r>
          </w:p>
          <w:p w:rsidR="006A6606" w:rsidRPr="00066618" w:rsidRDefault="006A6606" w:rsidP="0030520A">
            <w:pPr>
              <w:jc w:val="both"/>
            </w:pPr>
            <w:r w:rsidRPr="00066618">
              <w:t>3.Свойства строительных растворов</w:t>
            </w:r>
            <w:r w:rsidRPr="00066618">
              <w:br/>
              <w:t>растворы.</w:t>
            </w:r>
          </w:p>
          <w:p w:rsidR="006A6606" w:rsidRPr="00066618" w:rsidRDefault="006A6606" w:rsidP="0030520A">
            <w:pPr>
              <w:jc w:val="both"/>
            </w:pPr>
            <w:r w:rsidRPr="00066618">
              <w:t>4.Подбор и приготовление строительных растворов.</w:t>
            </w:r>
          </w:p>
          <w:p w:rsidR="006A6606" w:rsidRPr="00066618" w:rsidRDefault="006A6606" w:rsidP="0030520A">
            <w:pPr>
              <w:jc w:val="both"/>
            </w:pPr>
            <w:r w:rsidRPr="00066618">
              <w:t>5.Сухие растворные смеси.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Эталонный конус для определения подвижности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Фронтальная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Слушают, характеризуют основные идеи излагаемой темы. Делают выводы, изучают плакат. Формируют свою точку зрения.</w:t>
            </w:r>
          </w:p>
        </w:tc>
      </w:tr>
      <w:tr w:rsidR="006A6606" w:rsidRPr="0030520A" w:rsidTr="00066618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 xml:space="preserve">V. Повторение </w:t>
            </w:r>
            <w:proofErr w:type="gramStart"/>
            <w:r w:rsidRPr="00066618">
              <w:t>изученного</w:t>
            </w:r>
            <w:proofErr w:type="gramEnd"/>
            <w:r w:rsidRPr="00066618">
              <w:t>. Проверка восприятия материала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Частично-поисковый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Преподаватель отвечает на вопросы учащихся, которые появились в течение учебного занятия. Выдаёт оценочное задание на закрепление материала.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proofErr w:type="gramStart"/>
            <w:r w:rsidRPr="00066618">
              <w:t>н</w:t>
            </w:r>
            <w:proofErr w:type="gramEnd"/>
            <w:r w:rsidRPr="00066618">
              <w:t>атуральные образцы-кубы раствора, карточка-задание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Индивидуальная, фронтальная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Анализируют ответы преподавателя, делают выводы.</w:t>
            </w:r>
          </w:p>
        </w:tc>
      </w:tr>
      <w:tr w:rsidR="006A6606" w:rsidRPr="0030520A" w:rsidTr="00066618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VI. Рефлексия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Словесный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 xml:space="preserve">Учащиеся вспоминают цели учебного занятия и анализируют их достижения. Дают оценку учебной </w:t>
            </w:r>
            <w:r w:rsidRPr="00066618">
              <w:lastRenderedPageBreak/>
              <w:t>деятельности.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lastRenderedPageBreak/>
              <w:t xml:space="preserve">Цели учебного </w:t>
            </w:r>
            <w:proofErr w:type="gramStart"/>
            <w:r w:rsidRPr="00066618">
              <w:t>занятия</w:t>
            </w:r>
            <w:proofErr w:type="gramEnd"/>
            <w:r w:rsidRPr="00066618">
              <w:t xml:space="preserve"> написанные на доске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Фронтальная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Анализируют, делают вывод</w:t>
            </w:r>
          </w:p>
        </w:tc>
      </w:tr>
      <w:tr w:rsidR="006A6606" w:rsidRPr="0030520A" w:rsidTr="00066618">
        <w:tc>
          <w:tcPr>
            <w:tcW w:w="1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lastRenderedPageBreak/>
              <w:t>VII. Задание на дом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Объяснительный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Закрепить данные знания на уроке с помощью учебника</w:t>
            </w:r>
            <w:proofErr w:type="gramStart"/>
            <w:r w:rsidRPr="00066618">
              <w:t xml:space="preserve"> С</w:t>
            </w:r>
            <w:proofErr w:type="gramEnd"/>
            <w:r w:rsidRPr="00066618">
              <w:t>тр.127; 163-183творческое задание: подготовить кроссворд на тему «Строительные растворы и смеси»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 xml:space="preserve">учебник П.И. </w:t>
            </w:r>
            <w:proofErr w:type="spellStart"/>
            <w:r w:rsidRPr="00066618">
              <w:t>Юхневский</w:t>
            </w:r>
            <w:proofErr w:type="spellEnd"/>
            <w:r w:rsidRPr="00066618">
              <w:t xml:space="preserve">, </w:t>
            </w:r>
            <w:proofErr w:type="spellStart"/>
            <w:r w:rsidRPr="00066618">
              <w:t>Г.Т.Широкий</w:t>
            </w:r>
            <w:proofErr w:type="spellEnd"/>
            <w:proofErr w:type="gramStart"/>
            <w:r w:rsidRPr="00066618">
              <w:t xml:space="preserve">.. </w:t>
            </w:r>
            <w:proofErr w:type="gramEnd"/>
            <w:r w:rsidRPr="00066618">
              <w:t>Арматурные, бетонные, каменные, монтажные работы. Материаловедение. Стр.163-183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Фронтальная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A6606" w:rsidRPr="00066618" w:rsidRDefault="006A6606" w:rsidP="0030520A">
            <w:pPr>
              <w:jc w:val="both"/>
            </w:pPr>
            <w:r w:rsidRPr="00066618">
              <w:t>Записывают задание в дневник стр.163-183</w:t>
            </w:r>
          </w:p>
        </w:tc>
      </w:tr>
    </w:tbl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shd w:val="clear" w:color="auto" w:fill="FFFFFF"/>
        <w:ind w:firstLine="284"/>
        <w:jc w:val="both"/>
        <w:rPr>
          <w:b/>
          <w:bCs/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t>1. Общие сведения о строительных растворах</w:t>
      </w:r>
    </w:p>
    <w:p w:rsidR="006A6606" w:rsidRPr="0030520A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b/>
          <w:bCs/>
          <w:i/>
          <w:iCs/>
          <w:sz w:val="28"/>
          <w:szCs w:val="28"/>
        </w:rPr>
        <w:t xml:space="preserve">Строительный раствор </w:t>
      </w:r>
      <w:r w:rsidRPr="0030520A">
        <w:rPr>
          <w:i/>
          <w:iCs/>
          <w:sz w:val="28"/>
          <w:szCs w:val="28"/>
        </w:rPr>
        <w:t xml:space="preserve">- </w:t>
      </w:r>
      <w:r w:rsidRPr="0030520A">
        <w:rPr>
          <w:sz w:val="28"/>
          <w:szCs w:val="28"/>
        </w:rPr>
        <w:t xml:space="preserve">искусственный каменный материал, полученный в результате затвердевания правильно подобранной смеси, состоящей из вяжущего, воды, мелкого заполнителя и добавок. До затвердевания ее называют </w:t>
      </w:r>
      <w:r w:rsidRPr="0030520A">
        <w:rPr>
          <w:i/>
          <w:iCs/>
          <w:sz w:val="28"/>
          <w:szCs w:val="28"/>
        </w:rPr>
        <w:t>растворной смесью.</w:t>
      </w:r>
    </w:p>
    <w:p w:rsidR="006A6606" w:rsidRPr="0030520A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Вяжущим в растворе являются известь, глина, гипс, цемент или их смеси. Заполнителем служит природный или искусственный песок. Добавки улучшают свойства растворной смеси и раствора.</w:t>
      </w:r>
    </w:p>
    <w:p w:rsidR="006A6606" w:rsidRPr="0030520A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Строительные растворы классифицируют по плотности, виду вяжущего, составу и назначению, по степени готовности. </w:t>
      </w:r>
    </w:p>
    <w:p w:rsidR="006A6606" w:rsidRPr="0030520A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</w:p>
    <w:tbl>
      <w:tblPr>
        <w:tblW w:w="10995" w:type="dxa"/>
        <w:jc w:val="center"/>
        <w:tblInd w:w="712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782"/>
        <w:gridCol w:w="1874"/>
        <w:gridCol w:w="1811"/>
        <w:gridCol w:w="1985"/>
        <w:gridCol w:w="3543"/>
      </w:tblGrid>
      <w:tr w:rsidR="006A6606" w:rsidRPr="0030520A" w:rsidTr="00066618">
        <w:trPr>
          <w:trHeight w:val="990"/>
          <w:jc w:val="center"/>
        </w:trPr>
        <w:tc>
          <w:tcPr>
            <w:tcW w:w="1782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По средней</w:t>
            </w:r>
          </w:p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плотности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По виду</w:t>
            </w:r>
          </w:p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вяжущего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По составу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По соотношению</w:t>
            </w:r>
          </w:p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между вяжущим и</w:t>
            </w:r>
          </w:p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заполнителем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284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По назначению</w:t>
            </w:r>
          </w:p>
        </w:tc>
      </w:tr>
      <w:tr w:rsidR="006A6606" w:rsidRPr="0030520A" w:rsidTr="00066618">
        <w:trPr>
          <w:trHeight w:val="2560"/>
          <w:jc w:val="center"/>
        </w:trPr>
        <w:tc>
          <w:tcPr>
            <w:tcW w:w="1782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тяжелые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proofErr w:type="gramStart"/>
            <w:r w:rsidRPr="0030520A">
              <w:rPr>
                <w:sz w:val="28"/>
                <w:szCs w:val="28"/>
              </w:rPr>
              <w:t>(плотностью</w:t>
            </w:r>
            <w:proofErr w:type="gramEnd"/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более 1500 кг/м</w:t>
            </w:r>
            <w:r w:rsidRPr="0030520A">
              <w:rPr>
                <w:sz w:val="28"/>
                <w:szCs w:val="28"/>
                <w:vertAlign w:val="superscript"/>
              </w:rPr>
              <w:t>3</w:t>
            </w:r>
            <w:r w:rsidRPr="0030520A">
              <w:rPr>
                <w:sz w:val="28"/>
                <w:szCs w:val="28"/>
              </w:rPr>
              <w:t>);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легкие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proofErr w:type="gramStart"/>
            <w:r w:rsidRPr="0030520A">
              <w:rPr>
                <w:sz w:val="28"/>
                <w:szCs w:val="28"/>
              </w:rPr>
              <w:t>(плотностью</w:t>
            </w:r>
            <w:proofErr w:type="gramEnd"/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менее 1500 кг/м</w:t>
            </w:r>
            <w:r w:rsidRPr="0030520A">
              <w:rPr>
                <w:sz w:val="28"/>
                <w:szCs w:val="28"/>
                <w:vertAlign w:val="superscript"/>
              </w:rPr>
              <w:t>3</w:t>
            </w:r>
            <w:r w:rsidRPr="0030520A">
              <w:rPr>
                <w:sz w:val="28"/>
                <w:szCs w:val="28"/>
              </w:rPr>
              <w:t>)</w:t>
            </w:r>
          </w:p>
        </w:tc>
        <w:tc>
          <w:tcPr>
            <w:tcW w:w="1874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известковые;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глиняные;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гипсовые;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цементные;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На основе </w:t>
            </w:r>
            <w:proofErr w:type="gramStart"/>
            <w:r w:rsidRPr="0030520A">
              <w:rPr>
                <w:sz w:val="28"/>
                <w:szCs w:val="28"/>
              </w:rPr>
              <w:t>смешанных</w:t>
            </w:r>
            <w:proofErr w:type="gramEnd"/>
            <w:r w:rsidRPr="0030520A">
              <w:rPr>
                <w:sz w:val="28"/>
                <w:szCs w:val="28"/>
              </w:rPr>
              <w:t xml:space="preserve"> вяжущих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известков</w:t>
            </w:r>
            <w:proofErr w:type="gramStart"/>
            <w:r w:rsidRPr="0030520A">
              <w:rPr>
                <w:sz w:val="28"/>
                <w:szCs w:val="28"/>
              </w:rPr>
              <w:t>о-</w:t>
            </w:r>
            <w:proofErr w:type="gramEnd"/>
            <w:r w:rsidRPr="0030520A">
              <w:rPr>
                <w:sz w:val="28"/>
                <w:szCs w:val="28"/>
              </w:rPr>
              <w:t xml:space="preserve"> цементные;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- </w:t>
            </w:r>
            <w:proofErr w:type="spellStart"/>
            <w:r w:rsidRPr="0030520A">
              <w:rPr>
                <w:sz w:val="28"/>
                <w:szCs w:val="28"/>
              </w:rPr>
              <w:t>известково</w:t>
            </w:r>
            <w:proofErr w:type="spellEnd"/>
            <w:r w:rsidRPr="0030520A">
              <w:rPr>
                <w:sz w:val="28"/>
                <w:szCs w:val="28"/>
              </w:rPr>
              <w:t xml:space="preserve"> - гипсовые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и др.</w:t>
            </w:r>
          </w:p>
        </w:tc>
        <w:tc>
          <w:tcPr>
            <w:tcW w:w="1811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tabs>
                <w:tab w:val="left" w:pos="2364"/>
              </w:tabs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- простые 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proofErr w:type="gramStart"/>
            <w:r w:rsidRPr="0030520A">
              <w:rPr>
                <w:sz w:val="28"/>
                <w:szCs w:val="28"/>
              </w:rPr>
              <w:t>(на одном вяжущем,</w:t>
            </w:r>
            <w:proofErr w:type="gramEnd"/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proofErr w:type="gramStart"/>
            <w:r w:rsidRPr="0030520A">
              <w:rPr>
                <w:sz w:val="28"/>
                <w:szCs w:val="28"/>
              </w:rPr>
              <w:t>Заполнителе и воде);</w:t>
            </w:r>
            <w:proofErr w:type="gramEnd"/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сложные /смешанные/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(на нескольких вяжущих, заполнителе и воде)</w:t>
            </w:r>
          </w:p>
        </w:tc>
        <w:tc>
          <w:tcPr>
            <w:tcW w:w="1985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- </w:t>
            </w:r>
            <w:proofErr w:type="gramStart"/>
            <w:r w:rsidRPr="0030520A">
              <w:rPr>
                <w:sz w:val="28"/>
                <w:szCs w:val="28"/>
              </w:rPr>
              <w:t>жирные</w:t>
            </w:r>
            <w:proofErr w:type="gramEnd"/>
            <w:r w:rsidRPr="0030520A">
              <w:rPr>
                <w:sz w:val="28"/>
                <w:szCs w:val="28"/>
              </w:rPr>
              <w:t xml:space="preserve"> (с избытком вяжущего)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proofErr w:type="gramStart"/>
            <w:r w:rsidRPr="0030520A">
              <w:rPr>
                <w:sz w:val="28"/>
                <w:szCs w:val="28"/>
              </w:rPr>
              <w:t>- тощие (с малым</w:t>
            </w:r>
            <w:proofErr w:type="gramEnd"/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 xml:space="preserve">количеством </w:t>
            </w:r>
            <w:proofErr w:type="gramStart"/>
            <w:r w:rsidRPr="0030520A">
              <w:rPr>
                <w:sz w:val="28"/>
                <w:szCs w:val="28"/>
              </w:rPr>
              <w:t>вяжущего</w:t>
            </w:r>
            <w:proofErr w:type="gramEnd"/>
            <w:r w:rsidRPr="0030520A">
              <w:rPr>
                <w:sz w:val="28"/>
                <w:szCs w:val="28"/>
              </w:rPr>
              <w:t>);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нормальные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  <w:shd w:val="clear" w:color="auto" w:fill="FFFFFF"/>
          </w:tcPr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кладочные;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-отделочные;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монтажные;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-защитно-декоративные;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-декоративные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- специальные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r w:rsidRPr="0030520A">
              <w:rPr>
                <w:sz w:val="28"/>
                <w:szCs w:val="28"/>
              </w:rPr>
              <w:t>(тепл</w:t>
            </w:r>
            <w:proofErr w:type="gramStart"/>
            <w:r w:rsidRPr="0030520A">
              <w:rPr>
                <w:sz w:val="28"/>
                <w:szCs w:val="28"/>
              </w:rPr>
              <w:t>о-</w:t>
            </w:r>
            <w:proofErr w:type="gramEnd"/>
            <w:r w:rsidRPr="0030520A">
              <w:rPr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sz w:val="28"/>
                <w:szCs w:val="28"/>
              </w:rPr>
              <w:t>звуко</w:t>
            </w:r>
            <w:proofErr w:type="spellEnd"/>
            <w:r w:rsidRPr="0030520A">
              <w:rPr>
                <w:sz w:val="28"/>
                <w:szCs w:val="28"/>
              </w:rPr>
              <w:t>-,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proofErr w:type="spellStart"/>
            <w:r w:rsidRPr="0030520A">
              <w:rPr>
                <w:sz w:val="28"/>
                <w:szCs w:val="28"/>
              </w:rPr>
              <w:t>гидроизоляцион</w:t>
            </w:r>
            <w:proofErr w:type="spellEnd"/>
            <w:r w:rsidRPr="0030520A">
              <w:rPr>
                <w:sz w:val="28"/>
                <w:szCs w:val="28"/>
              </w:rPr>
              <w:t>-</w:t>
            </w:r>
          </w:p>
          <w:p w:rsidR="006A6606" w:rsidRPr="0030520A" w:rsidRDefault="006A6606" w:rsidP="0030520A">
            <w:pPr>
              <w:shd w:val="clear" w:color="auto" w:fill="FFFFFF"/>
              <w:ind w:firstLine="36"/>
              <w:jc w:val="both"/>
              <w:rPr>
                <w:sz w:val="28"/>
                <w:szCs w:val="28"/>
              </w:rPr>
            </w:pPr>
            <w:proofErr w:type="spellStart"/>
            <w:proofErr w:type="gramStart"/>
            <w:r w:rsidRPr="0030520A">
              <w:rPr>
                <w:sz w:val="28"/>
                <w:szCs w:val="28"/>
              </w:rPr>
              <w:t>ные</w:t>
            </w:r>
            <w:proofErr w:type="spellEnd"/>
            <w:r w:rsidRPr="0030520A">
              <w:rPr>
                <w:sz w:val="28"/>
                <w:szCs w:val="28"/>
              </w:rPr>
              <w:t>)</w:t>
            </w:r>
            <w:proofErr w:type="gramEnd"/>
          </w:p>
        </w:tc>
      </w:tr>
    </w:tbl>
    <w:p w:rsidR="006A6606" w:rsidRPr="0030520A" w:rsidRDefault="006A6606" w:rsidP="0030520A">
      <w:pPr>
        <w:ind w:firstLine="284"/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shd w:val="clear" w:color="auto" w:fill="FFFFFF"/>
        <w:ind w:firstLine="284"/>
        <w:jc w:val="both"/>
        <w:rPr>
          <w:b/>
          <w:bCs/>
          <w:sz w:val="28"/>
          <w:szCs w:val="28"/>
          <w:u w:val="single"/>
        </w:rPr>
      </w:pPr>
      <w:r w:rsidRPr="0030520A">
        <w:rPr>
          <w:b/>
          <w:bCs/>
          <w:sz w:val="28"/>
          <w:szCs w:val="28"/>
          <w:u w:val="single"/>
        </w:rPr>
        <w:lastRenderedPageBreak/>
        <w:t xml:space="preserve">2. Свойства растворных смесей 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>Естественно, что свойства свежеприготовленной </w:t>
      </w:r>
      <w:r w:rsidRPr="00066618">
        <w:rPr>
          <w:b/>
          <w:bCs/>
          <w:sz w:val="28"/>
          <w:szCs w:val="28"/>
        </w:rPr>
        <w:t>растворной смеси</w:t>
      </w:r>
      <w:r w:rsidRPr="00066618">
        <w:rPr>
          <w:sz w:val="28"/>
          <w:szCs w:val="28"/>
        </w:rPr>
        <w:t> и </w:t>
      </w:r>
      <w:r w:rsidRPr="00066618">
        <w:rPr>
          <w:b/>
          <w:bCs/>
          <w:sz w:val="28"/>
          <w:szCs w:val="28"/>
        </w:rPr>
        <w:t>затвердевшего раствора</w:t>
      </w:r>
      <w:r w:rsidRPr="00066618">
        <w:rPr>
          <w:sz w:val="28"/>
          <w:szCs w:val="28"/>
        </w:rPr>
        <w:t> совершенно различны. Основными свойствами </w:t>
      </w:r>
      <w:proofErr w:type="gramStart"/>
      <w:r w:rsidRPr="00066618">
        <w:rPr>
          <w:b/>
          <w:bCs/>
          <w:sz w:val="28"/>
          <w:szCs w:val="28"/>
        </w:rPr>
        <w:t>растворной</w:t>
      </w:r>
      <w:proofErr w:type="gramEnd"/>
      <w:r w:rsidRPr="00066618">
        <w:rPr>
          <w:b/>
          <w:bCs/>
          <w:sz w:val="28"/>
          <w:szCs w:val="28"/>
        </w:rPr>
        <w:t xml:space="preserve"> </w:t>
      </w:r>
      <w:proofErr w:type="spellStart"/>
      <w:r w:rsidRPr="00066618">
        <w:rPr>
          <w:b/>
          <w:bCs/>
          <w:sz w:val="28"/>
          <w:szCs w:val="28"/>
        </w:rPr>
        <w:t>смеси</w:t>
      </w:r>
      <w:r w:rsidRPr="00066618">
        <w:rPr>
          <w:sz w:val="28"/>
          <w:szCs w:val="28"/>
        </w:rPr>
        <w:t>являются</w:t>
      </w:r>
      <w:proofErr w:type="spellEnd"/>
      <w:r w:rsidRPr="00066618">
        <w:rPr>
          <w:sz w:val="28"/>
          <w:szCs w:val="28"/>
        </w:rPr>
        <w:t xml:space="preserve"> </w:t>
      </w:r>
      <w:proofErr w:type="spellStart"/>
      <w:r w:rsidRPr="00066618">
        <w:rPr>
          <w:sz w:val="28"/>
          <w:szCs w:val="28"/>
        </w:rPr>
        <w:t>удобоукладываемость</w:t>
      </w:r>
      <w:proofErr w:type="spellEnd"/>
      <w:r w:rsidRPr="00066618">
        <w:rPr>
          <w:sz w:val="28"/>
          <w:szCs w:val="28"/>
        </w:rPr>
        <w:t xml:space="preserve">, пластичность (подвижность), водоудерживающая способность и </w:t>
      </w:r>
      <w:proofErr w:type="spellStart"/>
      <w:r w:rsidRPr="00066618">
        <w:rPr>
          <w:sz w:val="28"/>
          <w:szCs w:val="28"/>
        </w:rPr>
        <w:t>расслаиваемость</w:t>
      </w:r>
      <w:proofErr w:type="spellEnd"/>
      <w:r w:rsidRPr="00066618">
        <w:rPr>
          <w:sz w:val="28"/>
          <w:szCs w:val="28"/>
        </w:rPr>
        <w:t>, а </w:t>
      </w:r>
      <w:r w:rsidRPr="00066618">
        <w:rPr>
          <w:b/>
          <w:bCs/>
          <w:sz w:val="28"/>
          <w:szCs w:val="28"/>
        </w:rPr>
        <w:t>затвердевших растворов</w:t>
      </w:r>
      <w:r w:rsidRPr="00066618">
        <w:rPr>
          <w:sz w:val="28"/>
          <w:szCs w:val="28"/>
        </w:rPr>
        <w:t> — плотность, прочность и долговечность. Правильный выбор области применения растворов всецело зависит от их свойств.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b/>
          <w:bCs/>
          <w:sz w:val="28"/>
          <w:szCs w:val="28"/>
        </w:rPr>
        <w:t>Свойства растворных смесей.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proofErr w:type="spellStart"/>
      <w:r w:rsidRPr="00066618">
        <w:rPr>
          <w:b/>
          <w:bCs/>
          <w:i/>
          <w:iCs/>
          <w:sz w:val="28"/>
          <w:szCs w:val="28"/>
          <w:u w:val="single"/>
        </w:rPr>
        <w:t>Удобоукладываемость</w:t>
      </w:r>
      <w:proofErr w:type="spellEnd"/>
      <w:r w:rsidRPr="00066618">
        <w:rPr>
          <w:b/>
          <w:bCs/>
          <w:i/>
          <w:iCs/>
          <w:sz w:val="28"/>
          <w:szCs w:val="28"/>
          <w:u w:val="single"/>
        </w:rPr>
        <w:t xml:space="preserve"> </w:t>
      </w:r>
      <w:r w:rsidRPr="00066618">
        <w:rPr>
          <w:sz w:val="28"/>
          <w:szCs w:val="28"/>
        </w:rPr>
        <w:t>- свойство растворной смеси легко укладываться плотным и тонким слоем на пористое основание и не расслаиваться при хранении, транспортировании и перекачивании насосами. Она зависит от пластичности (подвижности), водоудерживающей способности смеси и способности расслаиваться.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 xml:space="preserve">Пластичность смеси характеризуют ее подвижностью, т. е. способностью растекаться под действием собственного веса или приложенных к ней внешних сил. Подвижность почти всех растворных смесей определяют глубиной погружения (в </w:t>
      </w:r>
      <w:proofErr w:type="gramStart"/>
      <w:r w:rsidRPr="00066618">
        <w:rPr>
          <w:sz w:val="28"/>
          <w:szCs w:val="28"/>
        </w:rPr>
        <w:t>см</w:t>
      </w:r>
      <w:proofErr w:type="gramEnd"/>
      <w:r w:rsidRPr="00066618">
        <w:rPr>
          <w:sz w:val="28"/>
          <w:szCs w:val="28"/>
        </w:rPr>
        <w:t>) стандартного конуса массой (300 ± 2) г. Высота конуса - 180 мм, диаметр основания - 150 мм, угол при вершине - 30° (рис. 1).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 xml:space="preserve">                                        </w:t>
      </w:r>
      <w:r w:rsidRPr="00066618">
        <w:rPr>
          <w:noProof/>
          <w:sz w:val="28"/>
          <w:szCs w:val="28"/>
        </w:rPr>
        <w:drawing>
          <wp:inline distT="0" distB="0" distL="0" distR="0" wp14:anchorId="01367CF0" wp14:editId="2263BBD6">
            <wp:extent cx="2095500" cy="2628900"/>
            <wp:effectExtent l="0" t="0" r="0" b="0"/>
            <wp:docPr id="50" name="Рисунок 50" descr="Приборы для определения подвижности растворной сме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боры для определения подвижности растворной смеси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b/>
          <w:bCs/>
          <w:sz w:val="28"/>
          <w:szCs w:val="28"/>
        </w:rPr>
        <w:t>Рис. 1. Приборы для определения подвижности растворной смеси в лаборатории (а) и на рабочем месте (б):</w:t>
      </w:r>
      <w:r w:rsidRPr="00066618">
        <w:rPr>
          <w:sz w:val="28"/>
          <w:szCs w:val="28"/>
        </w:rPr>
        <w:t> </w:t>
      </w:r>
      <w:r w:rsidRPr="00066618">
        <w:rPr>
          <w:i/>
          <w:iCs/>
          <w:sz w:val="28"/>
          <w:szCs w:val="28"/>
        </w:rPr>
        <w:t>1 - штатив; 2 - сосуд для раствора; 3 - конус; 4 - трубка; 5 - стрелка; 6 - шкала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>Подвижность</w:t>
      </w:r>
      <w:r w:rsidRPr="00066618">
        <w:rPr>
          <w:b/>
          <w:bCs/>
          <w:sz w:val="28"/>
          <w:szCs w:val="28"/>
        </w:rPr>
        <w:t> растворной смеси</w:t>
      </w:r>
      <w:r w:rsidRPr="00066618">
        <w:rPr>
          <w:sz w:val="28"/>
          <w:szCs w:val="28"/>
        </w:rPr>
        <w:t> зависит, прежде всего, от количества воды и вяжущего, вида вяжущего и заполнителя, соотношения между вяжущим и заполнителем.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b/>
          <w:bCs/>
          <w:i/>
          <w:iCs/>
          <w:sz w:val="28"/>
          <w:szCs w:val="28"/>
        </w:rPr>
        <w:t>Водоудерживающая способность</w:t>
      </w:r>
      <w:r w:rsidRPr="00066618">
        <w:rPr>
          <w:sz w:val="28"/>
          <w:szCs w:val="28"/>
        </w:rPr>
        <w:t xml:space="preserve"> - свойство растворной смеси удерживать воду при укладке ее на пористое основание (кирпич, шлакоблоки, бетон и т. п.), а также при ее транспортировании. Водоудерживающую способность увеличивают путем введения в растворную смесь неорганических дисперсных добавок и органических пластификаторов. Смесь с такими добавками отдает воду пористому основанию постепенно, при этом раствор становится плотнее, хорошо сцепляется с основанием, повышается его прочность.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proofErr w:type="spellStart"/>
      <w:proofErr w:type="gramStart"/>
      <w:r w:rsidRPr="00066618">
        <w:rPr>
          <w:b/>
          <w:bCs/>
          <w:i/>
          <w:iCs/>
          <w:sz w:val="28"/>
          <w:szCs w:val="28"/>
        </w:rPr>
        <w:lastRenderedPageBreak/>
        <w:t>Расслаиваемость</w:t>
      </w:r>
      <w:proofErr w:type="spellEnd"/>
      <w:r w:rsidRPr="00066618">
        <w:rPr>
          <w:sz w:val="28"/>
          <w:szCs w:val="28"/>
        </w:rPr>
        <w:t xml:space="preserve"> - способность растворной смеси разделяться на твердую и жидкую фракции при транспортировании и перекачивании ее по трубам и шлангам.</w:t>
      </w:r>
      <w:proofErr w:type="gramEnd"/>
      <w:r w:rsidRPr="00066618">
        <w:rPr>
          <w:sz w:val="28"/>
          <w:szCs w:val="28"/>
        </w:rPr>
        <w:t xml:space="preserve"> Растворную смесь часто перевозят автосамосвалами и перемещают по трубопроводам с помощью </w:t>
      </w:r>
      <w:proofErr w:type="spellStart"/>
      <w:r w:rsidRPr="00066618">
        <w:rPr>
          <w:sz w:val="28"/>
          <w:szCs w:val="28"/>
        </w:rPr>
        <w:t>растворонасосов</w:t>
      </w:r>
      <w:proofErr w:type="spellEnd"/>
      <w:r w:rsidRPr="00066618">
        <w:rPr>
          <w:sz w:val="28"/>
          <w:szCs w:val="28"/>
        </w:rPr>
        <w:t>. При этом не редки случаи, когда смесь разделяется на воду (жидкая фаза), песок и вяжущее (твердая фаза), в результате чего в трубах и шлангах могут образоваться пробки, устранение которых связано с большими потерями труда и времени.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 xml:space="preserve">Если состав растворной смеси подобран правильно и </w:t>
      </w:r>
      <w:proofErr w:type="spellStart"/>
      <w:r w:rsidRPr="00066618">
        <w:rPr>
          <w:sz w:val="28"/>
          <w:szCs w:val="28"/>
        </w:rPr>
        <w:t>водовяжущее</w:t>
      </w:r>
      <w:proofErr w:type="spellEnd"/>
      <w:r w:rsidRPr="00066618">
        <w:rPr>
          <w:sz w:val="28"/>
          <w:szCs w:val="28"/>
        </w:rPr>
        <w:t xml:space="preserve"> отношение назначено, верно, то растворная смесь будет подвижной, удобоукладываемой, она будет обладать хорошей водоудерживающей способностью, и не будет расслаиваться. Пластифицирующие добавки как неорганические, так и органические повышают водоудерживающую способность растворных смесей и уменьшают их </w:t>
      </w:r>
      <w:proofErr w:type="spellStart"/>
      <w:r w:rsidRPr="00066618">
        <w:rPr>
          <w:sz w:val="28"/>
          <w:szCs w:val="28"/>
        </w:rPr>
        <w:t>расслаиваемость</w:t>
      </w:r>
      <w:proofErr w:type="spellEnd"/>
      <w:r w:rsidRPr="00066618">
        <w:rPr>
          <w:sz w:val="28"/>
          <w:szCs w:val="28"/>
        </w:rPr>
        <w:t>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b/>
          <w:bCs/>
          <w:sz w:val="28"/>
          <w:szCs w:val="28"/>
        </w:rPr>
        <w:t>3. Свойства строительных растворов</w:t>
      </w:r>
      <w:r w:rsidRPr="00066618">
        <w:rPr>
          <w:sz w:val="28"/>
          <w:szCs w:val="28"/>
        </w:rPr>
        <w:t>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>Затвердевшие растворы должны обладать определенной плотностью, заданной прочностью, водонепроницаемостью, морозостойкостью и постоянством объема (и в отдельных случаях - химической стойкостью).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b/>
          <w:bCs/>
          <w:sz w:val="28"/>
          <w:szCs w:val="28"/>
        </w:rPr>
        <w:t>Плотность раствора</w:t>
      </w:r>
      <w:r w:rsidRPr="00066618">
        <w:rPr>
          <w:sz w:val="28"/>
          <w:szCs w:val="28"/>
        </w:rPr>
        <w:t> зависит от вида и химического состава заполнителя. Истинная плотность обычных цементно-песчаных растворов составляет 2600-2700 кг/м</w:t>
      </w:r>
      <w:r w:rsidRPr="00066618">
        <w:rPr>
          <w:sz w:val="28"/>
          <w:szCs w:val="28"/>
          <w:vertAlign w:val="superscript"/>
        </w:rPr>
        <w:t>3</w:t>
      </w:r>
      <w:r w:rsidRPr="00066618">
        <w:rPr>
          <w:sz w:val="28"/>
          <w:szCs w:val="28"/>
        </w:rPr>
        <w:t>. По средней плотности, как известно, строительные растворы подразделяют на тяжелые и легкие. Растворы плотностью 1500 кг/м</w:t>
      </w:r>
      <w:r w:rsidRPr="00066618">
        <w:rPr>
          <w:sz w:val="28"/>
          <w:szCs w:val="28"/>
          <w:vertAlign w:val="superscript"/>
        </w:rPr>
        <w:t>3</w:t>
      </w:r>
      <w:r w:rsidRPr="00066618">
        <w:rPr>
          <w:sz w:val="28"/>
          <w:szCs w:val="28"/>
        </w:rPr>
        <w:t> и более относят к тяжелым; для их приготовления используют плотные заполнители с насыпной плотностью не менее 1500 кг/м</w:t>
      </w:r>
      <w:r w:rsidRPr="00066618">
        <w:rPr>
          <w:sz w:val="28"/>
          <w:szCs w:val="28"/>
          <w:vertAlign w:val="superscript"/>
        </w:rPr>
        <w:t>3</w:t>
      </w:r>
      <w:r w:rsidRPr="00066618">
        <w:rPr>
          <w:sz w:val="28"/>
          <w:szCs w:val="28"/>
        </w:rPr>
        <w:t>; легкие приготовляют на пористых заполнителях с насыпной плотностью менее 1200 кг/м</w:t>
      </w:r>
      <w:r w:rsidRPr="00066618">
        <w:rPr>
          <w:sz w:val="28"/>
          <w:szCs w:val="28"/>
          <w:vertAlign w:val="superscript"/>
        </w:rPr>
        <w:t>3</w:t>
      </w:r>
      <w:r w:rsidRPr="00066618">
        <w:rPr>
          <w:sz w:val="28"/>
          <w:szCs w:val="28"/>
        </w:rPr>
        <w:t>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b/>
          <w:bCs/>
          <w:sz w:val="28"/>
          <w:szCs w:val="28"/>
        </w:rPr>
        <w:t>Прочность строительного раствора</w:t>
      </w:r>
      <w:r w:rsidRPr="00066618">
        <w:rPr>
          <w:sz w:val="28"/>
          <w:szCs w:val="28"/>
        </w:rPr>
        <w:t> характеризуют маркой, которую определяют по пределу прочности при сжатии стандартных образцов-кубов размером 70,7x70,7x70,7 мм, изготовленных из рабочей растворной смеси и испытанных после 28-суточного твердения. По пределу прочности при сжатии (кгс/см</w:t>
      </w:r>
      <w:proofErr w:type="gramStart"/>
      <w:r w:rsidRPr="00066618">
        <w:rPr>
          <w:sz w:val="28"/>
          <w:szCs w:val="28"/>
          <w:vertAlign w:val="superscript"/>
        </w:rPr>
        <w:t>2</w:t>
      </w:r>
      <w:proofErr w:type="gramEnd"/>
      <w:r w:rsidRPr="00066618">
        <w:rPr>
          <w:sz w:val="28"/>
          <w:szCs w:val="28"/>
        </w:rPr>
        <w:t>) для растворов установлены марки</w:t>
      </w:r>
      <w:r w:rsidRPr="00066618">
        <w:rPr>
          <w:b/>
          <w:bCs/>
          <w:sz w:val="28"/>
          <w:szCs w:val="28"/>
        </w:rPr>
        <w:t>: 4,10, 25, 50, 75, 100, 150, 200 и 300.</w:t>
      </w:r>
      <w:r w:rsidRPr="00066618">
        <w:rPr>
          <w:sz w:val="28"/>
          <w:szCs w:val="28"/>
        </w:rPr>
        <w:t xml:space="preserve"> </w:t>
      </w:r>
      <w:proofErr w:type="spellStart"/>
      <w:r w:rsidRPr="00066618">
        <w:rPr>
          <w:sz w:val="28"/>
          <w:szCs w:val="28"/>
        </w:rPr>
        <w:t>Малопрочные</w:t>
      </w:r>
      <w:proofErr w:type="spellEnd"/>
      <w:r w:rsidRPr="00066618">
        <w:rPr>
          <w:sz w:val="28"/>
          <w:szCs w:val="28"/>
        </w:rPr>
        <w:t xml:space="preserve"> растворы марок 4 , 10 и 25 получают из местных вяжущих и извести. Прочность растворов при изгибе примерно в 5 раз, а при растяжении в 10 раз меньше прочности при сжатии. Прочность раствора, прежде всего, зависит от активности и количества </w:t>
      </w:r>
      <w:hyperlink r:id="rId29" w:tgtFrame="_blank" w:tooltip="вяжущие вещества" w:history="1">
        <w:r w:rsidRPr="00066618">
          <w:rPr>
            <w:sz w:val="28"/>
            <w:szCs w:val="28"/>
            <w:u w:val="single"/>
          </w:rPr>
          <w:t>вяжущего</w:t>
        </w:r>
      </w:hyperlink>
      <w:r w:rsidRPr="00066618">
        <w:rPr>
          <w:sz w:val="28"/>
          <w:szCs w:val="28"/>
        </w:rPr>
        <w:t>, от количества воды, качества заполнителей, тщательности приготовления раствора, условий и продолжительности твердения.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>При укладке на плотное основание прочность раствора R</w:t>
      </w:r>
      <w:r w:rsidRPr="00066618">
        <w:rPr>
          <w:sz w:val="28"/>
          <w:szCs w:val="28"/>
          <w:vertAlign w:val="subscript"/>
        </w:rPr>
        <w:t>28</w:t>
      </w:r>
      <w:r w:rsidRPr="00066618">
        <w:rPr>
          <w:sz w:val="28"/>
          <w:szCs w:val="28"/>
        </w:rPr>
        <w:t> зависит от активности цемента - R</w:t>
      </w:r>
      <w:r w:rsidRPr="00066618">
        <w:rPr>
          <w:sz w:val="28"/>
          <w:szCs w:val="28"/>
          <w:vertAlign w:val="subscript"/>
        </w:rPr>
        <w:t>Ц</w:t>
      </w:r>
      <w:r w:rsidRPr="00066618">
        <w:rPr>
          <w:sz w:val="28"/>
          <w:szCs w:val="28"/>
        </w:rPr>
        <w:t xml:space="preserve">, МПа, и цементно-водного отношения </w:t>
      </w:r>
      <w:proofErr w:type="gramStart"/>
      <w:r w:rsidRPr="00066618">
        <w:rPr>
          <w:sz w:val="28"/>
          <w:szCs w:val="28"/>
        </w:rPr>
        <w:t>Ц</w:t>
      </w:r>
      <w:proofErr w:type="gramEnd"/>
      <w:r w:rsidRPr="00066618">
        <w:rPr>
          <w:sz w:val="28"/>
          <w:szCs w:val="28"/>
        </w:rPr>
        <w:t>/В и определяется по формуле: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>R</w:t>
      </w:r>
      <w:r w:rsidRPr="00066618">
        <w:rPr>
          <w:sz w:val="28"/>
          <w:szCs w:val="28"/>
          <w:vertAlign w:val="subscript"/>
        </w:rPr>
        <w:t>28</w:t>
      </w:r>
      <w:r w:rsidRPr="00066618">
        <w:rPr>
          <w:sz w:val="28"/>
          <w:szCs w:val="28"/>
        </w:rPr>
        <w:t> = 0,4 R</w:t>
      </w:r>
      <w:r w:rsidRPr="00066618">
        <w:rPr>
          <w:sz w:val="28"/>
          <w:szCs w:val="28"/>
          <w:vertAlign w:val="subscript"/>
        </w:rPr>
        <w:t>Ц</w:t>
      </w:r>
      <w:r w:rsidRPr="00066618">
        <w:rPr>
          <w:sz w:val="28"/>
          <w:szCs w:val="28"/>
        </w:rPr>
        <w:t> (</w:t>
      </w:r>
      <w:proofErr w:type="gramStart"/>
      <w:r w:rsidRPr="00066618">
        <w:rPr>
          <w:sz w:val="28"/>
          <w:szCs w:val="28"/>
        </w:rPr>
        <w:t>Ц</w:t>
      </w:r>
      <w:proofErr w:type="gramEnd"/>
      <w:r w:rsidRPr="00066618">
        <w:rPr>
          <w:sz w:val="28"/>
          <w:szCs w:val="28"/>
        </w:rPr>
        <w:t>/В - 0,3).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>При укладке на пористое основание вода отсасывается, и в растворе остается примерно одинаковое количество воды, независимо от ее первоначального содержания. В этом случае прочность раствора R</w:t>
      </w:r>
      <w:r w:rsidRPr="00066618">
        <w:rPr>
          <w:sz w:val="28"/>
          <w:szCs w:val="28"/>
          <w:vertAlign w:val="subscript"/>
        </w:rPr>
        <w:t>28</w:t>
      </w:r>
      <w:r w:rsidRPr="00066618">
        <w:rPr>
          <w:sz w:val="28"/>
          <w:szCs w:val="28"/>
        </w:rPr>
        <w:t> зависит от активности вяжущего R</w:t>
      </w:r>
      <w:r w:rsidRPr="00066618">
        <w:rPr>
          <w:sz w:val="28"/>
          <w:szCs w:val="28"/>
          <w:vertAlign w:val="subscript"/>
        </w:rPr>
        <w:t>Ц</w:t>
      </w:r>
      <w:r w:rsidRPr="00066618">
        <w:rPr>
          <w:sz w:val="28"/>
          <w:szCs w:val="28"/>
        </w:rPr>
        <w:t xml:space="preserve">, его расхода </w:t>
      </w:r>
      <w:proofErr w:type="gramStart"/>
      <w:r w:rsidRPr="00066618">
        <w:rPr>
          <w:sz w:val="28"/>
          <w:szCs w:val="28"/>
        </w:rPr>
        <w:t>Ц</w:t>
      </w:r>
      <w:proofErr w:type="gramEnd"/>
      <w:r w:rsidRPr="00066618">
        <w:rPr>
          <w:sz w:val="28"/>
          <w:szCs w:val="28"/>
        </w:rPr>
        <w:t>, т/м</w:t>
      </w:r>
      <w:r w:rsidRPr="00066618">
        <w:rPr>
          <w:sz w:val="28"/>
          <w:szCs w:val="28"/>
          <w:vertAlign w:val="superscript"/>
        </w:rPr>
        <w:t>3</w:t>
      </w:r>
      <w:r w:rsidRPr="00066618">
        <w:rPr>
          <w:sz w:val="28"/>
          <w:szCs w:val="28"/>
        </w:rPr>
        <w:t>, и определяется по формуле: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>R</w:t>
      </w:r>
      <w:r w:rsidRPr="00066618">
        <w:rPr>
          <w:sz w:val="28"/>
          <w:szCs w:val="28"/>
          <w:vertAlign w:val="subscript"/>
        </w:rPr>
        <w:t>28</w:t>
      </w:r>
      <w:r w:rsidRPr="00066618">
        <w:rPr>
          <w:sz w:val="28"/>
          <w:szCs w:val="28"/>
        </w:rPr>
        <w:t>= К R</w:t>
      </w:r>
      <w:r w:rsidRPr="00066618">
        <w:rPr>
          <w:sz w:val="28"/>
          <w:szCs w:val="28"/>
          <w:vertAlign w:val="subscript"/>
        </w:rPr>
        <w:t>Ц</w:t>
      </w:r>
      <w:r w:rsidRPr="00066618">
        <w:rPr>
          <w:sz w:val="28"/>
          <w:szCs w:val="28"/>
        </w:rPr>
        <w:t> (</w:t>
      </w:r>
      <w:proofErr w:type="gramStart"/>
      <w:r w:rsidRPr="00066618">
        <w:rPr>
          <w:sz w:val="28"/>
          <w:szCs w:val="28"/>
        </w:rPr>
        <w:t>Ц</w:t>
      </w:r>
      <w:proofErr w:type="gramEnd"/>
      <w:r w:rsidRPr="00066618">
        <w:rPr>
          <w:sz w:val="28"/>
          <w:szCs w:val="28"/>
        </w:rPr>
        <w:t xml:space="preserve"> - 0,05) + 4,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>где</w:t>
      </w:r>
      <w:proofErr w:type="gramStart"/>
      <w:r w:rsidRPr="00066618">
        <w:rPr>
          <w:sz w:val="28"/>
          <w:szCs w:val="28"/>
        </w:rPr>
        <w:t xml:space="preserve"> К</w:t>
      </w:r>
      <w:proofErr w:type="gramEnd"/>
      <w:r w:rsidRPr="00066618">
        <w:rPr>
          <w:sz w:val="28"/>
          <w:szCs w:val="28"/>
        </w:rPr>
        <w:t xml:space="preserve"> - коэффициент, принимаемый для мелкого песка равным 0,5-0,7, для среднего - 0,8 и для крупного - 1,0.</w:t>
      </w:r>
    </w:p>
    <w:p w:rsidR="006A6606" w:rsidRPr="00066618" w:rsidRDefault="006A6606" w:rsidP="0030520A">
      <w:pPr>
        <w:jc w:val="both"/>
        <w:rPr>
          <w:sz w:val="28"/>
          <w:szCs w:val="28"/>
        </w:rPr>
      </w:pPr>
      <w:r w:rsidRPr="00066618">
        <w:rPr>
          <w:sz w:val="28"/>
          <w:szCs w:val="28"/>
        </w:rPr>
        <w:lastRenderedPageBreak/>
        <w:t>Интенсивность твердения растворов зависит от температуры. Примерное значение предела прочности раствора на портландцементе от прочности раствора, затвердевшего при 20</w:t>
      </w:r>
      <w:proofErr w:type="gramStart"/>
      <w:r w:rsidRPr="00066618">
        <w:rPr>
          <w:sz w:val="28"/>
          <w:szCs w:val="28"/>
        </w:rPr>
        <w:t xml:space="preserve"> °С</w:t>
      </w:r>
      <w:proofErr w:type="gramEnd"/>
      <w:r w:rsidRPr="00066618">
        <w:rPr>
          <w:sz w:val="28"/>
          <w:szCs w:val="28"/>
        </w:rPr>
        <w:t xml:space="preserve"> в возрасте 28 суток,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 xml:space="preserve">Медленней набирают прочность растворы на пуццолановом портландцементе и </w:t>
      </w:r>
      <w:proofErr w:type="spellStart"/>
      <w:r w:rsidRPr="00066618">
        <w:rPr>
          <w:sz w:val="28"/>
          <w:szCs w:val="28"/>
        </w:rPr>
        <w:t>шлакопортландцементе</w:t>
      </w:r>
      <w:proofErr w:type="spellEnd"/>
      <w:r w:rsidRPr="00066618">
        <w:rPr>
          <w:sz w:val="28"/>
          <w:szCs w:val="28"/>
        </w:rPr>
        <w:t>, особенно при температуре ниже 15 °С. Относительная их прочность составляет от прочности растворов на портландцементе, приведенной в табл. 3 30% при температуре твердения 0 °С, 70% - при 5 °С, 90% - при 9 °С.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b/>
          <w:bCs/>
          <w:sz w:val="28"/>
          <w:szCs w:val="28"/>
        </w:rPr>
        <w:t>Водонепроницаемость строительного раствора</w:t>
      </w:r>
      <w:r w:rsidRPr="00066618">
        <w:rPr>
          <w:sz w:val="28"/>
          <w:szCs w:val="28"/>
        </w:rPr>
        <w:t> важна для наружных штукатурок зданий, стяжек на балконах, для специальных гидроизоляционных растворов и штукатурок и т. д. Поскольку затвердевший раствор содержит поры, следовательно, абсолютно водонепроницаемых растворов нет.</w:t>
      </w:r>
    </w:p>
    <w:p w:rsidR="006A6606" w:rsidRPr="00066618" w:rsidRDefault="006A6606" w:rsidP="0030520A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sz w:val="28"/>
          <w:szCs w:val="28"/>
        </w:rPr>
        <w:t xml:space="preserve">Для повышения водонепроницаемости при приготовлении в раствор вводят добавки </w:t>
      </w:r>
      <w:proofErr w:type="gramStart"/>
      <w:r w:rsidRPr="00066618">
        <w:rPr>
          <w:sz w:val="28"/>
          <w:szCs w:val="28"/>
        </w:rPr>
        <w:t>—</w:t>
      </w:r>
      <w:proofErr w:type="spellStart"/>
      <w:r w:rsidRPr="00066618">
        <w:rPr>
          <w:sz w:val="28"/>
          <w:szCs w:val="28"/>
        </w:rPr>
        <w:t>к</w:t>
      </w:r>
      <w:proofErr w:type="gramEnd"/>
      <w:r w:rsidRPr="00066618">
        <w:rPr>
          <w:sz w:val="28"/>
          <w:szCs w:val="28"/>
        </w:rPr>
        <w:t>ольматирующие</w:t>
      </w:r>
      <w:proofErr w:type="spellEnd"/>
      <w:r w:rsidRPr="00066618">
        <w:rPr>
          <w:sz w:val="28"/>
          <w:szCs w:val="28"/>
        </w:rPr>
        <w:t xml:space="preserve"> (жидкое стекло, битумную эмульсию, нитрит кальция) и </w:t>
      </w:r>
      <w:proofErr w:type="spellStart"/>
      <w:r w:rsidRPr="00066618">
        <w:rPr>
          <w:sz w:val="28"/>
          <w:szCs w:val="28"/>
        </w:rPr>
        <w:t>гидрофобизирующие</w:t>
      </w:r>
      <w:proofErr w:type="spellEnd"/>
      <w:r w:rsidRPr="00066618">
        <w:rPr>
          <w:sz w:val="28"/>
          <w:szCs w:val="28"/>
        </w:rPr>
        <w:t xml:space="preserve"> (кремнийорганические жидкости   ГКЖ-10, ГКЖ-11).</w:t>
      </w:r>
    </w:p>
    <w:p w:rsidR="006A6606" w:rsidRPr="0030520A" w:rsidRDefault="006A6606" w:rsidP="00066618">
      <w:pPr>
        <w:shd w:val="clear" w:color="auto" w:fill="FFFFFF"/>
        <w:ind w:firstLine="284"/>
        <w:jc w:val="both"/>
        <w:rPr>
          <w:sz w:val="28"/>
          <w:szCs w:val="28"/>
        </w:rPr>
      </w:pPr>
      <w:r w:rsidRPr="00066618">
        <w:rPr>
          <w:b/>
          <w:bCs/>
          <w:sz w:val="28"/>
          <w:szCs w:val="28"/>
        </w:rPr>
        <w:t>Морозостойкость строительного раствора</w:t>
      </w:r>
      <w:r w:rsidRPr="00066618">
        <w:rPr>
          <w:sz w:val="28"/>
          <w:szCs w:val="28"/>
        </w:rPr>
        <w:t> характеризует долговечность строительного раствора. В зависимости от числа циклов попеременного замораживания и оттаивания, которые выдержат образцы-кубы размером 70,7x70,7x70,7 мм в насыщенном водой состоянии, различают следующие марки раствора по морозостойкости</w:t>
      </w:r>
      <w:r w:rsidRPr="00066618">
        <w:rPr>
          <w:b/>
          <w:bCs/>
          <w:sz w:val="28"/>
          <w:szCs w:val="28"/>
        </w:rPr>
        <w:t>: F10, 15, 25, 35, 50, 100, 150, 200 и 300.</w:t>
      </w:r>
      <w:r w:rsidRPr="00066618">
        <w:rPr>
          <w:sz w:val="28"/>
          <w:szCs w:val="28"/>
        </w:rPr>
        <w:t xml:space="preserve"> В значительной степени морозостойкость раствора зависит от его плотности и водонепроницаемости, от вида вяжущего, водоцементного отношения, введенн</w:t>
      </w:r>
      <w:r w:rsidR="00066618">
        <w:rPr>
          <w:sz w:val="28"/>
          <w:szCs w:val="28"/>
        </w:rPr>
        <w:t>ых добавок и условий твердения.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5. Сухие строительные растворные смеси.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      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Сухие строительные растворные смеси представляют собой тщательно приготовленные в заводских условиях составы различного назначения на минеральных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вяжещих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, заполнителей и наполнителей  строго выдержанной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гранулометрии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полимерных модифицированных добавок.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Кроме того для придания специальных свойств в их состав могут вводить еще более 20 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ингридиентов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( 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ускорители и замедлители твердения,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порообразователи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, окрашивающие, пластифицирующие,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гидрофобизирующие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другие добавки.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color w:val="000000"/>
          <w:sz w:val="28"/>
          <w:szCs w:val="28"/>
          <w:shd w:val="clear" w:color="auto" w:fill="FFFFFF"/>
        </w:rPr>
      </w:pP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     Минеральными вяжущими веществами в таких смесях являются порт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ландцемент (обычный, белый и цветной), известь и 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гипсовые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вяжущие.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Заполнителем служат чистые мытые кварцевые или полиминеральные пески определённого фракционного состава. Для декоративных штукатур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ных растворов дополнительно используются декоративные фракции особого гранулометрического состава: кальцит, мрамор, известняк, слюда и пигмен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ты. Для уменьшения плотности сухих строительных смесей и усиления изо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лирующей способности дополнительно используются лёгкие заполнители — перлит, вермикулит, пеностекло и др.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Наполнитель получают тонким помолом, как правило, горных пород — известняка, доломита, мрамора, мела, диатомита, трепела, опоки и др. до раз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мера зёрен не более 100 мкм.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Высокая дисперсность наполнителя обусловлива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ет улучшение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удобоукладываемости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водоудерживающей способности, увели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lastRenderedPageBreak/>
        <w:t xml:space="preserve">чение плотности и прочности покрытия на сжимающие и ударные нагрузки, а также повышение его термостойкости и снижение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деформативности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Особая роль в сухих строительных смесях принадлежит модифицирую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щим добавкам и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редиспергируемым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полимерным порошкам. Введение их в состав сухих строительных смесей позволяет заранее прогнозировать и из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менять в широких пределах технологические, физико-механические и дру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гие свойства таких смесей, определять области и условия их применения. При этом номенклатура модифицирующих добавок и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редиспергируемых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полимерных порошков на сегодняшний день достаточно велика и частич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но приведена в параграфе 7.2. Однако вид, состав, дозировка и другие их технологические параметры в большинстве случаев являются авторскими разработками конкретных фирм по производству сухих строительных сме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сей и не оглашаются.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Сухие строительные смеси (ГОСТ 31189) классифицируются по ряду признаков, в том числе по назначению.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Разновидности.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Выравнивающие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предназначены для выравнивания стен, потолков и придания им при необходимости декоративных свойств. По способу нанесения их подразделяют 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на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штукатурные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шпаклёвочные.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Облицовочные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предназначены для крепления на поверхности конструкций зданий и сооружений отделочных штучных изделий из ис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кусственных и природных материалов и заполнения между ними швов и подразделяются соответственно на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клеевые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шовные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(фуги).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Напольные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предназначены для выравнивания основания пола под покрытие, устройства элементов пола, в том числе верхнего лицевого слоя, а также для окончательной (финишной) отделки покрытия пола затиркой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свеж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е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-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уложенной бетонной или растворной смеси. 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Соответственно они подразделяются на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выравнивающие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несущие,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а в зависимости от технологии устройства на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польного покрытия — на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уплотняемые, самоуплотняющиеся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затирочные.</w:t>
      </w:r>
      <w:proofErr w:type="gramEnd"/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Разновидностью таких составов являются </w:t>
      </w:r>
      <w:proofErr w:type="spellStart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самонивелиры</w:t>
      </w:r>
      <w:proofErr w:type="spellEnd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.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Готовят их на цементной основе. После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затворения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водой и нанесения вручную на бетон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ный пол они легко выравниваются. Выровненная поверхность уже через 3—4 ч пригодна для хождения, через одни сутки её можно шлифовать,</w:t>
      </w:r>
      <w:r w:rsidRPr="0030520A">
        <w:rPr>
          <w:rFonts w:eastAsia="Calibri"/>
          <w:sz w:val="28"/>
          <w:szCs w:val="28"/>
          <w:shd w:val="clear" w:color="auto" w:fill="FFFFFF"/>
        </w:rPr>
        <w:t xml:space="preserve"> а  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через 2—3 суток — укладывать напольные покрытия (линолеум,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ковролин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, керамическую и каменную плитку, плавающий паркет, пробку).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Ремонтные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предназначены как для устранения внутренних дефектов (инъекционные), так и для восстановления геометрических и эксплуатационных показателей бетонных, железобетонных и каменных конструкций поверхностной обработкой (поверхностные).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Защитные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предназначены для устройства защитных покрытий на поверхности строительных изделий, конструкций, арматуры с целью предупреждения коррозии,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высолообразований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, биологических воздействий, повышения пожарной безопасности, огн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е-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морозо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- и коррозионной стой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кости, радиационной защиты и других показателей. Они подразделяются 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на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ингибирующие, санирующие, биоцидные, огнезащитные,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коррозионно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защитные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, морозозащитные, радиационно-защитные и др.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Санирующие (осушающие) штукатурки используются при ремонте и ре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lastRenderedPageBreak/>
        <w:t>ставрации зданий и сооружений (памятников архитектуры) для защиты их от воздействия влаги и солей. Наносятся, как правило, в два слоя: первый как бы «провоцирует» поверхность на образование солей, второй — задер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живает эти соли, не оказывая на себя вредного воздействия. При этом оба слоя имеют различный состав и не могут быть взаимозаменяемыми.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Кладочные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могут быть использованы для кладки стен и пере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городок из мелкоштучных изделий, а </w:t>
      </w: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монтажные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— при монтаже строи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тельных изделий и конструкций,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омоноличивания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стыков между ними, крепления анкеров и других соединительных деталей.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Декоративные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предназначены для окончательной отделки по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верхности конструкций и придания им определённой цветовой гаммы и рельефной фактуры (см. в § 7.5 «Декоративные штукатурки»).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Гидроизоляционные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предназначены для защиты конструкций зданий и сооружений от проникновения в них воды. Они могут наноситься на поверхность конструкций в качестве водонепроницаемого слоя, про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никать и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кольматировать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поры, капилляры и дефекты конструкций. Их подразделяют 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на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поверхностные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проникающие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, а проникающие — на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 xml:space="preserve">инъекционные 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и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</w:rPr>
        <w:t>капиллярные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Теплоизоляционные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наносят на поверхность конструкций с це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лью тепловой защиты зданий и сооружений.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Грунтовочные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при нанесении их на поверхность конструкций за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>полняют поры, пропитывают (</w:t>
      </w:r>
      <w:proofErr w:type="gram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модифицируют) </w:t>
      </w:r>
      <w:proofErr w:type="gram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поверхностный слой, делают его более плотным и твёрдым и тем самым обеспечивают высокую адгезию между отделочными слоями.</w:t>
      </w:r>
    </w:p>
    <w:p w:rsidR="006A6606" w:rsidRPr="0030520A" w:rsidRDefault="006A6606" w:rsidP="0030520A">
      <w:pPr>
        <w:widowControl w:val="0"/>
        <w:ind w:left="20" w:right="20"/>
        <w:jc w:val="both"/>
        <w:rPr>
          <w:rFonts w:eastAsia="Calibri"/>
          <w:sz w:val="28"/>
          <w:szCs w:val="28"/>
          <w:shd w:val="clear" w:color="auto" w:fill="FFFFFF"/>
        </w:rPr>
      </w:pPr>
      <w:r w:rsidRPr="0030520A">
        <w:rPr>
          <w:rFonts w:eastAsia="Calibri"/>
          <w:b/>
          <w:bCs/>
          <w:color w:val="000000"/>
          <w:sz w:val="28"/>
          <w:szCs w:val="28"/>
          <w:shd w:val="clear" w:color="auto" w:fill="FFFFFF"/>
        </w:rPr>
        <w:t>Многофункциональные смеси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применяются для комплексной отделки поверхностей внутри и снаружи, в особенности для ответственных фасадов, как выравнивающий (до 10 мм за 1 слой) и армирующий слой (содержит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микроволокна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), как финишное декоративное покрытие, а также для прикле</w:t>
      </w:r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softHyphen/>
        <w:t xml:space="preserve">ивания деталей из камня, керамики,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пенополистирола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и других изделий.</w:t>
      </w:r>
    </w:p>
    <w:p w:rsidR="006A6606" w:rsidRPr="0030520A" w:rsidRDefault="006A6606" w:rsidP="0030520A">
      <w:pPr>
        <w:framePr w:w="76" w:h="91" w:wrap="auto" w:vAnchor="text" w:hAnchor="page" w:x="10336" w:y="905"/>
        <w:widowControl w:val="0"/>
        <w:spacing w:before="240" w:after="278"/>
        <w:ind w:left="100" w:firstLine="280"/>
        <w:jc w:val="both"/>
        <w:rPr>
          <w:rFonts w:eastAsia="Calibri"/>
          <w:b/>
          <w:bCs/>
          <w:sz w:val="28"/>
          <w:szCs w:val="28"/>
          <w:shd w:val="clear" w:color="auto" w:fill="FFFFFF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Кроме того, выпускаются смеси для торкретирования, выполнения ре</w:t>
      </w:r>
      <w:r w:rsidRPr="0030520A">
        <w:rPr>
          <w:sz w:val="28"/>
          <w:szCs w:val="28"/>
        </w:rPr>
        <w:softHyphen/>
        <w:t>ставрационных работ и др.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На место производства строительных работ смеси поставляются  </w:t>
      </w:r>
      <w:proofErr w:type="spellStart"/>
      <w:r w:rsidRPr="0030520A">
        <w:rPr>
          <w:sz w:val="28"/>
          <w:szCs w:val="28"/>
        </w:rPr>
        <w:t>рвасфасованном</w:t>
      </w:r>
      <w:proofErr w:type="spellEnd"/>
      <w:r w:rsidRPr="0030520A">
        <w:rPr>
          <w:sz w:val="28"/>
          <w:szCs w:val="28"/>
        </w:rPr>
        <w:t xml:space="preserve"> виде ( в бумажных мешках по 5- 30 кг или пропиленовых </w:t>
      </w:r>
      <w:proofErr w:type="spellStart"/>
      <w:r w:rsidRPr="0030520A">
        <w:rPr>
          <w:sz w:val="28"/>
          <w:szCs w:val="28"/>
        </w:rPr>
        <w:t>биг</w:t>
      </w:r>
      <w:proofErr w:type="spellEnd"/>
      <w:r w:rsidRPr="0030520A">
        <w:rPr>
          <w:sz w:val="28"/>
          <w:szCs w:val="28"/>
        </w:rPr>
        <w:t>-багах – 500- 2000 кг)</w:t>
      </w:r>
      <w:proofErr w:type="gramStart"/>
      <w:r w:rsidRPr="0030520A">
        <w:rPr>
          <w:sz w:val="28"/>
          <w:szCs w:val="28"/>
        </w:rPr>
        <w:t xml:space="preserve"> .</w:t>
      </w:r>
      <w:proofErr w:type="gramEnd"/>
      <w:r w:rsidRPr="0030520A">
        <w:rPr>
          <w:sz w:val="28"/>
          <w:szCs w:val="28"/>
        </w:rPr>
        <w:t xml:space="preserve">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При транспортировании и хранении нельзя допускать попадания в готовую продукцию атмосферных осадков, а также предохранять её от воздействия прямых солнечных лучей.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b/>
          <w:bCs/>
          <w:sz w:val="28"/>
          <w:szCs w:val="28"/>
          <w:lang w:val="en-US"/>
        </w:rPr>
        <w:sectPr w:rsidR="006A6606" w:rsidRPr="0030520A" w:rsidSect="0030520A">
          <w:pgSz w:w="11906" w:h="16838"/>
          <w:pgMar w:top="851" w:right="1134" w:bottom="851" w:left="1134" w:header="708" w:footer="708" w:gutter="0"/>
          <w:cols w:space="708"/>
          <w:docGrid w:linePitch="360"/>
        </w:sectPr>
      </w:pPr>
    </w:p>
    <w:p w:rsidR="00066618" w:rsidRPr="0030520A" w:rsidRDefault="00066618" w:rsidP="00066618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Карточки-задания</w:t>
      </w:r>
    </w:p>
    <w:p w:rsidR="00066618" w:rsidRPr="0030520A" w:rsidRDefault="00066618" w:rsidP="00066618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на тему учебного занятия</w:t>
      </w:r>
    </w:p>
    <w:p w:rsidR="00066618" w:rsidRPr="0030520A" w:rsidRDefault="00066618" w:rsidP="00066618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«Классификация растворов»</w:t>
      </w:r>
    </w:p>
    <w:p w:rsidR="00066618" w:rsidRPr="0030520A" w:rsidRDefault="00066618" w:rsidP="00066618">
      <w:pPr>
        <w:jc w:val="both"/>
        <w:rPr>
          <w:b/>
          <w:bCs/>
          <w:sz w:val="28"/>
          <w:szCs w:val="28"/>
          <w:lang w:val="en-US"/>
        </w:rPr>
      </w:pP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5006"/>
        <w:gridCol w:w="4978"/>
        <w:gridCol w:w="4958"/>
      </w:tblGrid>
      <w:tr w:rsidR="00066618" w:rsidRPr="0030520A" w:rsidTr="00066618">
        <w:tc>
          <w:tcPr>
            <w:tcW w:w="5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ind w:left="1786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1 вариант</w:t>
            </w:r>
          </w:p>
        </w:tc>
        <w:tc>
          <w:tcPr>
            <w:tcW w:w="4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ind w:left="1762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2 вариант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ind w:left="1738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3 вариант</w:t>
            </w:r>
          </w:p>
        </w:tc>
      </w:tr>
      <w:tr w:rsidR="00066618" w:rsidRPr="0030520A" w:rsidTr="00066618">
        <w:trPr>
          <w:trHeight w:val="1779"/>
        </w:trPr>
        <w:tc>
          <w:tcPr>
            <w:tcW w:w="5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1. Назначение растворной смеси.</w:t>
            </w:r>
          </w:p>
        </w:tc>
        <w:tc>
          <w:tcPr>
            <w:tcW w:w="4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36" w:lineRule="exact"/>
              <w:ind w:firstLine="14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1. Перечисли вяжущие вещества для растворов.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31" w:lineRule="exact"/>
              <w:ind w:firstLine="1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1. Какая плотность у тяжёлого раствора?</w:t>
            </w:r>
          </w:p>
        </w:tc>
      </w:tr>
      <w:tr w:rsidR="00066618" w:rsidRPr="0030520A" w:rsidTr="00066618">
        <w:trPr>
          <w:trHeight w:val="1532"/>
        </w:trPr>
        <w:tc>
          <w:tcPr>
            <w:tcW w:w="5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2" w:lineRule="exact"/>
              <w:ind w:right="10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2. Какая плотность у лёгкого раствора?</w:t>
            </w:r>
          </w:p>
        </w:tc>
        <w:tc>
          <w:tcPr>
            <w:tcW w:w="4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6" w:lineRule="exact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2. Какие растворы называются простыми?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6" w:lineRule="exact"/>
              <w:ind w:left="5" w:hanging="5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2. Какие растворы называются сложными?</w:t>
            </w:r>
          </w:p>
        </w:tc>
      </w:tr>
      <w:tr w:rsidR="00066618" w:rsidRPr="0030520A" w:rsidTr="00066618">
        <w:trPr>
          <w:trHeight w:val="1996"/>
        </w:trPr>
        <w:tc>
          <w:tcPr>
            <w:tcW w:w="500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6" w:lineRule="exact"/>
              <w:ind w:left="5" w:hanging="5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3. Какие растворы называются жирными?</w:t>
            </w:r>
          </w:p>
        </w:tc>
        <w:tc>
          <w:tcPr>
            <w:tcW w:w="497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2" w:lineRule="exact"/>
              <w:ind w:left="10" w:hanging="1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3. Какие растворы называются тощими?</w:t>
            </w:r>
          </w:p>
        </w:tc>
        <w:tc>
          <w:tcPr>
            <w:tcW w:w="495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6" w:lineRule="exact"/>
              <w:ind w:left="10" w:hanging="1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3. Перечислите достоинства сухих смесей:</w:t>
            </w:r>
          </w:p>
        </w:tc>
      </w:tr>
    </w:tbl>
    <w:p w:rsidR="00066618" w:rsidRDefault="00066618" w:rsidP="00066618">
      <w:pPr>
        <w:jc w:val="both"/>
        <w:rPr>
          <w:b/>
          <w:bCs/>
          <w:sz w:val="28"/>
          <w:szCs w:val="28"/>
          <w:lang w:val="en-US"/>
        </w:rPr>
      </w:pPr>
    </w:p>
    <w:p w:rsidR="006A6606" w:rsidRDefault="006A6606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Default="00066618" w:rsidP="0030520A">
      <w:pPr>
        <w:jc w:val="both"/>
        <w:rPr>
          <w:sz w:val="28"/>
          <w:szCs w:val="28"/>
        </w:rPr>
      </w:pPr>
    </w:p>
    <w:p w:rsidR="00066618" w:rsidRPr="0030520A" w:rsidRDefault="00066618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066618" w:rsidRPr="0030520A" w:rsidRDefault="00066618" w:rsidP="00066618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Карточк</w:t>
      </w:r>
      <w:proofErr w:type="gramStart"/>
      <w:r w:rsidRPr="0030520A">
        <w:rPr>
          <w:b/>
          <w:bCs/>
          <w:sz w:val="28"/>
          <w:szCs w:val="28"/>
        </w:rPr>
        <w:t>и-</w:t>
      </w:r>
      <w:proofErr w:type="gramEnd"/>
      <w:r w:rsidRPr="0030520A">
        <w:rPr>
          <w:b/>
          <w:bCs/>
          <w:sz w:val="28"/>
          <w:szCs w:val="28"/>
        </w:rPr>
        <w:t xml:space="preserve"> задания</w:t>
      </w:r>
    </w:p>
    <w:p w:rsidR="00066618" w:rsidRPr="0030520A" w:rsidRDefault="00066618" w:rsidP="00066618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на тему учебного занятия «Свойства растворов»</w:t>
      </w:r>
    </w:p>
    <w:p w:rsidR="00066618" w:rsidRPr="0030520A" w:rsidRDefault="00066618" w:rsidP="00066618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Заполни таблицу</w:t>
      </w:r>
    </w:p>
    <w:p w:rsidR="00066618" w:rsidRPr="0030520A" w:rsidRDefault="00066618" w:rsidP="00066618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t>(каждый правильный ответ 3 балла)</w:t>
      </w:r>
    </w:p>
    <w:tbl>
      <w:tblPr>
        <w:tblW w:w="0" w:type="auto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992"/>
        <w:gridCol w:w="4973"/>
        <w:gridCol w:w="4968"/>
      </w:tblGrid>
      <w:tr w:rsidR="00066618" w:rsidRPr="0030520A" w:rsidTr="00066618"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ind w:left="1776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1 вариант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ind w:left="1752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2 вариант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ind w:left="1747"/>
              <w:jc w:val="both"/>
              <w:rPr>
                <w:rFonts w:eastAsia="Calibri"/>
                <w:b/>
                <w:bCs/>
                <w:sz w:val="28"/>
                <w:szCs w:val="28"/>
              </w:rPr>
            </w:pPr>
            <w:r w:rsidRPr="0030520A">
              <w:rPr>
                <w:rFonts w:eastAsia="Calibri"/>
                <w:b/>
                <w:bCs/>
                <w:sz w:val="28"/>
                <w:szCs w:val="28"/>
              </w:rPr>
              <w:t>3 вариант</w:t>
            </w:r>
          </w:p>
        </w:tc>
      </w:tr>
      <w:tr w:rsidR="00066618" w:rsidRPr="0030520A" w:rsidTr="00066618">
        <w:trPr>
          <w:trHeight w:val="2056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1. От чего зависит плотность раствора?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31" w:lineRule="exact"/>
              <w:ind w:firstLine="29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1. Перечислите достоинства тяжёлых растворов: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36" w:lineRule="exact"/>
              <w:ind w:firstLine="34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1. Укажите самую низкую марку раствора по прочности:</w:t>
            </w:r>
          </w:p>
        </w:tc>
      </w:tr>
      <w:tr w:rsidR="00066618" w:rsidRPr="0030520A" w:rsidTr="00066618">
        <w:trPr>
          <w:trHeight w:val="1843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6" w:lineRule="exact"/>
              <w:ind w:left="10" w:hanging="1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2. Укажите самую высокую марку раствора по прочности: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6" w:lineRule="exact"/>
              <w:ind w:left="5" w:hanging="5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2. Влияет  ли прочность заполнителя на прочность раствора?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22" w:lineRule="exact"/>
              <w:ind w:right="1301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2. Чем характеризуется морозостойкость растворов?</w:t>
            </w:r>
          </w:p>
        </w:tc>
      </w:tr>
      <w:tr w:rsidR="00066618" w:rsidRPr="0030520A" w:rsidTr="00066618">
        <w:trPr>
          <w:trHeight w:val="1967"/>
        </w:trPr>
        <w:tc>
          <w:tcPr>
            <w:tcW w:w="499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31" w:lineRule="exact"/>
              <w:ind w:left="5" w:hanging="5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 Какое вяжущее вещество при твердении увеличивается в объёме?</w:t>
            </w:r>
          </w:p>
        </w:tc>
        <w:tc>
          <w:tcPr>
            <w:tcW w:w="497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31" w:lineRule="exact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 За счёт чего происходит усадка раствора?</w:t>
            </w:r>
          </w:p>
        </w:tc>
        <w:tc>
          <w:tcPr>
            <w:tcW w:w="49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066618" w:rsidRPr="0030520A" w:rsidRDefault="00066618" w:rsidP="00066618">
            <w:pPr>
              <w:autoSpaceDE w:val="0"/>
              <w:autoSpaceDN w:val="0"/>
              <w:adjustRightInd w:val="0"/>
              <w:spacing w:line="331" w:lineRule="exact"/>
              <w:ind w:left="5" w:hanging="5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 Какие вяжущие вещества при твердении уменьшаются в объёме?</w:t>
            </w:r>
          </w:p>
        </w:tc>
      </w:tr>
    </w:tbl>
    <w:p w:rsidR="00066618" w:rsidRDefault="00066618" w:rsidP="00066618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  <w:sectPr w:rsidR="006A6606" w:rsidRPr="0030520A" w:rsidSect="006A6606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6A6606" w:rsidRPr="0030520A" w:rsidRDefault="006A6606" w:rsidP="00066618">
      <w:pPr>
        <w:jc w:val="center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>План   учебного занятия (21)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Тема программы №7. Строительные растворы, бетоны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4 часа)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Тема учебного занятия</w:t>
      </w:r>
      <w:r w:rsidRPr="0030520A">
        <w:rPr>
          <w:i/>
          <w:iCs/>
          <w:sz w:val="28"/>
          <w:szCs w:val="28"/>
        </w:rPr>
        <w:t>.</w:t>
      </w:r>
      <w:r w:rsidRPr="0030520A">
        <w:rPr>
          <w:sz w:val="28"/>
          <w:szCs w:val="28"/>
        </w:rPr>
        <w:t xml:space="preserve"> Общие сведения о бетонах</w:t>
      </w:r>
      <w:r w:rsidRPr="0030520A">
        <w:rPr>
          <w:i/>
          <w:iCs/>
          <w:sz w:val="28"/>
          <w:szCs w:val="28"/>
        </w:rPr>
        <w:t xml:space="preserve">. </w:t>
      </w:r>
      <w:r w:rsidRPr="0030520A">
        <w:rPr>
          <w:sz w:val="28"/>
          <w:szCs w:val="28"/>
        </w:rPr>
        <w:t xml:space="preserve">Свойства бетонной смеси. Свойства бетона.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1 час)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Тип учебного занятия  -  формирование новых знаний.</w:t>
      </w:r>
    </w:p>
    <w:p w:rsidR="006A6606" w:rsidRPr="0030520A" w:rsidRDefault="006A6606" w:rsidP="0030520A">
      <w:pPr>
        <w:spacing w:line="260" w:lineRule="auto"/>
        <w:ind w:left="40" w:right="2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Цели учебного занятия: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</w:t>
      </w:r>
      <w:r w:rsidRPr="0030520A">
        <w:rPr>
          <w:sz w:val="28"/>
          <w:szCs w:val="28"/>
          <w:u w:val="single"/>
        </w:rPr>
        <w:t>Обучающая</w:t>
      </w:r>
      <w:r w:rsidRPr="0030520A">
        <w:rPr>
          <w:sz w:val="28"/>
          <w:szCs w:val="28"/>
        </w:rPr>
        <w:t xml:space="preserve">: Сформировать знания  об общих </w:t>
      </w:r>
      <w:proofErr w:type="gramStart"/>
      <w:r w:rsidRPr="0030520A">
        <w:rPr>
          <w:sz w:val="28"/>
          <w:szCs w:val="28"/>
        </w:rPr>
        <w:t>сведениях</w:t>
      </w:r>
      <w:proofErr w:type="gramEnd"/>
      <w:r w:rsidRPr="0030520A">
        <w:rPr>
          <w:sz w:val="28"/>
          <w:szCs w:val="28"/>
        </w:rPr>
        <w:t xml:space="preserve"> о бетонах, свойствах бетонной смеси, свойствах бетона. </w:t>
      </w:r>
    </w:p>
    <w:p w:rsidR="006A6606" w:rsidRPr="0030520A" w:rsidRDefault="006A6606" w:rsidP="0030520A">
      <w:pPr>
        <w:jc w:val="both"/>
        <w:rPr>
          <w:i/>
          <w:iCs/>
          <w:sz w:val="28"/>
          <w:szCs w:val="28"/>
        </w:rPr>
      </w:pPr>
      <w:r w:rsidRPr="0030520A">
        <w:rPr>
          <w:i/>
          <w:iCs/>
          <w:sz w:val="28"/>
          <w:szCs w:val="28"/>
        </w:rPr>
        <w:t>В результате урока учащиеся должны:</w:t>
      </w:r>
    </w:p>
    <w:p w:rsidR="006A6606" w:rsidRPr="0030520A" w:rsidRDefault="006A6606" w:rsidP="008B7ED9">
      <w:pPr>
        <w:numPr>
          <w:ilvl w:val="0"/>
          <w:numId w:val="29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Объяснять классификацию бетонов, </w:t>
      </w:r>
    </w:p>
    <w:p w:rsidR="006A6606" w:rsidRPr="0030520A" w:rsidRDefault="006A6606" w:rsidP="008B7ED9">
      <w:pPr>
        <w:numPr>
          <w:ilvl w:val="0"/>
          <w:numId w:val="29"/>
        </w:numPr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</w:rPr>
        <w:t>Излагать свойства бетонных смесей и затвердевших бетонов.</w:t>
      </w:r>
    </w:p>
    <w:p w:rsidR="006A6606" w:rsidRPr="0030520A" w:rsidRDefault="006A6606" w:rsidP="0030520A">
      <w:pPr>
        <w:ind w:left="540" w:hanging="360"/>
        <w:jc w:val="both"/>
        <w:rPr>
          <w:i/>
          <w:iCs/>
          <w:sz w:val="28"/>
          <w:szCs w:val="28"/>
        </w:rPr>
      </w:pPr>
      <w:r w:rsidRPr="0030520A">
        <w:rPr>
          <w:sz w:val="28"/>
          <w:szCs w:val="28"/>
          <w:u w:val="single"/>
        </w:rPr>
        <w:t>Воспитательная</w:t>
      </w:r>
      <w:r w:rsidRPr="0030520A">
        <w:rPr>
          <w:sz w:val="28"/>
          <w:szCs w:val="28"/>
        </w:rPr>
        <w:t xml:space="preserve">: </w:t>
      </w:r>
      <w:r w:rsidRPr="0030520A">
        <w:rPr>
          <w:i/>
          <w:iCs/>
          <w:sz w:val="28"/>
          <w:szCs w:val="28"/>
        </w:rPr>
        <w:t>В процессе учебного занятия необходимо:</w:t>
      </w:r>
    </w:p>
    <w:p w:rsidR="006A6606" w:rsidRPr="0030520A" w:rsidRDefault="006A6606" w:rsidP="0030520A">
      <w:pPr>
        <w:ind w:left="720"/>
        <w:jc w:val="both"/>
        <w:rPr>
          <w:rFonts w:eastAsia="Calibri"/>
          <w:color w:val="000000"/>
          <w:sz w:val="28"/>
          <w:szCs w:val="28"/>
          <w:lang w:eastAsia="en-US"/>
        </w:rPr>
      </w:pPr>
      <w:r w:rsidRPr="0030520A">
        <w:rPr>
          <w:rFonts w:eastAsia="Calibri"/>
          <w:i/>
          <w:iCs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="Calibri"/>
          <w:color w:val="000000"/>
          <w:sz w:val="28"/>
          <w:szCs w:val="28"/>
          <w:lang w:eastAsia="en-US"/>
        </w:rPr>
        <w:t xml:space="preserve"> Нацеливать на воспитания коммуникативных качеств, старательности,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аккуратности и внимательности</w:t>
      </w:r>
      <w:proofErr w:type="gramStart"/>
      <w:r w:rsidRPr="0030520A">
        <w:rPr>
          <w:sz w:val="28"/>
          <w:szCs w:val="28"/>
        </w:rPr>
        <w:t xml:space="preserve"> ;</w:t>
      </w:r>
      <w:proofErr w:type="gramEnd"/>
      <w:r w:rsidRPr="0030520A">
        <w:rPr>
          <w:sz w:val="28"/>
          <w:szCs w:val="28"/>
        </w:rPr>
        <w:t xml:space="preserve"> формированию научного мировоззрения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на примерах  применения  сухих растворных смесей и мастик.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  </w:t>
      </w:r>
      <w:r w:rsidRPr="0030520A">
        <w:rPr>
          <w:sz w:val="28"/>
          <w:szCs w:val="28"/>
          <w:u w:val="single"/>
        </w:rPr>
        <w:t>Развивающая:</w:t>
      </w:r>
      <w:r w:rsidRPr="0030520A">
        <w:rPr>
          <w:sz w:val="28"/>
          <w:szCs w:val="28"/>
        </w:rPr>
        <w:t xml:space="preserve"> Создавать условия </w:t>
      </w:r>
      <w:proofErr w:type="gramStart"/>
      <w:r w:rsidRPr="0030520A">
        <w:rPr>
          <w:sz w:val="28"/>
          <w:szCs w:val="28"/>
        </w:rPr>
        <w:t>для развивать</w:t>
      </w:r>
      <w:proofErr w:type="gramEnd"/>
      <w:r w:rsidRPr="0030520A">
        <w:rPr>
          <w:sz w:val="28"/>
          <w:szCs w:val="28"/>
        </w:rPr>
        <w:t xml:space="preserve">  технического мышления,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ассоциативной памяти;  правильности  речевых  формулировок 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sz w:val="28"/>
          <w:szCs w:val="28"/>
        </w:rPr>
        <w:t xml:space="preserve">учебник </w:t>
      </w:r>
      <w:proofErr w:type="spellStart"/>
      <w:r w:rsidRPr="0030520A">
        <w:rPr>
          <w:sz w:val="28"/>
          <w:szCs w:val="28"/>
        </w:rPr>
        <w:t>П.И.Юхневский</w:t>
      </w:r>
      <w:proofErr w:type="spellEnd"/>
      <w:r w:rsidRPr="0030520A">
        <w:rPr>
          <w:sz w:val="28"/>
          <w:szCs w:val="28"/>
        </w:rPr>
        <w:t xml:space="preserve">. </w:t>
      </w:r>
      <w:proofErr w:type="spellStart"/>
      <w:r w:rsidRPr="0030520A">
        <w:rPr>
          <w:sz w:val="28"/>
          <w:szCs w:val="28"/>
        </w:rPr>
        <w:t>Г.Т.Широкий</w:t>
      </w:r>
      <w:proofErr w:type="spellEnd"/>
      <w:r w:rsidRPr="0030520A">
        <w:rPr>
          <w:sz w:val="28"/>
          <w:szCs w:val="28"/>
        </w:rPr>
        <w:t>.</w:t>
      </w:r>
      <w:r w:rsidRPr="0030520A">
        <w:rPr>
          <w:b/>
          <w:bCs/>
          <w:sz w:val="28"/>
          <w:szCs w:val="28"/>
        </w:rPr>
        <w:t xml:space="preserve"> </w:t>
      </w:r>
      <w:r w:rsidRPr="0030520A">
        <w:rPr>
          <w:sz w:val="28"/>
          <w:szCs w:val="28"/>
        </w:rPr>
        <w:t xml:space="preserve">Арматурные, бетонные, каменные, монтажные работы. Материаловедение. </w:t>
      </w:r>
    </w:p>
    <w:p w:rsidR="006A6606" w:rsidRPr="0030520A" w:rsidRDefault="006A6606" w:rsidP="0030520A">
      <w:pPr>
        <w:spacing w:line="260" w:lineRule="auto"/>
        <w:ind w:right="-5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b/>
          <w:bCs/>
          <w:sz w:val="28"/>
          <w:szCs w:val="28"/>
        </w:rPr>
        <w:t>Межпредметные</w:t>
      </w:r>
      <w:proofErr w:type="spellEnd"/>
      <w:r w:rsidRPr="0030520A">
        <w:rPr>
          <w:b/>
          <w:bCs/>
          <w:sz w:val="28"/>
          <w:szCs w:val="28"/>
        </w:rPr>
        <w:t xml:space="preserve"> связи: </w:t>
      </w:r>
      <w:r w:rsidRPr="0030520A">
        <w:rPr>
          <w:sz w:val="28"/>
          <w:szCs w:val="28"/>
        </w:rPr>
        <w:t>материаловедение</w:t>
      </w:r>
      <w:proofErr w:type="gramStart"/>
      <w:r w:rsidRPr="0030520A">
        <w:rPr>
          <w:sz w:val="28"/>
          <w:szCs w:val="28"/>
        </w:rPr>
        <w:t xml:space="preserve"> ,</w:t>
      </w:r>
      <w:proofErr w:type="gramEnd"/>
      <w:r w:rsidRPr="0030520A">
        <w:rPr>
          <w:sz w:val="28"/>
          <w:szCs w:val="28"/>
        </w:rPr>
        <w:t xml:space="preserve"> специальная технология, производственное  обучение, химия, физика.</w:t>
      </w:r>
    </w:p>
    <w:p w:rsidR="006A6606" w:rsidRPr="0030520A" w:rsidRDefault="006A6606" w:rsidP="0030520A">
      <w:pPr>
        <w:ind w:left="1800" w:hanging="180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Х о д    у </w:t>
      </w:r>
      <w:proofErr w:type="gramStart"/>
      <w:r w:rsidRPr="0030520A">
        <w:rPr>
          <w:sz w:val="28"/>
          <w:szCs w:val="28"/>
        </w:rPr>
        <w:t>р</w:t>
      </w:r>
      <w:proofErr w:type="gramEnd"/>
      <w:r w:rsidRPr="0030520A">
        <w:rPr>
          <w:sz w:val="28"/>
          <w:szCs w:val="28"/>
        </w:rPr>
        <w:t xml:space="preserve"> о к а                            </w:t>
      </w:r>
    </w:p>
    <w:p w:rsidR="006A6606" w:rsidRPr="0030520A" w:rsidRDefault="006A6606" w:rsidP="008B7ED9">
      <w:pPr>
        <w:numPr>
          <w:ilvl w:val="0"/>
          <w:numId w:val="15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Организационный момент.</w:t>
      </w:r>
    </w:p>
    <w:p w:rsidR="006A6606" w:rsidRPr="0030520A" w:rsidRDefault="006A6606" w:rsidP="008B7ED9">
      <w:pPr>
        <w:numPr>
          <w:ilvl w:val="0"/>
          <w:numId w:val="15"/>
        </w:numPr>
        <w:jc w:val="both"/>
        <w:rPr>
          <w:rFonts w:eastAsia="Calibri"/>
          <w:sz w:val="28"/>
          <w:szCs w:val="28"/>
          <w:lang w:eastAsia="en-US"/>
        </w:rPr>
      </w:pPr>
      <w:r w:rsidRPr="0030520A">
        <w:rPr>
          <w:rFonts w:eastAsia="Calibri"/>
          <w:sz w:val="28"/>
          <w:szCs w:val="28"/>
          <w:lang w:eastAsia="en-US"/>
        </w:rPr>
        <w:t>Мотивация учащихся: сообщение темы и цели занятия.</w:t>
      </w:r>
    </w:p>
    <w:p w:rsidR="006A6606" w:rsidRPr="0030520A" w:rsidRDefault="006A6606" w:rsidP="008B7ED9">
      <w:pPr>
        <w:numPr>
          <w:ilvl w:val="0"/>
          <w:numId w:val="15"/>
        </w:numPr>
        <w:jc w:val="both"/>
        <w:rPr>
          <w:rFonts w:eastAsia="Calibri"/>
          <w:sz w:val="28"/>
          <w:szCs w:val="28"/>
          <w:lang w:eastAsia="en-US"/>
        </w:rPr>
      </w:pPr>
      <w:r w:rsidRPr="0030520A">
        <w:rPr>
          <w:rFonts w:eastAsia="Calibri"/>
          <w:sz w:val="28"/>
          <w:szCs w:val="28"/>
          <w:lang w:eastAsia="en-US"/>
        </w:rPr>
        <w:t>Актуализация знаний.</w:t>
      </w:r>
    </w:p>
    <w:p w:rsidR="006A6606" w:rsidRPr="0030520A" w:rsidRDefault="006A6606" w:rsidP="0030520A">
      <w:pPr>
        <w:ind w:left="360"/>
        <w:jc w:val="both"/>
        <w:rPr>
          <w:rFonts w:eastAsia="Calibri"/>
          <w:sz w:val="28"/>
          <w:szCs w:val="28"/>
          <w:lang w:eastAsia="en-US"/>
        </w:rPr>
      </w:pPr>
      <w:r w:rsidRPr="0030520A">
        <w:rPr>
          <w:rFonts w:eastAsia="Calibri"/>
          <w:sz w:val="28"/>
          <w:szCs w:val="28"/>
          <w:lang w:eastAsia="en-US"/>
        </w:rPr>
        <w:t>3.1. Что  называют строительным раствором, растворной смесью?</w:t>
      </w:r>
    </w:p>
    <w:p w:rsidR="006A6606" w:rsidRPr="0030520A" w:rsidRDefault="006A6606" w:rsidP="0030520A">
      <w:pPr>
        <w:ind w:left="360"/>
        <w:jc w:val="both"/>
        <w:rPr>
          <w:rFonts w:eastAsia="Calibri"/>
          <w:sz w:val="28"/>
          <w:szCs w:val="28"/>
          <w:lang w:eastAsia="en-US"/>
        </w:rPr>
      </w:pPr>
      <w:r w:rsidRPr="0030520A">
        <w:rPr>
          <w:rFonts w:eastAsia="Calibri"/>
          <w:sz w:val="28"/>
          <w:szCs w:val="28"/>
          <w:lang w:eastAsia="en-US"/>
        </w:rPr>
        <w:t>3.2.Объяснить классификацию строительных растворов.</w:t>
      </w:r>
    </w:p>
    <w:p w:rsidR="006A6606" w:rsidRPr="0030520A" w:rsidRDefault="006A6606" w:rsidP="008B7ED9">
      <w:pPr>
        <w:numPr>
          <w:ilvl w:val="0"/>
          <w:numId w:val="15"/>
        </w:numPr>
        <w:jc w:val="both"/>
        <w:rPr>
          <w:rFonts w:eastAsia="Calibri"/>
          <w:sz w:val="28"/>
          <w:szCs w:val="28"/>
          <w:lang w:eastAsia="en-US"/>
        </w:rPr>
      </w:pPr>
      <w:r w:rsidRPr="0030520A">
        <w:rPr>
          <w:rFonts w:eastAsia="Calibri"/>
          <w:sz w:val="28"/>
          <w:szCs w:val="28"/>
          <w:lang w:eastAsia="en-US"/>
        </w:rPr>
        <w:t>Формирование новых знаний</w:t>
      </w:r>
      <w:proofErr w:type="gramStart"/>
      <w:r w:rsidRPr="0030520A">
        <w:rPr>
          <w:rFonts w:eastAsia="Calibri"/>
          <w:sz w:val="28"/>
          <w:szCs w:val="28"/>
          <w:lang w:eastAsia="en-US"/>
        </w:rPr>
        <w:t>.</w:t>
      </w:r>
      <w:proofErr w:type="gramEnd"/>
      <w:r w:rsidRPr="0030520A">
        <w:rPr>
          <w:rFonts w:eastAsia="Calibri"/>
          <w:sz w:val="28"/>
          <w:szCs w:val="28"/>
          <w:lang w:eastAsia="en-US"/>
        </w:rPr>
        <w:t xml:space="preserve"> ( </w:t>
      </w:r>
      <w:proofErr w:type="gramStart"/>
      <w:r w:rsidRPr="0030520A">
        <w:rPr>
          <w:rFonts w:eastAsia="Calibri"/>
          <w:sz w:val="28"/>
          <w:szCs w:val="28"/>
          <w:lang w:eastAsia="en-US"/>
        </w:rPr>
        <w:t>с</w:t>
      </w:r>
      <w:proofErr w:type="gramEnd"/>
      <w:r w:rsidRPr="0030520A">
        <w:rPr>
          <w:rFonts w:eastAsia="Calibri"/>
          <w:sz w:val="28"/>
          <w:szCs w:val="28"/>
          <w:lang w:eastAsia="en-US"/>
        </w:rPr>
        <w:t>амостоятельная работа с учебником).</w:t>
      </w:r>
    </w:p>
    <w:p w:rsidR="006A6606" w:rsidRPr="0030520A" w:rsidRDefault="006A6606" w:rsidP="0030520A">
      <w:pPr>
        <w:spacing w:line="276" w:lineRule="auto"/>
        <w:ind w:left="360"/>
        <w:jc w:val="both"/>
        <w:rPr>
          <w:rFonts w:eastAsia="Calibri"/>
          <w:i/>
          <w:iCs/>
          <w:sz w:val="28"/>
          <w:szCs w:val="28"/>
          <w:lang w:eastAsia="en-US"/>
        </w:rPr>
      </w:pPr>
      <w:r w:rsidRPr="0030520A">
        <w:rPr>
          <w:rFonts w:eastAsia="Calibri"/>
          <w:sz w:val="28"/>
          <w:szCs w:val="28"/>
          <w:lang w:eastAsia="en-US"/>
        </w:rPr>
        <w:t>4.1. Общие сведения о бетонах</w:t>
      </w:r>
      <w:r w:rsidRPr="0030520A">
        <w:rPr>
          <w:rFonts w:eastAsia="Calibri"/>
          <w:i/>
          <w:iCs/>
          <w:sz w:val="28"/>
          <w:szCs w:val="28"/>
          <w:lang w:eastAsia="en-US"/>
        </w:rPr>
        <w:t xml:space="preserve">. </w:t>
      </w:r>
    </w:p>
    <w:p w:rsidR="006A6606" w:rsidRPr="0030520A" w:rsidRDefault="006A6606" w:rsidP="0030520A">
      <w:pPr>
        <w:spacing w:line="276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30520A">
        <w:rPr>
          <w:rFonts w:eastAsia="Calibri"/>
          <w:sz w:val="28"/>
          <w:szCs w:val="28"/>
          <w:lang w:eastAsia="en-US"/>
        </w:rPr>
        <w:t xml:space="preserve">4.2.Свойства бетонной смеси. </w:t>
      </w:r>
    </w:p>
    <w:p w:rsidR="006A6606" w:rsidRPr="0030520A" w:rsidRDefault="006A6606" w:rsidP="0030520A">
      <w:pPr>
        <w:spacing w:line="276" w:lineRule="auto"/>
        <w:ind w:left="360"/>
        <w:jc w:val="both"/>
        <w:rPr>
          <w:rFonts w:eastAsia="Calibri"/>
          <w:sz w:val="28"/>
          <w:szCs w:val="28"/>
          <w:lang w:eastAsia="en-US"/>
        </w:rPr>
      </w:pPr>
      <w:r w:rsidRPr="0030520A">
        <w:rPr>
          <w:rFonts w:eastAsia="Calibri"/>
          <w:sz w:val="28"/>
          <w:szCs w:val="28"/>
          <w:lang w:eastAsia="en-US"/>
        </w:rPr>
        <w:t>4.3.Свойства бетона.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5. Закрепление новых знаний.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5.1.Назовите свойства бетонных смесей?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5.2.Как поставляются на объект бетонные смеси?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6. Подведение итогов  урока.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Задание на дом.   Конспект.</w:t>
      </w:r>
      <w:r w:rsidRPr="0030520A">
        <w:rPr>
          <w:b/>
          <w:bCs/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П.И.Юхневский</w:t>
      </w:r>
      <w:proofErr w:type="spellEnd"/>
      <w:r w:rsidRPr="0030520A">
        <w:rPr>
          <w:sz w:val="28"/>
          <w:szCs w:val="28"/>
        </w:rPr>
        <w:t xml:space="preserve">. </w:t>
      </w:r>
      <w:proofErr w:type="spellStart"/>
      <w:r w:rsidRPr="0030520A">
        <w:rPr>
          <w:sz w:val="28"/>
          <w:szCs w:val="28"/>
        </w:rPr>
        <w:t>Г.Т.Широкий</w:t>
      </w:r>
      <w:proofErr w:type="spellEnd"/>
      <w:r w:rsidRPr="0030520A">
        <w:rPr>
          <w:b/>
          <w:bCs/>
          <w:sz w:val="28"/>
          <w:szCs w:val="28"/>
        </w:rPr>
        <w:t xml:space="preserve">. </w:t>
      </w:r>
      <w:r w:rsidRPr="0030520A">
        <w:rPr>
          <w:sz w:val="28"/>
          <w:szCs w:val="28"/>
        </w:rPr>
        <w:t xml:space="preserve">Арматурные, бетонные, каменные, монтажные работы. Материаловедение.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Стр.127-153.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jc w:val="both"/>
        <w:rPr>
          <w:b/>
          <w:bCs/>
          <w:sz w:val="28"/>
          <w:szCs w:val="28"/>
        </w:rPr>
      </w:pPr>
      <w:r w:rsidRPr="0030520A">
        <w:rPr>
          <w:b/>
          <w:bCs/>
          <w:sz w:val="28"/>
          <w:szCs w:val="28"/>
        </w:rPr>
        <w:lastRenderedPageBreak/>
        <w:t xml:space="preserve">                                   Содержание излагаемого материала.</w:t>
      </w:r>
    </w:p>
    <w:p w:rsidR="006A6606" w:rsidRPr="0030520A" w:rsidRDefault="006A6606" w:rsidP="0030520A">
      <w:pPr>
        <w:jc w:val="both"/>
        <w:rPr>
          <w:sz w:val="28"/>
          <w:szCs w:val="28"/>
          <w:u w:val="single"/>
        </w:rPr>
      </w:pPr>
      <w:r w:rsidRPr="0030520A">
        <w:rPr>
          <w:sz w:val="28"/>
          <w:szCs w:val="28"/>
        </w:rPr>
        <w:t xml:space="preserve"> </w:t>
      </w:r>
      <w:r w:rsidRPr="0030520A">
        <w:rPr>
          <w:sz w:val="28"/>
          <w:szCs w:val="28"/>
          <w:u w:val="single"/>
        </w:rPr>
        <w:t>1. Общие сведения о бетонах.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>Бетоном</w:t>
      </w:r>
      <w:r w:rsidRPr="0030520A">
        <w:rPr>
          <w:sz w:val="28"/>
          <w:szCs w:val="28"/>
        </w:rPr>
        <w:t xml:space="preserve"> называют искусственный каменный материал, получаемый в результате твердения правильно подобранной, тщательно перемешанной и уплотнённой смеси вяжущего вещества, воды, заполнителей и в необходимых случаях – специальных добавок.  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Смесь указанных выше компонентов до начала её затвердевания называют </w:t>
      </w:r>
      <w:r w:rsidRPr="0030520A">
        <w:rPr>
          <w:i/>
          <w:iCs/>
          <w:sz w:val="28"/>
          <w:szCs w:val="28"/>
        </w:rPr>
        <w:t>бетонной смесью</w:t>
      </w:r>
      <w:r w:rsidRPr="0030520A">
        <w:rPr>
          <w:sz w:val="28"/>
          <w:szCs w:val="28"/>
        </w:rPr>
        <w:t>.</w:t>
      </w:r>
    </w:p>
    <w:p w:rsidR="006A6606" w:rsidRPr="0030520A" w:rsidRDefault="006A6606" w:rsidP="0030520A">
      <w:pPr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                   Классификация бетонов:</w:t>
      </w:r>
    </w:p>
    <w:p w:rsidR="006A6606" w:rsidRPr="0030520A" w:rsidRDefault="006A6606" w:rsidP="008B7ED9">
      <w:pPr>
        <w:numPr>
          <w:ilvl w:val="0"/>
          <w:numId w:val="30"/>
        </w:numPr>
        <w:jc w:val="both"/>
        <w:rPr>
          <w:sz w:val="28"/>
          <w:szCs w:val="28"/>
        </w:rPr>
      </w:pPr>
      <w:r w:rsidRPr="0030520A">
        <w:rPr>
          <w:sz w:val="28"/>
          <w:szCs w:val="28"/>
        </w:rPr>
        <w:t>По основному назначению: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конструкционные;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гидротехнические;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дорожные;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декоративные;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специальные:  жаростойкие, химически стойкие; радиационно-защитные, теплоизоляционные; конструкционно-теплоизоляционные.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2. По средней плотности: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Особо тяжелые  бетоны  </w:t>
      </w:r>
      <w:proofErr w:type="gramStart"/>
      <w:r w:rsidRPr="0030520A">
        <w:rPr>
          <w:sz w:val="28"/>
          <w:szCs w:val="28"/>
        </w:rPr>
        <w:t>р</w:t>
      </w:r>
      <w:proofErr w:type="gramEnd"/>
      <w:r w:rsidRPr="0030520A">
        <w:rPr>
          <w:sz w:val="28"/>
          <w:szCs w:val="28"/>
        </w:rPr>
        <w:t xml:space="preserve">  более 2500 кг/м?;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тяжелые бетоны  </w:t>
      </w:r>
      <w:proofErr w:type="gramStart"/>
      <w:r w:rsidRPr="0030520A">
        <w:rPr>
          <w:sz w:val="28"/>
          <w:szCs w:val="28"/>
        </w:rPr>
        <w:t>р</w:t>
      </w:r>
      <w:proofErr w:type="gramEnd"/>
      <w:r w:rsidRPr="0030520A">
        <w:rPr>
          <w:sz w:val="28"/>
          <w:szCs w:val="28"/>
        </w:rPr>
        <w:t xml:space="preserve"> 2000 – 2500 кг/м?;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легкие бетоны  </w:t>
      </w:r>
      <w:proofErr w:type="gramStart"/>
      <w:r w:rsidRPr="0030520A">
        <w:rPr>
          <w:sz w:val="28"/>
          <w:szCs w:val="28"/>
        </w:rPr>
        <w:t>р</w:t>
      </w:r>
      <w:proofErr w:type="gramEnd"/>
      <w:r w:rsidRPr="0030520A">
        <w:rPr>
          <w:sz w:val="28"/>
          <w:szCs w:val="28"/>
        </w:rPr>
        <w:t xml:space="preserve"> 500 – 2000 кг/м?;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особо лёгкие бетоны (ячеистые) </w:t>
      </w:r>
      <w:proofErr w:type="gramStart"/>
      <w:r w:rsidRPr="0030520A">
        <w:rPr>
          <w:sz w:val="28"/>
          <w:szCs w:val="28"/>
        </w:rPr>
        <w:t>р</w:t>
      </w:r>
      <w:proofErr w:type="gramEnd"/>
      <w:r w:rsidRPr="0030520A">
        <w:rPr>
          <w:sz w:val="28"/>
          <w:szCs w:val="28"/>
        </w:rPr>
        <w:t xml:space="preserve"> менее 500 кг/м?. 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3. </w:t>
      </w:r>
      <w:proofErr w:type="gramStart"/>
      <w:r w:rsidRPr="0030520A">
        <w:rPr>
          <w:sz w:val="28"/>
          <w:szCs w:val="28"/>
        </w:rPr>
        <w:t>По виду вяжущего:</w:t>
      </w:r>
      <w:proofErr w:type="gramEnd"/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 бетоны на </w:t>
      </w:r>
      <w:proofErr w:type="gramStart"/>
      <w:r w:rsidRPr="0030520A">
        <w:rPr>
          <w:sz w:val="28"/>
          <w:szCs w:val="28"/>
        </w:rPr>
        <w:t>цементных</w:t>
      </w:r>
      <w:proofErr w:type="gramEnd"/>
      <w:r w:rsidRPr="0030520A">
        <w:rPr>
          <w:sz w:val="28"/>
          <w:szCs w:val="28"/>
        </w:rPr>
        <w:t xml:space="preserve"> вяжущих;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бетоны на </w:t>
      </w:r>
      <w:proofErr w:type="gramStart"/>
      <w:r w:rsidRPr="0030520A">
        <w:rPr>
          <w:sz w:val="28"/>
          <w:szCs w:val="28"/>
        </w:rPr>
        <w:t>известковых</w:t>
      </w:r>
      <w:proofErr w:type="gramEnd"/>
      <w:r w:rsidRPr="0030520A">
        <w:rPr>
          <w:sz w:val="28"/>
          <w:szCs w:val="28"/>
        </w:rPr>
        <w:t xml:space="preserve"> вяжущих (</w:t>
      </w:r>
      <w:proofErr w:type="spellStart"/>
      <w:r w:rsidRPr="0030520A">
        <w:rPr>
          <w:sz w:val="28"/>
          <w:szCs w:val="28"/>
        </w:rPr>
        <w:t>силикатобетоны</w:t>
      </w:r>
      <w:proofErr w:type="spellEnd"/>
      <w:r w:rsidRPr="0030520A">
        <w:rPr>
          <w:sz w:val="28"/>
          <w:szCs w:val="28"/>
        </w:rPr>
        <w:t>);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 бетоны на </w:t>
      </w:r>
      <w:proofErr w:type="gramStart"/>
      <w:r w:rsidRPr="0030520A">
        <w:rPr>
          <w:sz w:val="28"/>
          <w:szCs w:val="28"/>
        </w:rPr>
        <w:t>гипсовых</w:t>
      </w:r>
      <w:proofErr w:type="gramEnd"/>
      <w:r w:rsidRPr="0030520A">
        <w:rPr>
          <w:sz w:val="28"/>
          <w:szCs w:val="28"/>
        </w:rPr>
        <w:t xml:space="preserve"> вяжущих;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   - «-      шлаковых вяжущих;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   - «-     зольных вяжущих;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   - « -   смешанных вяжущих;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   -  «-   на специальных вяжущих (полимерных, битумных)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4. По крупности заполнителя: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- мелкозернистые бетоны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при крупности заполнителя до 10 мм)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 - крупнозернистые  </w:t>
      </w:r>
      <w:proofErr w:type="gramStart"/>
      <w:r w:rsidRPr="0030520A">
        <w:rPr>
          <w:sz w:val="28"/>
          <w:szCs w:val="28"/>
        </w:rPr>
        <w:t xml:space="preserve">( </w:t>
      </w:r>
      <w:proofErr w:type="gramEnd"/>
      <w:r w:rsidRPr="0030520A">
        <w:rPr>
          <w:sz w:val="28"/>
          <w:szCs w:val="28"/>
        </w:rPr>
        <w:t>от 10 мм )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5. По характеру структуры: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бетоны плотной структуры;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крупнопористые бетоны;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</w:t>
      </w:r>
      <w:proofErr w:type="spellStart"/>
      <w:r w:rsidRPr="0030520A">
        <w:rPr>
          <w:sz w:val="28"/>
          <w:szCs w:val="28"/>
        </w:rPr>
        <w:t>поризованные</w:t>
      </w:r>
      <w:proofErr w:type="spellEnd"/>
      <w:r w:rsidRPr="0030520A">
        <w:rPr>
          <w:sz w:val="28"/>
          <w:szCs w:val="28"/>
        </w:rPr>
        <w:t xml:space="preserve"> бетоны;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ячеистые бетоны.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6. По условиям твердения: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бетоны естественного твердения;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бетоны подверженные тепловой обработке  для ускоренного твердения;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бетоны,  твердеющие в автоклавах ( t 175-200</w:t>
      </w:r>
      <w:proofErr w:type="gramStart"/>
      <w:r w:rsidRPr="0030520A">
        <w:rPr>
          <w:sz w:val="28"/>
          <w:szCs w:val="28"/>
        </w:rPr>
        <w:t>° С</w:t>
      </w:r>
      <w:proofErr w:type="gramEnd"/>
      <w:r w:rsidRPr="0030520A">
        <w:rPr>
          <w:sz w:val="28"/>
          <w:szCs w:val="28"/>
        </w:rPr>
        <w:t xml:space="preserve"> и давлении пара 0,9-1,6 МПа).</w:t>
      </w:r>
    </w:p>
    <w:p w:rsidR="006A6606" w:rsidRPr="0030520A" w:rsidRDefault="006A6606" w:rsidP="0030520A">
      <w:pPr>
        <w:ind w:left="360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2. Свойства бетонной смеси:</w:t>
      </w:r>
    </w:p>
    <w:p w:rsidR="006A6606" w:rsidRPr="00066618" w:rsidRDefault="006A6606" w:rsidP="0030520A">
      <w:pPr>
        <w:autoSpaceDE w:val="0"/>
        <w:autoSpaceDN w:val="0"/>
        <w:adjustRightInd w:val="0"/>
        <w:spacing w:before="72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 xml:space="preserve">Бетонная смесь разжижается и приобретает способность перемещаться по трубопроводам и заполнять опалубку под действием силы тяжести. Явление </w:t>
      </w:r>
      <w:r w:rsidRPr="00066618">
        <w:rPr>
          <w:rFonts w:eastAsia="Calibri"/>
          <w:bCs/>
          <w:sz w:val="28"/>
          <w:szCs w:val="28"/>
        </w:rPr>
        <w:lastRenderedPageBreak/>
        <w:t xml:space="preserve">разжижения бетонной смеси обратимо: после прекращения механического воздействия прочность структуры вновь возрастает. </w:t>
      </w:r>
    </w:p>
    <w:p w:rsidR="006A6606" w:rsidRPr="00066618" w:rsidRDefault="006A6606" w:rsidP="0030520A">
      <w:pPr>
        <w:autoSpaceDE w:val="0"/>
        <w:autoSpaceDN w:val="0"/>
        <w:adjustRightInd w:val="0"/>
        <w:spacing w:before="72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>Свойство бетонной смеси раз</w:t>
      </w:r>
      <w:r w:rsidRPr="00066618">
        <w:rPr>
          <w:rFonts w:eastAsia="Calibri"/>
          <w:bCs/>
          <w:sz w:val="28"/>
          <w:szCs w:val="28"/>
        </w:rPr>
        <w:softHyphen/>
        <w:t>жижаться при механическом воздействии и вновь загусте</w:t>
      </w:r>
      <w:r w:rsidRPr="00066618">
        <w:rPr>
          <w:rFonts w:eastAsia="Calibri"/>
          <w:bCs/>
          <w:sz w:val="28"/>
          <w:szCs w:val="28"/>
        </w:rPr>
        <w:softHyphen/>
        <w:t xml:space="preserve">вать в спокойном состоянии, называемое </w:t>
      </w:r>
      <w:proofErr w:type="spellStart"/>
      <w:r w:rsidRPr="00066618">
        <w:rPr>
          <w:rFonts w:eastAsia="Calibri"/>
          <w:bCs/>
          <w:sz w:val="28"/>
          <w:szCs w:val="28"/>
        </w:rPr>
        <w:t>тиксотропией</w:t>
      </w:r>
      <w:proofErr w:type="spellEnd"/>
      <w:r w:rsidRPr="00066618">
        <w:rPr>
          <w:rFonts w:eastAsia="Calibri"/>
          <w:sz w:val="28"/>
          <w:szCs w:val="28"/>
        </w:rPr>
        <w:t xml:space="preserve">, </w:t>
      </w:r>
      <w:r w:rsidRPr="00066618">
        <w:rPr>
          <w:rFonts w:eastAsia="Calibri"/>
          <w:bCs/>
          <w:sz w:val="28"/>
          <w:szCs w:val="28"/>
        </w:rPr>
        <w:t xml:space="preserve">используют при перекачивании бетононасосами, </w:t>
      </w:r>
      <w:proofErr w:type="spellStart"/>
      <w:r w:rsidRPr="00066618">
        <w:rPr>
          <w:rFonts w:eastAsia="Calibri"/>
          <w:bCs/>
          <w:sz w:val="28"/>
          <w:szCs w:val="28"/>
        </w:rPr>
        <w:t>виброуп</w:t>
      </w:r>
      <w:r w:rsidRPr="00066618">
        <w:rPr>
          <w:rFonts w:eastAsia="Calibri"/>
          <w:bCs/>
          <w:sz w:val="28"/>
          <w:szCs w:val="28"/>
        </w:rPr>
        <w:softHyphen/>
        <w:t>лотнении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 бетона, формовании изделий способом немедлен</w:t>
      </w:r>
      <w:r w:rsidRPr="00066618">
        <w:rPr>
          <w:rFonts w:eastAsia="Calibri"/>
          <w:bCs/>
          <w:sz w:val="28"/>
          <w:szCs w:val="28"/>
        </w:rPr>
        <w:softHyphen/>
        <w:t>ной распалубки.</w:t>
      </w:r>
    </w:p>
    <w:p w:rsidR="006A6606" w:rsidRPr="00066618" w:rsidRDefault="006A6606" w:rsidP="0030520A">
      <w:pPr>
        <w:autoSpaceDE w:val="0"/>
        <w:autoSpaceDN w:val="0"/>
        <w:adjustRightInd w:val="0"/>
        <w:spacing w:before="5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 xml:space="preserve">Самая важная техническая характеристика </w:t>
      </w:r>
      <w:proofErr w:type="spellStart"/>
      <w:proofErr w:type="gramStart"/>
      <w:r w:rsidRPr="00066618">
        <w:rPr>
          <w:rFonts w:eastAsia="Calibri"/>
          <w:bCs/>
          <w:sz w:val="28"/>
          <w:szCs w:val="28"/>
        </w:rPr>
        <w:t>характеристика</w:t>
      </w:r>
      <w:proofErr w:type="spellEnd"/>
      <w:proofErr w:type="gramEnd"/>
      <w:r w:rsidRPr="00066618">
        <w:rPr>
          <w:rFonts w:eastAsia="Calibri"/>
          <w:bCs/>
          <w:sz w:val="28"/>
          <w:szCs w:val="28"/>
        </w:rPr>
        <w:t xml:space="preserve"> — </w:t>
      </w:r>
      <w:proofErr w:type="spellStart"/>
      <w:r w:rsidRPr="00066618">
        <w:rPr>
          <w:rFonts w:eastAsia="Calibri"/>
          <w:bCs/>
          <w:sz w:val="28"/>
          <w:szCs w:val="28"/>
        </w:rPr>
        <w:t>удобоукладываемость</w:t>
      </w:r>
      <w:proofErr w:type="spellEnd"/>
      <w:r w:rsidRPr="00066618">
        <w:rPr>
          <w:rFonts w:eastAsia="Calibri"/>
          <w:bCs/>
          <w:sz w:val="28"/>
          <w:szCs w:val="28"/>
        </w:rPr>
        <w:t>, т.е. способность бетонной смеси заполнять форму и образовывать в результате уплотнения плотную, одно</w:t>
      </w:r>
      <w:r w:rsidRPr="00066618">
        <w:rPr>
          <w:rFonts w:eastAsia="Calibri"/>
          <w:bCs/>
          <w:sz w:val="28"/>
          <w:szCs w:val="28"/>
        </w:rPr>
        <w:softHyphen/>
        <w:t xml:space="preserve">родную массу. Для оценки </w:t>
      </w:r>
      <w:proofErr w:type="spellStart"/>
      <w:r w:rsidRPr="00066618">
        <w:rPr>
          <w:rFonts w:eastAsia="Calibri"/>
          <w:bCs/>
          <w:sz w:val="28"/>
          <w:szCs w:val="28"/>
        </w:rPr>
        <w:t>удобоукладываемости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 исполь</w:t>
      </w:r>
      <w:r w:rsidRPr="00066618">
        <w:rPr>
          <w:rFonts w:eastAsia="Calibri"/>
          <w:bCs/>
          <w:sz w:val="28"/>
          <w:szCs w:val="28"/>
        </w:rPr>
        <w:softHyphen/>
        <w:t>зуют три показателя: подвижность, жесткость и связность смеси.</w:t>
      </w:r>
    </w:p>
    <w:p w:rsidR="006A6606" w:rsidRPr="00066618" w:rsidRDefault="006A6606" w:rsidP="0030520A">
      <w:pPr>
        <w:tabs>
          <w:tab w:val="left" w:pos="311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sz w:val="28"/>
          <w:szCs w:val="28"/>
        </w:rPr>
        <w:t xml:space="preserve">   </w:t>
      </w:r>
      <w:r w:rsidRPr="00066618">
        <w:rPr>
          <w:rFonts w:eastAsia="Calibri"/>
          <w:bCs/>
          <w:sz w:val="28"/>
          <w:szCs w:val="28"/>
        </w:rPr>
        <w:t>Подвижность</w:t>
      </w:r>
      <w:r w:rsidRPr="00066618">
        <w:rPr>
          <w:rFonts w:eastAsia="Calibri"/>
          <w:sz w:val="28"/>
          <w:szCs w:val="28"/>
        </w:rPr>
        <w:t xml:space="preserve"> </w:t>
      </w:r>
      <w:proofErr w:type="spellStart"/>
      <w:r w:rsidRPr="00066618">
        <w:rPr>
          <w:rFonts w:eastAsia="Calibri"/>
          <w:sz w:val="28"/>
          <w:szCs w:val="28"/>
        </w:rPr>
        <w:t>б.</w:t>
      </w:r>
      <w:proofErr w:type="gramStart"/>
      <w:r w:rsidRPr="00066618">
        <w:rPr>
          <w:rFonts w:eastAsia="Calibri"/>
          <w:sz w:val="28"/>
          <w:szCs w:val="28"/>
        </w:rPr>
        <w:t>с</w:t>
      </w:r>
      <w:proofErr w:type="spellEnd"/>
      <w:proofErr w:type="gramEnd"/>
      <w:r w:rsidRPr="00066618">
        <w:rPr>
          <w:rFonts w:eastAsia="Calibri"/>
          <w:sz w:val="28"/>
          <w:szCs w:val="28"/>
        </w:rPr>
        <w:t xml:space="preserve">. – способность бетонной смеси растекаться от собственного веса. Подвижность бетонной смеси </w:t>
      </w:r>
      <w:r w:rsidRPr="00066618">
        <w:rPr>
          <w:rFonts w:eastAsia="Calibri"/>
          <w:bCs/>
          <w:sz w:val="28"/>
          <w:szCs w:val="28"/>
        </w:rPr>
        <w:t>определяют по осадке</w:t>
      </w:r>
      <w:r w:rsidRPr="00066618">
        <w:rPr>
          <w:rFonts w:eastAsia="Calibri"/>
          <w:bCs/>
          <w:sz w:val="28"/>
          <w:szCs w:val="28"/>
        </w:rPr>
        <w:br/>
        <w:t xml:space="preserve">стандартного конуса (рис.1). Усеченный конус </w:t>
      </w:r>
      <w:proofErr w:type="spellStart"/>
      <w:r w:rsidRPr="00066618">
        <w:rPr>
          <w:rFonts w:eastAsia="Calibri"/>
          <w:bCs/>
          <w:sz w:val="28"/>
          <w:szCs w:val="28"/>
        </w:rPr>
        <w:t>изгото</w:t>
      </w:r>
      <w:proofErr w:type="gramStart"/>
      <w:r w:rsidRPr="00066618">
        <w:rPr>
          <w:rFonts w:eastAsia="Calibri"/>
          <w:bCs/>
          <w:sz w:val="28"/>
          <w:szCs w:val="28"/>
        </w:rPr>
        <w:t>в</w:t>
      </w:r>
      <w:proofErr w:type="spellEnd"/>
      <w:r w:rsidRPr="00066618">
        <w:rPr>
          <w:rFonts w:eastAsia="Calibri"/>
          <w:bCs/>
          <w:sz w:val="28"/>
          <w:szCs w:val="28"/>
        </w:rPr>
        <w:t>-</w:t>
      </w:r>
      <w:proofErr w:type="gramEnd"/>
      <w:r w:rsidRPr="00066618">
        <w:rPr>
          <w:rFonts w:eastAsia="Calibri"/>
          <w:bCs/>
          <w:sz w:val="28"/>
          <w:szCs w:val="28"/>
        </w:rPr>
        <w:br/>
      </w:r>
      <w:proofErr w:type="spellStart"/>
      <w:r w:rsidRPr="00066618">
        <w:rPr>
          <w:rFonts w:eastAsia="Calibri"/>
          <w:bCs/>
          <w:sz w:val="28"/>
          <w:szCs w:val="28"/>
        </w:rPr>
        <w:t>ляют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 из тонкой листовой стали следующих размеров: вы-</w:t>
      </w:r>
      <w:r w:rsidRPr="00066618">
        <w:rPr>
          <w:rFonts w:eastAsia="Calibri"/>
          <w:bCs/>
          <w:sz w:val="28"/>
          <w:szCs w:val="28"/>
        </w:rPr>
        <w:br/>
      </w:r>
      <w:proofErr w:type="spellStart"/>
      <w:r w:rsidRPr="00066618">
        <w:rPr>
          <w:rFonts w:eastAsia="Calibri"/>
          <w:bCs/>
          <w:sz w:val="28"/>
          <w:szCs w:val="28"/>
        </w:rPr>
        <w:t>сота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 300 мм, диаметр нижнего основания 200, верхнего —</w:t>
      </w:r>
      <w:r w:rsidRPr="00066618">
        <w:rPr>
          <w:rFonts w:eastAsia="Calibri"/>
          <w:bCs/>
          <w:sz w:val="28"/>
          <w:szCs w:val="28"/>
        </w:rPr>
        <w:br/>
        <w:t>100 мм. Его устанавливают на горизонтальной площадке,</w:t>
      </w:r>
      <w:r w:rsidRPr="00066618">
        <w:rPr>
          <w:rFonts w:eastAsia="Calibri"/>
          <w:bCs/>
          <w:sz w:val="28"/>
          <w:szCs w:val="28"/>
        </w:rPr>
        <w:br/>
        <w:t xml:space="preserve">не впитывающей влагу. </w:t>
      </w:r>
    </w:p>
    <w:p w:rsidR="006A6606" w:rsidRPr="00066618" w:rsidRDefault="006A6606" w:rsidP="0030520A">
      <w:pPr>
        <w:autoSpaceDE w:val="0"/>
        <w:autoSpaceDN w:val="0"/>
        <w:adjustRightInd w:val="0"/>
        <w:ind w:firstLine="1109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0" distB="0" distL="24130" distR="24130" simplePos="0" relativeHeight="251665408" behindDoc="1" locked="1" layoutInCell="1" allowOverlap="1" wp14:anchorId="3F4B9A79" wp14:editId="5271E09C">
                <wp:simplePos x="0" y="0"/>
                <wp:positionH relativeFrom="column">
                  <wp:posOffset>0</wp:posOffset>
                </wp:positionH>
                <wp:positionV relativeFrom="paragraph">
                  <wp:posOffset>29845</wp:posOffset>
                </wp:positionV>
                <wp:extent cx="2743200" cy="1433195"/>
                <wp:effectExtent l="3810" t="12065" r="0" b="2540"/>
                <wp:wrapTight wrapText="bothSides">
                  <wp:wrapPolygon edited="0">
                    <wp:start x="4575" y="-144"/>
                    <wp:lineTo x="225" y="861"/>
                    <wp:lineTo x="-75" y="1148"/>
                    <wp:lineTo x="-75" y="21456"/>
                    <wp:lineTo x="21600" y="21456"/>
                    <wp:lineTo x="21600" y="1005"/>
                    <wp:lineTo x="20700" y="1005"/>
                    <wp:lineTo x="7050" y="-144"/>
                    <wp:lineTo x="4575" y="-144"/>
                  </wp:wrapPolygon>
                </wp:wrapTight>
                <wp:docPr id="54" name="Группа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43200" cy="1433195"/>
                          <a:chOff x="1114" y="8179"/>
                          <a:chExt cx="2630" cy="1795"/>
                        </a:xfrm>
                      </wpg:grpSpPr>
                      <pic:pic xmlns:pic="http://schemas.openxmlformats.org/drawingml/2006/picture">
                        <pic:nvPicPr>
                          <pic:cNvPr id="55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4" y="8275"/>
                            <a:ext cx="2630" cy="16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690" y="8179"/>
                            <a:ext cx="273" cy="163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6618" w:rsidRDefault="00066618" w:rsidP="006A6606">
                              <w:pPr>
                                <w:pStyle w:val="Style5"/>
                                <w:widowControl/>
                                <w:rPr>
                                  <w:rStyle w:val="FontStyle17"/>
                                </w:rPr>
                              </w:pPr>
                              <w:r>
                                <w:rPr>
                                  <w:rStyle w:val="FontStyle17"/>
                                </w:rPr>
                                <w:t>,100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4" o:spid="_x0000_s1054" style="position:absolute;left:0;text-align:left;margin-left:0;margin-top:2.35pt;width:3in;height:112.85pt;z-index:-251651072;mso-wrap-distance-left:1.9pt;mso-wrap-distance-right:1.9pt;mso-position-horizontal-relative:text;mso-position-vertical-relative:text" coordorigin="1114,8179" coordsize="2630,1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">
                <v:shape id="Picture 6" o:spid="_x0000_s1055" type="#_x0000_t75" style="position:absolute;left:1114;top:8275;width:2630;height:16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s7yHEAAAA2wAAAA8AAABkcnMvZG93bnJldi54bWxEj0FrwkAUhO+C/2F5hd5000JKja5ShGJt&#10;T0ZL8fbIvmZDsm9DdjXRX+8WCh6HmfmGWawG24gzdb5yrOBpmoAgLpyuuFRw2L9PXkH4gKyxcUwK&#10;LuRhtRyPFphp1/OOznkoRYSwz1CBCaHNpPSFIYt+6lri6P26zmKIsiul7rCPcNvI5yR5kRYrjgsG&#10;W1obKur8ZBV89/xTp1+zjTnWlH/Kw3ZXX1OlHh+GtzmIQEO4h//bH1pBmsLfl/gD5PI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is7yHEAAAA2wAAAA8AAAAAAAAAAAAAAAAA&#10;nwIAAGRycy9kb3ducmV2LnhtbFBLBQYAAAAABAAEAPcAAACQAwAAAAA=&#10;">
                  <v:imagedata r:id="rId31" o:title="" grayscale="t" bilevel="t"/>
                </v:shape>
                <v:shape id="Text Box 7" o:spid="_x0000_s1056" type="#_x0000_t202" style="position:absolute;left:1690;top:8179;width:273;height:1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3nTMYA&#10;AADbAAAADwAAAGRycy9kb3ducmV2LnhtbESPQWvCQBSE70L/w/IKXsRsKihtdJUiFDwUpElLr4/s&#10;M5s0+zZmV0399a5Q6HGYmW+Y1WawrThT72vHCp6SFARx6XTNlYLP4m36DMIHZI2tY1LwSx4264fR&#10;CjPtLvxB5zxUIkLYZ6jAhNBlUvrSkEWfuI44egfXWwxR9pXUPV4i3LZylqYLabHmuGCwo62h8ic/&#10;WQX7w1ez62bvefg+TormxTRXMymUGj8Or0sQgYbwH/5r77SC+QLuX+IPkO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R3nTMYAAADbAAAADwAAAAAAAAAAAAAAAACYAgAAZHJz&#10;L2Rvd25yZXYueG1sUEsFBgAAAAAEAAQA9QAAAIsDAAAAAA==&#10;" filled="f" strokecolor="white" strokeweight="0">
                  <v:textbox inset="0,0,0,0">
                    <w:txbxContent>
                      <w:p w:rsidR="00066618" w:rsidRDefault="00066618" w:rsidP="006A6606">
                        <w:pPr>
                          <w:pStyle w:val="Style5"/>
                          <w:widowControl/>
                          <w:rPr>
                            <w:rStyle w:val="FontStyle17"/>
                          </w:rPr>
                        </w:pPr>
                        <w:r>
                          <w:rPr>
                            <w:rStyle w:val="FontStyle17"/>
                          </w:rPr>
                          <w:t>,100</w:t>
                        </w:r>
                      </w:p>
                    </w:txbxContent>
                  </v:textbox>
                </v:shape>
                <w10:wrap type="tight"/>
                <w10:anchorlock/>
              </v:group>
            </w:pict>
          </mc:Fallback>
        </mc:AlternateContent>
      </w:r>
      <w:r w:rsidRPr="00066618">
        <w:rPr>
          <w:rFonts w:eastAsia="Calibri"/>
          <w:bCs/>
          <w:sz w:val="28"/>
          <w:szCs w:val="28"/>
        </w:rPr>
        <w:t xml:space="preserve">       </w:t>
      </w:r>
      <w:r w:rsidRPr="00066618">
        <w:rPr>
          <w:rFonts w:eastAsia="Calibri"/>
          <w:i/>
          <w:iCs/>
          <w:sz w:val="28"/>
          <w:szCs w:val="28"/>
        </w:rPr>
        <w:t xml:space="preserve">1 </w:t>
      </w:r>
      <w:r w:rsidRPr="00066618">
        <w:rPr>
          <w:rFonts w:eastAsia="Calibri"/>
          <w:bCs/>
          <w:sz w:val="28"/>
          <w:szCs w:val="28"/>
        </w:rPr>
        <w:t xml:space="preserve">— опоры; </w:t>
      </w:r>
      <w:r w:rsidRPr="00066618">
        <w:rPr>
          <w:rFonts w:eastAsia="Calibri"/>
          <w:i/>
          <w:iCs/>
          <w:sz w:val="28"/>
          <w:szCs w:val="28"/>
        </w:rPr>
        <w:t xml:space="preserve">2 </w:t>
      </w:r>
      <w:r w:rsidRPr="00066618">
        <w:rPr>
          <w:rFonts w:eastAsia="Calibri"/>
          <w:bCs/>
          <w:sz w:val="28"/>
          <w:szCs w:val="28"/>
        </w:rPr>
        <w:t xml:space="preserve">— ручки; </w:t>
      </w:r>
      <w:r w:rsidRPr="00066618">
        <w:rPr>
          <w:rFonts w:eastAsia="Calibri"/>
          <w:i/>
          <w:iCs/>
          <w:sz w:val="28"/>
          <w:szCs w:val="28"/>
        </w:rPr>
        <w:t xml:space="preserve">3 — </w:t>
      </w:r>
      <w:r w:rsidRPr="00066618">
        <w:rPr>
          <w:rFonts w:eastAsia="Calibri"/>
          <w:bCs/>
          <w:sz w:val="28"/>
          <w:szCs w:val="28"/>
        </w:rPr>
        <w:t xml:space="preserve">конус; </w:t>
      </w:r>
    </w:p>
    <w:p w:rsidR="006A6606" w:rsidRPr="00066618" w:rsidRDefault="006A6606" w:rsidP="0030520A">
      <w:pPr>
        <w:autoSpaceDE w:val="0"/>
        <w:autoSpaceDN w:val="0"/>
        <w:adjustRightInd w:val="0"/>
        <w:ind w:firstLine="1109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 xml:space="preserve">          </w:t>
      </w:r>
      <w:r w:rsidRPr="00066618">
        <w:rPr>
          <w:rFonts w:eastAsia="Calibri"/>
          <w:bCs/>
          <w:sz w:val="28"/>
          <w:szCs w:val="28"/>
          <w:lang w:val="en-US"/>
        </w:rPr>
        <w:t>OK</w:t>
      </w:r>
      <w:r w:rsidRPr="00066618">
        <w:rPr>
          <w:rFonts w:eastAsia="Calibri"/>
          <w:bCs/>
          <w:sz w:val="28"/>
          <w:szCs w:val="28"/>
        </w:rPr>
        <w:t xml:space="preserve"> —    осадка конуса</w:t>
      </w:r>
      <w:r w:rsidRPr="00066618">
        <w:rPr>
          <w:rFonts w:eastAsia="Calibri"/>
          <w:bCs/>
          <w:sz w:val="28"/>
          <w:szCs w:val="28"/>
        </w:rPr>
        <w:tab/>
      </w:r>
      <w:r w:rsidRPr="00066618">
        <w:rPr>
          <w:rFonts w:eastAsia="Calibri"/>
          <w:sz w:val="28"/>
          <w:szCs w:val="28"/>
        </w:rPr>
        <w:t xml:space="preserve"> </w:t>
      </w:r>
    </w:p>
    <w:p w:rsidR="006A6606" w:rsidRPr="00066618" w:rsidRDefault="006A6606" w:rsidP="0030520A">
      <w:pPr>
        <w:tabs>
          <w:tab w:val="left" w:pos="311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6A6606" w:rsidRPr="00066618" w:rsidRDefault="006A6606" w:rsidP="0030520A">
      <w:pPr>
        <w:tabs>
          <w:tab w:val="left" w:pos="311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6A6606" w:rsidRPr="00066618" w:rsidRDefault="006A6606" w:rsidP="0030520A">
      <w:pPr>
        <w:tabs>
          <w:tab w:val="left" w:pos="311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6A6606" w:rsidRPr="00066618" w:rsidRDefault="006A6606" w:rsidP="0030520A">
      <w:pPr>
        <w:tabs>
          <w:tab w:val="left" w:pos="311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6A6606" w:rsidRPr="00066618" w:rsidRDefault="006A6606" w:rsidP="0030520A">
      <w:pPr>
        <w:tabs>
          <w:tab w:val="left" w:pos="311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6A6606" w:rsidRPr="00066618" w:rsidRDefault="006A6606" w:rsidP="0030520A">
      <w:pPr>
        <w:tabs>
          <w:tab w:val="left" w:pos="3110"/>
        </w:tabs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 xml:space="preserve">              Металлический усечённый конус наполняют бетонной смесью</w:t>
      </w:r>
      <w:r w:rsidRPr="00066618">
        <w:rPr>
          <w:rFonts w:eastAsia="Calibri"/>
          <w:bCs/>
          <w:sz w:val="28"/>
          <w:szCs w:val="28"/>
        </w:rPr>
        <w:br/>
        <w:t xml:space="preserve">в три приема, каждый раз уплотняя смесь 25 ударами </w:t>
      </w:r>
      <w:proofErr w:type="spellStart"/>
      <w:r w:rsidRPr="00066618">
        <w:rPr>
          <w:rFonts w:eastAsia="Calibri"/>
          <w:bCs/>
          <w:sz w:val="28"/>
          <w:szCs w:val="28"/>
        </w:rPr>
        <w:t>м</w:t>
      </w:r>
      <w:proofErr w:type="gramStart"/>
      <w:r w:rsidRPr="00066618">
        <w:rPr>
          <w:rFonts w:eastAsia="Calibri"/>
          <w:bCs/>
          <w:sz w:val="28"/>
          <w:szCs w:val="28"/>
        </w:rPr>
        <w:t>е</w:t>
      </w:r>
      <w:proofErr w:type="spellEnd"/>
      <w:r w:rsidRPr="00066618">
        <w:rPr>
          <w:rFonts w:eastAsia="Calibri"/>
          <w:bCs/>
          <w:sz w:val="28"/>
          <w:szCs w:val="28"/>
        </w:rPr>
        <w:t>-</w:t>
      </w:r>
      <w:proofErr w:type="gramEnd"/>
      <w:r w:rsidRPr="00066618">
        <w:rPr>
          <w:rFonts w:eastAsia="Calibri"/>
          <w:bCs/>
          <w:sz w:val="28"/>
          <w:szCs w:val="28"/>
        </w:rPr>
        <w:br/>
      </w:r>
      <w:proofErr w:type="spellStart"/>
      <w:r w:rsidRPr="00066618">
        <w:rPr>
          <w:rFonts w:eastAsia="Calibri"/>
          <w:bCs/>
          <w:sz w:val="28"/>
          <w:szCs w:val="28"/>
        </w:rPr>
        <w:t>таллического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 стержня-штыковки. Поверхность смеси заглаживают, затем конус снимают и устанавливают рядом. Под действием силы тяжести бетонная смесь деформируется и оседает. Разность высот</w:t>
      </w:r>
      <w:r w:rsidRPr="00066618">
        <w:rPr>
          <w:rFonts w:eastAsia="Calibri"/>
          <w:bCs/>
          <w:sz w:val="28"/>
          <w:szCs w:val="28"/>
        </w:rPr>
        <w:br/>
        <w:t>металлической формы-конуса и конуса из осевшей бетонной</w:t>
      </w:r>
      <w:r w:rsidRPr="00066618">
        <w:rPr>
          <w:rFonts w:eastAsia="Calibri"/>
          <w:bCs/>
          <w:sz w:val="28"/>
          <w:szCs w:val="28"/>
        </w:rPr>
        <w:br/>
        <w:t>смеси, выраженная в сантиметрах</w:t>
      </w:r>
      <w:proofErr w:type="gramStart"/>
      <w:r w:rsidRPr="00066618">
        <w:rPr>
          <w:rFonts w:eastAsia="Calibri"/>
          <w:bCs/>
          <w:sz w:val="28"/>
          <w:szCs w:val="28"/>
        </w:rPr>
        <w:t>.</w:t>
      </w:r>
      <w:proofErr w:type="gramEnd"/>
      <w:r w:rsidRPr="00066618">
        <w:rPr>
          <w:rFonts w:eastAsia="Calibri"/>
          <w:bCs/>
          <w:sz w:val="28"/>
          <w:szCs w:val="28"/>
        </w:rPr>
        <w:t xml:space="preserve"> (</w:t>
      </w:r>
      <w:proofErr w:type="gramStart"/>
      <w:r w:rsidRPr="00066618">
        <w:rPr>
          <w:rFonts w:eastAsia="Calibri"/>
          <w:bCs/>
          <w:sz w:val="28"/>
          <w:szCs w:val="28"/>
        </w:rPr>
        <w:t>с</w:t>
      </w:r>
      <w:proofErr w:type="gramEnd"/>
      <w:r w:rsidRPr="00066618">
        <w:rPr>
          <w:rFonts w:eastAsia="Calibri"/>
          <w:bCs/>
          <w:sz w:val="28"/>
          <w:szCs w:val="28"/>
        </w:rPr>
        <w:t>м р</w:t>
      </w:r>
      <w:r w:rsidRPr="00066618">
        <w:rPr>
          <w:rFonts w:eastAsia="Calibri"/>
          <w:sz w:val="28"/>
          <w:szCs w:val="28"/>
        </w:rPr>
        <w:t xml:space="preserve">ис. ) Определение </w:t>
      </w:r>
      <w:proofErr w:type="spellStart"/>
      <w:r w:rsidRPr="00066618">
        <w:rPr>
          <w:rFonts w:eastAsia="Calibri"/>
          <w:sz w:val="28"/>
          <w:szCs w:val="28"/>
        </w:rPr>
        <w:t>удобоукладывамости</w:t>
      </w:r>
      <w:proofErr w:type="spellEnd"/>
      <w:r w:rsidRPr="00066618">
        <w:rPr>
          <w:rFonts w:eastAsia="Calibri"/>
          <w:sz w:val="28"/>
          <w:szCs w:val="28"/>
        </w:rPr>
        <w:t xml:space="preserve"> бетонной смеси по осадке </w:t>
      </w:r>
      <w:r w:rsidRPr="00066618">
        <w:rPr>
          <w:rFonts w:eastAsia="Calibri"/>
          <w:bCs/>
          <w:sz w:val="28"/>
          <w:szCs w:val="28"/>
        </w:rPr>
        <w:t xml:space="preserve">подвижность смеси и называется </w:t>
      </w:r>
      <w:r w:rsidRPr="00066618">
        <w:rPr>
          <w:rFonts w:eastAsia="Calibri"/>
          <w:sz w:val="28"/>
          <w:szCs w:val="28"/>
        </w:rPr>
        <w:t>осадкой конуса. С</w:t>
      </w:r>
      <w:r w:rsidRPr="00066618">
        <w:rPr>
          <w:rFonts w:eastAsia="Calibri"/>
          <w:bCs/>
          <w:sz w:val="28"/>
          <w:szCs w:val="28"/>
        </w:rPr>
        <w:t xml:space="preserve">   помощью  этого  показателя оценивают подвижность пластичных бетонных смесей.</w:t>
      </w:r>
    </w:p>
    <w:p w:rsidR="006A6606" w:rsidRPr="00066618" w:rsidRDefault="006A6606" w:rsidP="0030520A">
      <w:pPr>
        <w:autoSpaceDE w:val="0"/>
        <w:autoSpaceDN w:val="0"/>
        <w:adjustRightInd w:val="0"/>
        <w:ind w:firstLine="274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>Жесткость смесей</w:t>
      </w:r>
      <w:r w:rsidRPr="00066618">
        <w:rPr>
          <w:rFonts w:eastAsia="Calibri"/>
          <w:sz w:val="28"/>
          <w:szCs w:val="28"/>
        </w:rPr>
        <w:t xml:space="preserve">, </w:t>
      </w:r>
      <w:r w:rsidRPr="00066618">
        <w:rPr>
          <w:rFonts w:eastAsia="Calibri"/>
          <w:bCs/>
          <w:sz w:val="28"/>
          <w:szCs w:val="28"/>
        </w:rPr>
        <w:t xml:space="preserve">у которых </w:t>
      </w:r>
      <w:proofErr w:type="gramStart"/>
      <w:r w:rsidRPr="00066618">
        <w:rPr>
          <w:rFonts w:eastAsia="Calibri"/>
          <w:bCs/>
          <w:sz w:val="28"/>
          <w:szCs w:val="28"/>
        </w:rPr>
        <w:t>ОК</w:t>
      </w:r>
      <w:proofErr w:type="gramEnd"/>
      <w:r w:rsidRPr="00066618">
        <w:rPr>
          <w:rFonts w:eastAsia="Calibri"/>
          <w:bCs/>
          <w:sz w:val="28"/>
          <w:szCs w:val="28"/>
        </w:rPr>
        <w:t xml:space="preserve"> = 0 см, характери</w:t>
      </w:r>
      <w:r w:rsidRPr="00066618">
        <w:rPr>
          <w:rFonts w:eastAsia="Calibri"/>
          <w:bCs/>
          <w:sz w:val="28"/>
          <w:szCs w:val="28"/>
        </w:rPr>
        <w:softHyphen/>
        <w:t>зуют показателем жесткости, определяемым на приборе (рис. 2), который представляет собой металлический ци</w:t>
      </w:r>
      <w:r w:rsidRPr="00066618">
        <w:rPr>
          <w:rFonts w:eastAsia="Calibri"/>
          <w:bCs/>
          <w:sz w:val="28"/>
          <w:szCs w:val="28"/>
        </w:rPr>
        <w:softHyphen/>
        <w:t xml:space="preserve">линдр </w:t>
      </w:r>
      <w:r w:rsidRPr="00066618">
        <w:rPr>
          <w:rFonts w:eastAsia="Calibri"/>
          <w:sz w:val="28"/>
          <w:szCs w:val="28"/>
        </w:rPr>
        <w:t xml:space="preserve">2 </w:t>
      </w:r>
      <w:r w:rsidRPr="00066618">
        <w:rPr>
          <w:rFonts w:eastAsia="Calibri"/>
          <w:bCs/>
          <w:sz w:val="28"/>
          <w:szCs w:val="28"/>
        </w:rPr>
        <w:t>диаметром 240 и высотой 200 мм. Цилиндр уста</w:t>
      </w:r>
      <w:r w:rsidRPr="00066618">
        <w:rPr>
          <w:rFonts w:eastAsia="Calibri"/>
          <w:bCs/>
          <w:sz w:val="28"/>
          <w:szCs w:val="28"/>
        </w:rPr>
        <w:softHyphen/>
        <w:t xml:space="preserve">навливают на </w:t>
      </w:r>
      <w:proofErr w:type="gramStart"/>
      <w:r w:rsidRPr="00066618">
        <w:rPr>
          <w:rFonts w:eastAsia="Calibri"/>
          <w:bCs/>
          <w:sz w:val="28"/>
          <w:szCs w:val="28"/>
        </w:rPr>
        <w:t>лабораторную</w:t>
      </w:r>
      <w:proofErr w:type="gramEnd"/>
      <w:r w:rsidRPr="00066618">
        <w:rPr>
          <w:rFonts w:eastAsia="Calibri"/>
          <w:bCs/>
          <w:sz w:val="28"/>
          <w:szCs w:val="28"/>
        </w:rPr>
        <w:t xml:space="preserve"> </w:t>
      </w:r>
      <w:proofErr w:type="spellStart"/>
      <w:r w:rsidRPr="00066618">
        <w:rPr>
          <w:rFonts w:eastAsia="Calibri"/>
          <w:bCs/>
          <w:sz w:val="28"/>
          <w:szCs w:val="28"/>
        </w:rPr>
        <w:t>виброплощадку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 / со стандарт</w:t>
      </w:r>
      <w:r w:rsidRPr="00066618">
        <w:rPr>
          <w:rFonts w:eastAsia="Calibri"/>
          <w:bCs/>
          <w:sz w:val="28"/>
          <w:szCs w:val="28"/>
        </w:rPr>
        <w:softHyphen/>
        <w:t>ными характеристиками частоты (50 Гц) и амплитуды ко</w:t>
      </w:r>
      <w:r w:rsidRPr="00066618">
        <w:rPr>
          <w:rFonts w:eastAsia="Calibri"/>
          <w:bCs/>
          <w:sz w:val="28"/>
          <w:szCs w:val="28"/>
        </w:rPr>
        <w:softHyphen/>
        <w:t>лебаний (0,5 мм в ненагруженном состоянии). Затем в ци</w:t>
      </w:r>
      <w:r w:rsidRPr="00066618">
        <w:rPr>
          <w:rFonts w:eastAsia="Calibri"/>
          <w:bCs/>
          <w:sz w:val="28"/>
          <w:szCs w:val="28"/>
        </w:rPr>
        <w:softHyphen/>
        <w:t xml:space="preserve">линдр вставляют конус </w:t>
      </w:r>
      <w:r w:rsidRPr="00066618">
        <w:rPr>
          <w:rFonts w:eastAsia="Calibri"/>
          <w:sz w:val="28"/>
          <w:szCs w:val="28"/>
        </w:rPr>
        <w:t xml:space="preserve">3 </w:t>
      </w:r>
      <w:r w:rsidRPr="00066618">
        <w:rPr>
          <w:rFonts w:eastAsia="Calibri"/>
          <w:bCs/>
          <w:sz w:val="28"/>
          <w:szCs w:val="28"/>
        </w:rPr>
        <w:t xml:space="preserve">и заполняют его бетонной смесью так же, как и при определении подвижности. После этого конус снимают и, поворачивая штатив, опускают стальной диск </w:t>
      </w:r>
      <w:r w:rsidRPr="00066618">
        <w:rPr>
          <w:rFonts w:eastAsia="Calibri"/>
          <w:sz w:val="28"/>
          <w:szCs w:val="28"/>
        </w:rPr>
        <w:t xml:space="preserve">4 </w:t>
      </w:r>
      <w:r w:rsidRPr="00066618">
        <w:rPr>
          <w:rFonts w:eastAsia="Calibri"/>
          <w:bCs/>
          <w:sz w:val="28"/>
          <w:szCs w:val="28"/>
        </w:rPr>
        <w:t xml:space="preserve">на бетонную смесь. Включив </w:t>
      </w:r>
      <w:proofErr w:type="spellStart"/>
      <w:r w:rsidRPr="00066618">
        <w:rPr>
          <w:rFonts w:eastAsia="Calibri"/>
          <w:bCs/>
          <w:sz w:val="28"/>
          <w:szCs w:val="28"/>
        </w:rPr>
        <w:t>виброплощадку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, смесь подвергают вибрации до тех пор, пока цементное тесто не начнет выделяться из </w:t>
      </w:r>
      <w:r w:rsidRPr="00066618">
        <w:rPr>
          <w:rFonts w:eastAsia="Calibri"/>
          <w:bCs/>
          <w:sz w:val="28"/>
          <w:szCs w:val="28"/>
        </w:rPr>
        <w:lastRenderedPageBreak/>
        <w:t>всех отверстий диска. В этот момент вибратор выключают. Время, необходимое для уплотнения смеси в приборе, называют показателем жесткости</w:t>
      </w:r>
      <w:r w:rsidRPr="00066618">
        <w:rPr>
          <w:rFonts w:eastAsia="Calibri"/>
          <w:sz w:val="28"/>
          <w:szCs w:val="28"/>
        </w:rPr>
        <w:t xml:space="preserve"> бе</w:t>
      </w:r>
      <w:r w:rsidRPr="00066618">
        <w:rPr>
          <w:rFonts w:eastAsia="Calibri"/>
          <w:sz w:val="28"/>
          <w:szCs w:val="28"/>
        </w:rPr>
        <w:softHyphen/>
        <w:t xml:space="preserve">тонной смеси </w:t>
      </w:r>
      <w:r w:rsidRPr="00066618">
        <w:rPr>
          <w:rFonts w:eastAsia="Calibri"/>
          <w:bCs/>
          <w:sz w:val="28"/>
          <w:szCs w:val="28"/>
        </w:rPr>
        <w:t>(Ж) и выражают в секундах.</w:t>
      </w:r>
    </w:p>
    <w:p w:rsidR="006A6606" w:rsidRPr="00066618" w:rsidRDefault="006A6606" w:rsidP="0030520A">
      <w:pPr>
        <w:autoSpaceDE w:val="0"/>
        <w:autoSpaceDN w:val="0"/>
        <w:adjustRightInd w:val="0"/>
        <w:ind w:firstLine="274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/>
          <w:bCs/>
          <w:sz w:val="28"/>
          <w:szCs w:val="28"/>
        </w:rPr>
        <w:t>Жесткость смеси (Ж)</w:t>
      </w:r>
      <w:r w:rsidRPr="00066618">
        <w:rPr>
          <w:rFonts w:eastAsia="Calibri"/>
          <w:bCs/>
          <w:sz w:val="28"/>
          <w:szCs w:val="28"/>
        </w:rPr>
        <w:t xml:space="preserve"> оценивается временем вибрирования в секундах на стандартной </w:t>
      </w:r>
      <w:proofErr w:type="spellStart"/>
      <w:r w:rsidRPr="00066618">
        <w:rPr>
          <w:rFonts w:eastAsia="Calibri"/>
          <w:bCs/>
          <w:sz w:val="28"/>
          <w:szCs w:val="28"/>
        </w:rPr>
        <w:t>виброплощадке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, необходимым для выравнивания и </w:t>
      </w:r>
      <w:proofErr w:type="gramStart"/>
      <w:r w:rsidRPr="00066618">
        <w:rPr>
          <w:rFonts w:eastAsia="Calibri"/>
          <w:bCs/>
          <w:sz w:val="28"/>
          <w:szCs w:val="28"/>
        </w:rPr>
        <w:t>уплотнения</w:t>
      </w:r>
      <w:proofErr w:type="gramEnd"/>
      <w:r w:rsidRPr="00066618">
        <w:rPr>
          <w:rFonts w:eastAsia="Calibri"/>
          <w:bCs/>
          <w:sz w:val="28"/>
          <w:szCs w:val="28"/>
        </w:rPr>
        <w:t xml:space="preserve">  предварительно отформованного и уплотнённого конуса бетонной смеси.</w:t>
      </w:r>
    </w:p>
    <w:p w:rsidR="006A6606" w:rsidRPr="00066618" w:rsidRDefault="006A6606" w:rsidP="0030520A">
      <w:pPr>
        <w:autoSpaceDE w:val="0"/>
        <w:autoSpaceDN w:val="0"/>
        <w:adjustRightInd w:val="0"/>
        <w:ind w:firstLine="293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 xml:space="preserve">В зависимости от </w:t>
      </w:r>
      <w:proofErr w:type="spellStart"/>
      <w:r w:rsidRPr="00066618">
        <w:rPr>
          <w:rFonts w:eastAsia="Calibri"/>
          <w:bCs/>
          <w:sz w:val="28"/>
          <w:szCs w:val="28"/>
        </w:rPr>
        <w:t>удобоукладываемости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 по СТБ 1035—96 различают смеси сверхжесткие, жесткие, </w:t>
      </w:r>
      <w:proofErr w:type="spellStart"/>
      <w:r w:rsidRPr="00066618">
        <w:rPr>
          <w:rFonts w:eastAsia="Calibri"/>
          <w:bCs/>
          <w:sz w:val="28"/>
          <w:szCs w:val="28"/>
        </w:rPr>
        <w:t>низкопластич</w:t>
      </w:r>
      <w:r w:rsidRPr="00066618">
        <w:rPr>
          <w:rFonts w:eastAsia="Calibri"/>
          <w:bCs/>
          <w:sz w:val="28"/>
          <w:szCs w:val="28"/>
        </w:rPr>
        <w:softHyphen/>
        <w:t>ные</w:t>
      </w:r>
      <w:proofErr w:type="spellEnd"/>
      <w:r w:rsidRPr="00066618">
        <w:rPr>
          <w:rFonts w:eastAsia="Calibri"/>
          <w:bCs/>
          <w:sz w:val="28"/>
          <w:szCs w:val="28"/>
        </w:rPr>
        <w:t>, пластичные и литые (табл. .1).</w:t>
      </w:r>
    </w:p>
    <w:p w:rsidR="006A6606" w:rsidRPr="00066618" w:rsidRDefault="006A6606" w:rsidP="0030520A">
      <w:pPr>
        <w:autoSpaceDE w:val="0"/>
        <w:autoSpaceDN w:val="0"/>
        <w:adjustRightInd w:val="0"/>
        <w:ind w:firstLine="283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noProof/>
          <w:sz w:val="28"/>
          <w:szCs w:val="28"/>
        </w:rPr>
        <mc:AlternateContent>
          <mc:Choice Requires="wpg">
            <w:drawing>
              <wp:anchor distT="36830" distB="100330" distL="24130" distR="24130" simplePos="0" relativeHeight="251664384" behindDoc="0" locked="1" layoutInCell="1" allowOverlap="1" wp14:anchorId="75C2938A" wp14:editId="44A3114A">
                <wp:simplePos x="0" y="0"/>
                <wp:positionH relativeFrom="column">
                  <wp:posOffset>0</wp:posOffset>
                </wp:positionH>
                <wp:positionV relativeFrom="paragraph">
                  <wp:posOffset>826135</wp:posOffset>
                </wp:positionV>
                <wp:extent cx="4457700" cy="2591435"/>
                <wp:effectExtent l="13335" t="0" r="5715" b="13335"/>
                <wp:wrapTopAndBottom/>
                <wp:docPr id="51" name="Группа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57700" cy="2591435"/>
                          <a:chOff x="8002" y="7512"/>
                          <a:chExt cx="5572" cy="3288"/>
                        </a:xfrm>
                      </wpg:grpSpPr>
                      <pic:pic xmlns:pic="http://schemas.openxmlformats.org/drawingml/2006/picture">
                        <pic:nvPicPr>
                          <pic:cNvPr id="52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biLevel thresh="5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20" y="7512"/>
                            <a:ext cx="3739" cy="223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3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8002" y="10018"/>
                            <a:ext cx="5572" cy="782"/>
                          </a:xfrm>
                          <a:prstGeom prst="rect">
                            <a:avLst/>
                          </a:prstGeom>
                          <a:noFill/>
                          <a:ln w="0">
                            <a:solidFill>
                              <a:srgbClr val="FFFFF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066618" w:rsidRDefault="00066618" w:rsidP="006A6606">
                              <w:pPr>
                                <w:pStyle w:val="Style7"/>
                                <w:widowControl/>
                                <w:rPr>
                                  <w:rStyle w:val="FontStyle13"/>
                                </w:rPr>
                              </w:pPr>
                              <w:r>
                                <w:rPr>
                                  <w:rStyle w:val="FontStyle15"/>
                                </w:rPr>
                                <w:t xml:space="preserve">Рис. 7.2. </w:t>
                              </w:r>
                              <w:r>
                                <w:rPr>
                                  <w:rStyle w:val="FontStyle13"/>
                                </w:rPr>
                                <w:t>Схема определения жесткости бетонной смеси:</w:t>
                              </w:r>
                            </w:p>
                            <w:p w:rsidR="00066618" w:rsidRPr="0050109D" w:rsidRDefault="00066618" w:rsidP="006A6606">
                              <w:pPr>
                                <w:pStyle w:val="Style3"/>
                                <w:widowControl/>
                                <w:spacing w:before="53" w:line="178" w:lineRule="exact"/>
                                <w:jc w:val="both"/>
                                <w:rPr>
                                  <w:rStyle w:val="FontStyle17"/>
                                  <w:b w:val="0"/>
                                  <w:bCs w:val="0"/>
                                  <w:sz w:val="18"/>
                                  <w:szCs w:val="18"/>
                                </w:rPr>
                              </w:pPr>
                              <w:r w:rsidRPr="0050109D">
                                <w:rPr>
                                  <w:rStyle w:val="FontStyle15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а </w:t>
                              </w:r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t xml:space="preserve">— прибор в исходном состоянии; </w:t>
                              </w:r>
                              <w:r w:rsidRPr="0050109D">
                                <w:rPr>
                                  <w:rStyle w:val="FontStyle16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б </w:t>
                              </w:r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t xml:space="preserve">— после окончания вибрирования; / — </w:t>
                              </w:r>
                              <w:proofErr w:type="spellStart"/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t>виб</w:t>
                              </w:r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softHyphen/>
                                <w:t>роплощадка</w:t>
                              </w:r>
                              <w:proofErr w:type="spellEnd"/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t xml:space="preserve">; </w:t>
                              </w:r>
                              <w:r w:rsidRPr="0050109D">
                                <w:rPr>
                                  <w:rStyle w:val="FontStyle16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2 </w:t>
                              </w:r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t xml:space="preserve">— цилиндр; </w:t>
                              </w:r>
                              <w:r w:rsidRPr="0050109D">
                                <w:rPr>
                                  <w:rStyle w:val="FontStyle16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3 </w:t>
                              </w:r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t xml:space="preserve">— конус с бетонной смесью; </w:t>
                              </w:r>
                              <w:r w:rsidRPr="0050109D">
                                <w:rPr>
                                  <w:rStyle w:val="FontStyle16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4 </w:t>
                              </w:r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t xml:space="preserve">— диск с отверстиями; 5 — втулка; </w:t>
                              </w:r>
                              <w:r w:rsidRPr="0050109D">
                                <w:rPr>
                                  <w:rStyle w:val="FontStyle16"/>
                                  <w:b/>
                                  <w:bCs/>
                                  <w:sz w:val="18"/>
                                  <w:szCs w:val="18"/>
                                </w:rPr>
                                <w:t xml:space="preserve">6 </w:t>
                              </w:r>
                              <w:r w:rsidRPr="0050109D">
                                <w:rPr>
                                  <w:rStyle w:val="FontStyle17"/>
                                  <w:sz w:val="18"/>
                                  <w:szCs w:val="18"/>
                                </w:rPr>
                                <w:t>— штанга; 7 — штатив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1" o:spid="_x0000_s1057" style="position:absolute;left:0;text-align:left;margin-left:0;margin-top:65.05pt;width:351pt;height:204.05pt;z-index:251664384;mso-wrap-distance-left:1.9pt;mso-wrap-distance-top:2.9pt;mso-wrap-distance-right:1.9pt;mso-wrap-distance-bottom:7.9pt;mso-position-horizontal-relative:text;mso-position-vertical-relative:text" coordorigin="8002,7512" coordsize="5572,32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">
                <v:shape id="Picture 3" o:spid="_x0000_s1058" type="#_x0000_t75" style="position:absolute;left:9020;top:7512;width:3739;height:22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FuSxnFAAAA2wAAAA8AAABkcnMvZG93bnJldi54bWxEj0FrwkAUhO9C/8PyBC+iGy1qSV3FioVi&#10;T7EePD6yzySYfbtkVxP767sFweMwM98wy3VnanGjxleWFUzGCQji3OqKCwXHn8/RGwgfkDXWlknB&#10;nTysVy+9JabatpzR7RAKESHsU1RQhuBSKX1ekkE/to44emfbGAxRNoXUDbYRbmo5TZK5NFhxXCjR&#10;0bak/HK4GgXDzffrpV18TO6zvXO7vMh+56dMqUG/27yDCNSFZ/jR/tIKZlP4/xJ/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hbksZxQAAANsAAAAPAAAAAAAAAAAAAAAA&#10;AJ8CAABkcnMvZG93bnJldi54bWxQSwUGAAAAAAQABAD3AAAAkQMAAAAA&#10;">
                  <v:imagedata r:id="rId33" o:title="" grayscale="t" bilevel="t"/>
                </v:shape>
                <v:shape id="Text Box 4" o:spid="_x0000_s1059" type="#_x0000_t202" style="position:absolute;left:8002;top:10018;width:5572;height:7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pE1MYA&#10;AADbAAAADwAAAGRycy9kb3ducmV2LnhtbESPQWvCQBSE7wX/w/IKvYhuaqlodBUpFDwUShPF6yP7&#10;zCbNvk2zW43++m5B8DjMzDfMct3bRpyo85VjBc/jBARx4XTFpYJd/j6agfABWWPjmBRcyMN6NXhY&#10;Yqrdmb/olIVSRAj7FBWYENpUSl8YsujHriWO3tF1FkOUXSl1h+cIt42cJMlUWqw4Lhhs6c1Q8Z39&#10;WgWfx329bScfWTj8DPN6buqrGeZKPT32mwWIQH24h2/trVbw+gL/X+IPkK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WpE1MYAAADbAAAADwAAAAAAAAAAAAAAAACYAgAAZHJz&#10;L2Rvd25yZXYueG1sUEsFBgAAAAAEAAQA9QAAAIsDAAAAAA==&#10;" filled="f" strokecolor="white" strokeweight="0">
                  <v:textbox inset="0,0,0,0">
                    <w:txbxContent>
                      <w:p w:rsidR="00066618" w:rsidRDefault="00066618" w:rsidP="006A6606">
                        <w:pPr>
                          <w:pStyle w:val="Style7"/>
                          <w:widowControl/>
                          <w:rPr>
                            <w:rStyle w:val="FontStyle13"/>
                          </w:rPr>
                        </w:pPr>
                        <w:r>
                          <w:rPr>
                            <w:rStyle w:val="FontStyle15"/>
                          </w:rPr>
                          <w:t xml:space="preserve">Рис. 7.2. </w:t>
                        </w:r>
                        <w:r>
                          <w:rPr>
                            <w:rStyle w:val="FontStyle13"/>
                          </w:rPr>
                          <w:t>Схема определения жесткости бетонной смеси:</w:t>
                        </w:r>
                      </w:p>
                      <w:p w:rsidR="00066618" w:rsidRPr="0050109D" w:rsidRDefault="00066618" w:rsidP="006A6606">
                        <w:pPr>
                          <w:pStyle w:val="Style3"/>
                          <w:widowControl/>
                          <w:spacing w:before="53" w:line="178" w:lineRule="exact"/>
                          <w:jc w:val="both"/>
                          <w:rPr>
                            <w:rStyle w:val="FontStyle17"/>
                            <w:b w:val="0"/>
                            <w:bCs w:val="0"/>
                            <w:sz w:val="18"/>
                            <w:szCs w:val="18"/>
                          </w:rPr>
                        </w:pPr>
                        <w:r w:rsidRPr="0050109D">
                          <w:rPr>
                            <w:rStyle w:val="FontStyle15"/>
                            <w:b/>
                            <w:bCs/>
                            <w:sz w:val="18"/>
                            <w:szCs w:val="18"/>
                          </w:rPr>
                          <w:t xml:space="preserve">а </w:t>
                        </w:r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t xml:space="preserve">— прибор в исходном состоянии; </w:t>
                        </w:r>
                        <w:r w:rsidRPr="0050109D">
                          <w:rPr>
                            <w:rStyle w:val="FontStyle16"/>
                            <w:b/>
                            <w:bCs/>
                            <w:sz w:val="18"/>
                            <w:szCs w:val="18"/>
                          </w:rPr>
                          <w:t xml:space="preserve">б </w:t>
                        </w:r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t xml:space="preserve">— после окончания вибрирования; / — </w:t>
                        </w:r>
                        <w:proofErr w:type="spellStart"/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t>виб</w:t>
                        </w:r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softHyphen/>
                          <w:t>роплощадка</w:t>
                        </w:r>
                        <w:proofErr w:type="spellEnd"/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t xml:space="preserve">; </w:t>
                        </w:r>
                        <w:r w:rsidRPr="0050109D">
                          <w:rPr>
                            <w:rStyle w:val="FontStyle16"/>
                            <w:b/>
                            <w:bCs/>
                            <w:sz w:val="18"/>
                            <w:szCs w:val="18"/>
                          </w:rPr>
                          <w:t xml:space="preserve">2 </w:t>
                        </w:r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t xml:space="preserve">— цилиндр; </w:t>
                        </w:r>
                        <w:r w:rsidRPr="0050109D">
                          <w:rPr>
                            <w:rStyle w:val="FontStyle16"/>
                            <w:b/>
                            <w:bCs/>
                            <w:sz w:val="18"/>
                            <w:szCs w:val="18"/>
                          </w:rPr>
                          <w:t xml:space="preserve">3 </w:t>
                        </w:r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t xml:space="preserve">— конус с бетонной смесью; </w:t>
                        </w:r>
                        <w:r w:rsidRPr="0050109D">
                          <w:rPr>
                            <w:rStyle w:val="FontStyle16"/>
                            <w:b/>
                            <w:bCs/>
                            <w:sz w:val="18"/>
                            <w:szCs w:val="18"/>
                          </w:rPr>
                          <w:t xml:space="preserve">4 </w:t>
                        </w:r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t xml:space="preserve">— диск с отверстиями; 5 — втулка; </w:t>
                        </w:r>
                        <w:r w:rsidRPr="0050109D">
                          <w:rPr>
                            <w:rStyle w:val="FontStyle16"/>
                            <w:b/>
                            <w:bCs/>
                            <w:sz w:val="18"/>
                            <w:szCs w:val="18"/>
                          </w:rPr>
                          <w:t xml:space="preserve">6 </w:t>
                        </w:r>
                        <w:r w:rsidRPr="0050109D">
                          <w:rPr>
                            <w:rStyle w:val="FontStyle17"/>
                            <w:sz w:val="18"/>
                            <w:szCs w:val="18"/>
                          </w:rPr>
                          <w:t>— штанга; 7 — штатив</w:t>
                        </w:r>
                      </w:p>
                    </w:txbxContent>
                  </v:textbox>
                </v:shape>
                <w10:wrap type="topAndBottom"/>
                <w10:anchorlock/>
              </v:group>
            </w:pict>
          </mc:Fallback>
        </mc:AlternateContent>
      </w:r>
      <w:r w:rsidRPr="00066618">
        <w:rPr>
          <w:rFonts w:eastAsia="Calibri"/>
          <w:bCs/>
          <w:sz w:val="28"/>
          <w:szCs w:val="28"/>
        </w:rPr>
        <w:t>Жесткие бетонные смеси содержат небольшое количест</w:t>
      </w:r>
      <w:r w:rsidRPr="00066618">
        <w:rPr>
          <w:rFonts w:eastAsia="Calibri"/>
          <w:bCs/>
          <w:sz w:val="28"/>
          <w:szCs w:val="28"/>
        </w:rPr>
        <w:softHyphen/>
        <w:t>во воды. При их уплотнении требуется сильное механиче</w:t>
      </w:r>
      <w:r w:rsidRPr="00066618">
        <w:rPr>
          <w:rFonts w:eastAsia="Calibri"/>
          <w:bCs/>
          <w:sz w:val="28"/>
          <w:szCs w:val="28"/>
        </w:rPr>
        <w:softHyphen/>
        <w:t xml:space="preserve">ское воздействие, например, прессование, вибрирование под </w:t>
      </w:r>
      <w:proofErr w:type="spellStart"/>
      <w:r w:rsidRPr="00066618">
        <w:rPr>
          <w:rFonts w:eastAsia="Calibri"/>
          <w:bCs/>
          <w:sz w:val="28"/>
          <w:szCs w:val="28"/>
        </w:rPr>
        <w:t>пригрузом</w:t>
      </w:r>
      <w:proofErr w:type="spellEnd"/>
      <w:r w:rsidRPr="00066618">
        <w:rPr>
          <w:rFonts w:eastAsia="Calibri"/>
          <w:bCs/>
          <w:sz w:val="28"/>
          <w:szCs w:val="28"/>
        </w:rPr>
        <w:t xml:space="preserve">, </w:t>
      </w:r>
      <w:proofErr w:type="spellStart"/>
      <w:r w:rsidRPr="00066618">
        <w:rPr>
          <w:rFonts w:eastAsia="Calibri"/>
          <w:bCs/>
          <w:sz w:val="28"/>
          <w:szCs w:val="28"/>
        </w:rPr>
        <w:t>вибротрамбование</w:t>
      </w:r>
      <w:proofErr w:type="spellEnd"/>
      <w:r w:rsidRPr="00066618">
        <w:rPr>
          <w:rFonts w:eastAsia="Calibri"/>
          <w:bCs/>
          <w:sz w:val="28"/>
          <w:szCs w:val="28"/>
        </w:rPr>
        <w:t>. Такие смеси характери</w:t>
      </w:r>
      <w:r w:rsidRPr="00066618">
        <w:rPr>
          <w:rFonts w:eastAsia="Calibri"/>
          <w:bCs/>
          <w:sz w:val="28"/>
          <w:szCs w:val="28"/>
        </w:rPr>
        <w:softHyphen/>
        <w:t>зуются также небольшим расходом цемента. Жесткие смеси обычно используют при изготовлении сборных железобетонных изделий и конструкций на заводах и ДСК.</w:t>
      </w:r>
    </w:p>
    <w:p w:rsidR="006A6606" w:rsidRPr="00066618" w:rsidRDefault="006A6606" w:rsidP="0030520A">
      <w:pPr>
        <w:autoSpaceDE w:val="0"/>
        <w:autoSpaceDN w:val="0"/>
        <w:adjustRightInd w:val="0"/>
        <w:ind w:firstLine="283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 xml:space="preserve">Связность – это способность бетонной смеси сохранять однородную структуру, </w:t>
      </w:r>
      <w:proofErr w:type="spellStart"/>
      <w:r w:rsidRPr="00066618">
        <w:rPr>
          <w:rFonts w:eastAsia="Calibri"/>
          <w:bCs/>
          <w:sz w:val="28"/>
          <w:szCs w:val="28"/>
        </w:rPr>
        <w:t>т</w:t>
      </w:r>
      <w:proofErr w:type="gramStart"/>
      <w:r w:rsidRPr="00066618">
        <w:rPr>
          <w:rFonts w:eastAsia="Calibri"/>
          <w:bCs/>
          <w:sz w:val="28"/>
          <w:szCs w:val="28"/>
        </w:rPr>
        <w:t>.е</w:t>
      </w:r>
      <w:proofErr w:type="spellEnd"/>
      <w:proofErr w:type="gramEnd"/>
      <w:r w:rsidRPr="00066618">
        <w:rPr>
          <w:rFonts w:eastAsia="Calibri"/>
          <w:bCs/>
          <w:sz w:val="28"/>
          <w:szCs w:val="28"/>
        </w:rPr>
        <w:t xml:space="preserve"> не расслаиваться  в процессе транспортирования, укладки и уплотнения.</w:t>
      </w:r>
    </w:p>
    <w:p w:rsidR="006A6606" w:rsidRPr="00066618" w:rsidRDefault="006A6606" w:rsidP="008B7ED9">
      <w:pPr>
        <w:numPr>
          <w:ilvl w:val="0"/>
          <w:numId w:val="30"/>
        </w:numPr>
        <w:autoSpaceDE w:val="0"/>
        <w:autoSpaceDN w:val="0"/>
        <w:adjustRightInd w:val="0"/>
        <w:jc w:val="both"/>
        <w:rPr>
          <w:rFonts w:eastAsia="Calibri"/>
          <w:b/>
          <w:sz w:val="28"/>
          <w:szCs w:val="28"/>
        </w:rPr>
      </w:pPr>
      <w:r w:rsidRPr="00066618">
        <w:rPr>
          <w:rFonts w:eastAsia="Calibri"/>
          <w:b/>
          <w:bCs/>
          <w:sz w:val="28"/>
          <w:szCs w:val="28"/>
        </w:rPr>
        <w:t>Свойство бетонов.</w:t>
      </w:r>
    </w:p>
    <w:p w:rsidR="006A6606" w:rsidRPr="00066618" w:rsidRDefault="006A6606" w:rsidP="0030520A">
      <w:pPr>
        <w:jc w:val="both"/>
        <w:rPr>
          <w:sz w:val="28"/>
          <w:szCs w:val="28"/>
        </w:rPr>
      </w:pPr>
      <w:r w:rsidRPr="00066618">
        <w:rPr>
          <w:bCs/>
          <w:sz w:val="28"/>
          <w:szCs w:val="28"/>
        </w:rPr>
        <w:t xml:space="preserve">     Основными качественными характе</w:t>
      </w:r>
      <w:r w:rsidRPr="00066618">
        <w:rPr>
          <w:bCs/>
          <w:sz w:val="28"/>
          <w:szCs w:val="28"/>
        </w:rPr>
        <w:softHyphen/>
        <w:t>ристиками бетона являются прочность, водонепроницаемость, морозостой</w:t>
      </w:r>
      <w:r w:rsidRPr="00066618">
        <w:rPr>
          <w:bCs/>
          <w:sz w:val="28"/>
          <w:szCs w:val="28"/>
        </w:rPr>
        <w:softHyphen/>
        <w:t>кость и др. По прочности на сжатие бетоны подразделяются на классы.</w:t>
      </w:r>
    </w:p>
    <w:p w:rsidR="006A6606" w:rsidRPr="00066618" w:rsidRDefault="006A6606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>Класс бетона по прочности на сжатие для конструкционных бетонов по СТБ 1544 (СНБ 5.03.01—02) — это тоже количественная величина, характеризующая качество бетона, соответствующая его гарантированной прочности на осевое сжатие, но обозначаемая буквой «С» и числами: перед чертой — выражающими значение нормативного сопротивления (/</w:t>
      </w:r>
      <w:proofErr w:type="spellStart"/>
      <w:r w:rsidRPr="00066618">
        <w:rPr>
          <w:rFonts w:eastAsia="Calibri"/>
          <w:bCs/>
          <w:sz w:val="28"/>
          <w:szCs w:val="28"/>
          <w:vertAlign w:val="subscript"/>
        </w:rPr>
        <w:t>ск</w:t>
      </w:r>
      <w:proofErr w:type="spellEnd"/>
      <w:r w:rsidRPr="00066618">
        <w:rPr>
          <w:rFonts w:eastAsia="Calibri"/>
          <w:bCs/>
          <w:sz w:val="28"/>
          <w:szCs w:val="28"/>
        </w:rPr>
        <w:t>, МПа), после черты — гарантированной прочности бетона (/°</w:t>
      </w:r>
      <w:proofErr w:type="spellStart"/>
      <w:r w:rsidRPr="00066618">
        <w:rPr>
          <w:rFonts w:eastAsia="Calibri"/>
          <w:bCs/>
          <w:sz w:val="28"/>
          <w:szCs w:val="28"/>
          <w:vertAlign w:val="subscript"/>
        </w:rPr>
        <w:t>с</w:t>
      </w:r>
      <w:proofErr w:type="gramStart"/>
      <w:r w:rsidRPr="00066618">
        <w:rPr>
          <w:rFonts w:eastAsia="Calibri"/>
          <w:bCs/>
          <w:sz w:val="28"/>
          <w:szCs w:val="28"/>
        </w:rPr>
        <w:t>.</w:t>
      </w:r>
      <w:r w:rsidRPr="00066618">
        <w:rPr>
          <w:rFonts w:eastAsia="Calibri"/>
          <w:bCs/>
          <w:sz w:val="28"/>
          <w:szCs w:val="28"/>
          <w:vertAlign w:val="subscript"/>
        </w:rPr>
        <w:t>с</w:t>
      </w:r>
      <w:proofErr w:type="gramEnd"/>
      <w:r w:rsidRPr="00066618">
        <w:rPr>
          <w:rFonts w:eastAsia="Calibri"/>
          <w:bCs/>
          <w:sz w:val="28"/>
          <w:szCs w:val="28"/>
          <w:vertAlign w:val="subscript"/>
        </w:rPr>
        <w:t>и</w:t>
      </w:r>
      <w:proofErr w:type="spellEnd"/>
      <w:r w:rsidRPr="00066618">
        <w:rPr>
          <w:rFonts w:eastAsia="Calibri"/>
          <w:bCs/>
          <w:sz w:val="28"/>
          <w:szCs w:val="28"/>
          <w:vertAlign w:val="subscript"/>
        </w:rPr>
        <w:t xml:space="preserve">, </w:t>
      </w:r>
      <w:r w:rsidRPr="00066618">
        <w:rPr>
          <w:rFonts w:eastAsia="Calibri"/>
          <w:bCs/>
          <w:sz w:val="28"/>
          <w:szCs w:val="28"/>
        </w:rPr>
        <w:t>МПа). При этом нормативное сопротивление осевому сжатию (/</w:t>
      </w:r>
      <w:r w:rsidRPr="00066618">
        <w:rPr>
          <w:rFonts w:eastAsia="Calibri"/>
          <w:bCs/>
          <w:sz w:val="28"/>
          <w:szCs w:val="28"/>
          <w:vertAlign w:val="subscript"/>
        </w:rPr>
        <w:t>с1с</w:t>
      </w:r>
      <w:r w:rsidRPr="00066618">
        <w:rPr>
          <w:rFonts w:eastAsia="Calibri"/>
          <w:bCs/>
          <w:sz w:val="28"/>
          <w:szCs w:val="28"/>
        </w:rPr>
        <w:t>, МПа) устанавливается при испытании призм или цилиндров размером 150x300 мм с учётом стати</w:t>
      </w:r>
      <w:r w:rsidRPr="00066618">
        <w:rPr>
          <w:rFonts w:eastAsia="Calibri"/>
          <w:bCs/>
          <w:sz w:val="28"/>
          <w:szCs w:val="28"/>
        </w:rPr>
        <w:softHyphen/>
        <w:t>стической изменчивости при обеспеченности 0,95. Допускается принимать</w:t>
      </w:r>
    </w:p>
    <w:p w:rsidR="006A6606" w:rsidRPr="00066618" w:rsidRDefault="006A6606" w:rsidP="0030520A">
      <w:pPr>
        <w:autoSpaceDE w:val="0"/>
        <w:autoSpaceDN w:val="0"/>
        <w:adjustRightInd w:val="0"/>
        <w:spacing w:before="10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sz w:val="28"/>
          <w:szCs w:val="28"/>
        </w:rPr>
        <w:t xml:space="preserve">равным </w:t>
      </w:r>
      <w:proofErr w:type="spellStart"/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  <w:vertAlign w:val="subscript"/>
          <w:lang w:val="en-US"/>
        </w:rPr>
        <w:t>ck</w:t>
      </w:r>
      <w:proofErr w:type="spellEnd"/>
      <w:r w:rsidRPr="00066618">
        <w:rPr>
          <w:rFonts w:eastAsia="Calibri"/>
          <w:bCs/>
          <w:sz w:val="28"/>
          <w:szCs w:val="28"/>
        </w:rPr>
        <w:t>=0,8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>°</w:t>
      </w:r>
      <w:r w:rsidRPr="00066618">
        <w:rPr>
          <w:rFonts w:eastAsia="Calibri"/>
          <w:bCs/>
          <w:sz w:val="28"/>
          <w:szCs w:val="28"/>
          <w:vertAlign w:val="subscript"/>
          <w:lang w:val="en-US"/>
        </w:rPr>
        <w:t>c</w:t>
      </w:r>
      <w:r w:rsidRPr="00066618">
        <w:rPr>
          <w:rFonts w:eastAsia="Calibri"/>
          <w:bCs/>
          <w:sz w:val="28"/>
          <w:szCs w:val="28"/>
        </w:rPr>
        <w:t>.</w:t>
      </w:r>
      <w:r w:rsidRPr="00066618">
        <w:rPr>
          <w:rFonts w:eastAsia="Calibri"/>
          <w:bCs/>
          <w:sz w:val="28"/>
          <w:szCs w:val="28"/>
          <w:vertAlign w:val="subscript"/>
          <w:lang w:val="en-US"/>
        </w:rPr>
        <w:t>cube</w:t>
      </w:r>
      <w:r w:rsidRPr="00066618">
        <w:rPr>
          <w:rFonts w:eastAsia="Calibri"/>
          <w:bCs/>
          <w:sz w:val="28"/>
          <w:szCs w:val="28"/>
        </w:rPr>
        <w:t>.</w:t>
      </w:r>
    </w:p>
    <w:p w:rsidR="006A6606" w:rsidRPr="00066618" w:rsidRDefault="006A6606" w:rsidP="0030520A">
      <w:pPr>
        <w:autoSpaceDE w:val="0"/>
        <w:autoSpaceDN w:val="0"/>
        <w:adjustRightInd w:val="0"/>
        <w:spacing w:before="5"/>
        <w:ind w:firstLine="331"/>
        <w:jc w:val="both"/>
        <w:rPr>
          <w:rFonts w:eastAsia="Calibri"/>
          <w:bCs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lastRenderedPageBreak/>
        <w:t>Гарантированная прочность бетона на осевое сжатие (</w:t>
      </w:r>
      <w:proofErr w:type="spellStart"/>
      <w:r w:rsidRPr="00066618">
        <w:rPr>
          <w:rFonts w:eastAsia="Calibri"/>
          <w:bCs/>
          <w:sz w:val="28"/>
          <w:szCs w:val="28"/>
        </w:rPr>
        <w:t>f</w:t>
      </w:r>
      <w:proofErr w:type="gramStart"/>
      <w:r w:rsidRPr="00066618">
        <w:rPr>
          <w:rFonts w:eastAsia="Calibri"/>
          <w:bCs/>
          <w:sz w:val="28"/>
          <w:szCs w:val="28"/>
          <w:vertAlign w:val="subscript"/>
        </w:rPr>
        <w:t>ск</w:t>
      </w:r>
      <w:proofErr w:type="spellEnd"/>
      <w:proofErr w:type="gramEnd"/>
      <w:r w:rsidRPr="00066618">
        <w:rPr>
          <w:rFonts w:eastAsia="Calibri"/>
          <w:bCs/>
          <w:sz w:val="28"/>
          <w:szCs w:val="28"/>
        </w:rPr>
        <w:t>-</w:t>
      </w:r>
      <w:r w:rsidRPr="00066618">
        <w:rPr>
          <w:rFonts w:eastAsia="Calibri"/>
          <w:bCs/>
          <w:sz w:val="28"/>
          <w:szCs w:val="28"/>
          <w:lang w:val="en-US"/>
        </w:rPr>
        <w:t>cube</w:t>
      </w:r>
      <w:r w:rsidRPr="00066618">
        <w:rPr>
          <w:rFonts w:eastAsia="Calibri"/>
          <w:bCs/>
          <w:sz w:val="28"/>
          <w:szCs w:val="28"/>
        </w:rPr>
        <w:t>, МПа) определяется при осевом сжатии кубов размером 150 х 150 х 150 мм с учё</w:t>
      </w:r>
      <w:r w:rsidRPr="00066618">
        <w:rPr>
          <w:rFonts w:eastAsia="Calibri"/>
          <w:bCs/>
          <w:sz w:val="28"/>
          <w:szCs w:val="28"/>
        </w:rPr>
        <w:softHyphen/>
        <w:t>том статистической изменчивости при обеспеченности 0,95. СТБ 1544 уста</w:t>
      </w:r>
      <w:r w:rsidRPr="00066618">
        <w:rPr>
          <w:rFonts w:eastAsia="Calibri"/>
          <w:bCs/>
          <w:sz w:val="28"/>
          <w:szCs w:val="28"/>
        </w:rPr>
        <w:softHyphen/>
        <w:t>навливает следующие классы конструкционного бетона по прочности на сжатие: С</w:t>
      </w:r>
      <w:r w:rsidRPr="00066618">
        <w:rPr>
          <w:rFonts w:eastAsia="Calibri"/>
          <w:bCs/>
          <w:sz w:val="28"/>
          <w:szCs w:val="28"/>
          <w:vertAlign w:val="superscript"/>
        </w:rPr>
        <w:t>8</w:t>
      </w:r>
      <w:r w:rsidRPr="00066618">
        <w:rPr>
          <w:rFonts w:eastAsia="Calibri"/>
          <w:bCs/>
          <w:sz w:val="28"/>
          <w:szCs w:val="28"/>
        </w:rPr>
        <w:t>/</w:t>
      </w:r>
      <w:r w:rsidRPr="00066618">
        <w:rPr>
          <w:rFonts w:eastAsia="Calibri"/>
          <w:bCs/>
          <w:sz w:val="28"/>
          <w:szCs w:val="28"/>
          <w:vertAlign w:val="subscript"/>
        </w:rPr>
        <w:t>10</w:t>
      </w:r>
      <w:r w:rsidRPr="00066618">
        <w:rPr>
          <w:rFonts w:eastAsia="Calibri"/>
          <w:bCs/>
          <w:sz w:val="28"/>
          <w:szCs w:val="28"/>
        </w:rPr>
        <w:t xml:space="preserve">, </w:t>
      </w:r>
      <w:r w:rsidRPr="00066618">
        <w:rPr>
          <w:rFonts w:eastAsia="Calibri"/>
          <w:bCs/>
          <w:sz w:val="28"/>
          <w:szCs w:val="28"/>
          <w:lang w:val="en-US"/>
        </w:rPr>
        <w:t>C</w:t>
      </w:r>
      <w:r w:rsidRPr="00066618">
        <w:rPr>
          <w:rFonts w:eastAsia="Calibri"/>
          <w:bCs/>
          <w:sz w:val="28"/>
          <w:szCs w:val="28"/>
          <w:vertAlign w:val="superscript"/>
        </w:rPr>
        <w:t>10</w:t>
      </w:r>
      <w:r w:rsidRPr="00066618">
        <w:rPr>
          <w:rFonts w:eastAsia="Calibri"/>
          <w:bCs/>
          <w:sz w:val="28"/>
          <w:szCs w:val="28"/>
        </w:rPr>
        <w:t xml:space="preserve">/12,5; </w:t>
      </w:r>
      <w:r w:rsidRPr="00066618">
        <w:rPr>
          <w:rFonts w:eastAsia="Calibri"/>
          <w:bCs/>
          <w:sz w:val="28"/>
          <w:szCs w:val="28"/>
          <w:lang w:val="en-US"/>
        </w:rPr>
        <w:t>C</w:t>
      </w:r>
      <w:r w:rsidRPr="00066618">
        <w:rPr>
          <w:rFonts w:eastAsia="Calibri"/>
          <w:bCs/>
          <w:sz w:val="28"/>
          <w:szCs w:val="28"/>
          <w:vertAlign w:val="superscript"/>
        </w:rPr>
        <w:t>12</w:t>
      </w:r>
      <w:r w:rsidRPr="00066618">
        <w:rPr>
          <w:rFonts w:eastAsia="Calibri"/>
          <w:bCs/>
          <w:sz w:val="28"/>
          <w:szCs w:val="28"/>
        </w:rPr>
        <w:t>/15</w:t>
      </w:r>
      <w:proofErr w:type="gramStart"/>
      <w:r w:rsidRPr="00066618">
        <w:rPr>
          <w:rFonts w:eastAsia="Calibri"/>
          <w:bCs/>
          <w:sz w:val="28"/>
          <w:szCs w:val="28"/>
        </w:rPr>
        <w:t xml:space="preserve"> ;</w:t>
      </w:r>
      <w:proofErr w:type="gramEnd"/>
      <w:r w:rsidRPr="00066618">
        <w:rPr>
          <w:rFonts w:eastAsia="Calibri"/>
          <w:bCs/>
          <w:sz w:val="28"/>
          <w:szCs w:val="28"/>
        </w:rPr>
        <w:t xml:space="preserve"> С</w:t>
      </w:r>
      <w:r w:rsidRPr="00066618">
        <w:rPr>
          <w:rFonts w:eastAsia="Calibri"/>
          <w:bCs/>
          <w:sz w:val="28"/>
          <w:szCs w:val="28"/>
          <w:vertAlign w:val="superscript"/>
        </w:rPr>
        <w:t>16</w:t>
      </w:r>
      <w:r w:rsidRPr="00066618">
        <w:rPr>
          <w:rFonts w:eastAsia="Calibri"/>
          <w:bCs/>
          <w:sz w:val="28"/>
          <w:szCs w:val="28"/>
        </w:rPr>
        <w:t>/20;  С</w:t>
      </w:r>
      <w:r w:rsidRPr="00066618">
        <w:rPr>
          <w:rFonts w:eastAsia="Calibri"/>
          <w:bCs/>
          <w:sz w:val="28"/>
          <w:szCs w:val="28"/>
          <w:vertAlign w:val="superscript"/>
        </w:rPr>
        <w:t>18</w:t>
      </w:r>
      <w:r w:rsidRPr="00066618">
        <w:rPr>
          <w:rFonts w:eastAsia="Calibri"/>
          <w:bCs/>
          <w:sz w:val="28"/>
          <w:szCs w:val="28"/>
        </w:rPr>
        <w:t>/22,5; С</w:t>
      </w:r>
      <w:r w:rsidRPr="00066618">
        <w:rPr>
          <w:rFonts w:eastAsia="Calibri"/>
          <w:bCs/>
          <w:sz w:val="28"/>
          <w:szCs w:val="28"/>
          <w:vertAlign w:val="superscript"/>
        </w:rPr>
        <w:t>20</w:t>
      </w:r>
      <w:r w:rsidRPr="00066618">
        <w:rPr>
          <w:rFonts w:eastAsia="Calibri"/>
          <w:bCs/>
          <w:sz w:val="28"/>
          <w:szCs w:val="28"/>
        </w:rPr>
        <w:t>/25;  С</w:t>
      </w:r>
      <w:r w:rsidRPr="00066618">
        <w:rPr>
          <w:rFonts w:eastAsia="Calibri"/>
          <w:bCs/>
          <w:sz w:val="28"/>
          <w:szCs w:val="28"/>
          <w:vertAlign w:val="superscript"/>
        </w:rPr>
        <w:t>22</w:t>
      </w:r>
      <w:r w:rsidRPr="00066618">
        <w:rPr>
          <w:rFonts w:eastAsia="Calibri"/>
          <w:bCs/>
          <w:sz w:val="28"/>
          <w:szCs w:val="28"/>
        </w:rPr>
        <w:t>/27,5;  С</w:t>
      </w:r>
      <w:r w:rsidRPr="00066618">
        <w:rPr>
          <w:rFonts w:eastAsia="Calibri"/>
          <w:bCs/>
          <w:sz w:val="28"/>
          <w:szCs w:val="28"/>
          <w:vertAlign w:val="superscript"/>
        </w:rPr>
        <w:t>25</w:t>
      </w:r>
      <w:r w:rsidRPr="00066618">
        <w:rPr>
          <w:rFonts w:eastAsia="Calibri"/>
          <w:bCs/>
          <w:sz w:val="28"/>
          <w:szCs w:val="28"/>
        </w:rPr>
        <w:t>/</w:t>
      </w:r>
      <w:proofErr w:type="spellStart"/>
      <w:r w:rsidRPr="00066618">
        <w:rPr>
          <w:rFonts w:eastAsia="Calibri"/>
          <w:bCs/>
          <w:sz w:val="28"/>
          <w:szCs w:val="28"/>
        </w:rPr>
        <w:t>зо</w:t>
      </w:r>
      <w:proofErr w:type="spellEnd"/>
      <w:r w:rsidRPr="00066618">
        <w:rPr>
          <w:rFonts w:eastAsia="Calibri"/>
          <w:bCs/>
          <w:sz w:val="28"/>
          <w:szCs w:val="28"/>
        </w:rPr>
        <w:t>; С</w:t>
      </w:r>
      <w:r w:rsidRPr="00066618">
        <w:rPr>
          <w:rFonts w:eastAsia="Calibri"/>
          <w:bCs/>
          <w:sz w:val="28"/>
          <w:szCs w:val="28"/>
          <w:vertAlign w:val="superscript"/>
        </w:rPr>
        <w:t>28</w:t>
      </w:r>
      <w:r w:rsidRPr="00066618">
        <w:rPr>
          <w:rFonts w:eastAsia="Calibri"/>
          <w:bCs/>
          <w:sz w:val="28"/>
          <w:szCs w:val="28"/>
        </w:rPr>
        <w:t>/35; С 30 /37; С 32/40; С 35/45;  С 40 /50;  С45/55;  С 50/60; С55/67; С 60   /75; С 70/85; С 80 /95;  С90/105; С 100/115.</w:t>
      </w:r>
    </w:p>
    <w:p w:rsidR="006A6606" w:rsidRPr="00066618" w:rsidRDefault="006A6606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>Для бетонов конструкций, подвергающихся в процессе эксплуатации по</w:t>
      </w:r>
      <w:r w:rsidRPr="00066618">
        <w:rPr>
          <w:rFonts w:eastAsia="Calibri"/>
          <w:bCs/>
          <w:sz w:val="28"/>
          <w:szCs w:val="28"/>
        </w:rPr>
        <w:softHyphen/>
        <w:t>переменному замораживанию и оттаиванию, установлены марки по морозо</w:t>
      </w:r>
      <w:r w:rsidRPr="00066618">
        <w:rPr>
          <w:rFonts w:eastAsia="Calibri"/>
          <w:bCs/>
          <w:sz w:val="28"/>
          <w:szCs w:val="28"/>
        </w:rPr>
        <w:softHyphen/>
        <w:t xml:space="preserve">стойкости: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50,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75,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100,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150,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200,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250,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300,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400,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500,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600,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 xml:space="preserve">800, </w:t>
      </w:r>
      <w:r w:rsidRPr="00066618">
        <w:rPr>
          <w:rFonts w:eastAsia="Calibri"/>
          <w:bCs/>
          <w:sz w:val="28"/>
          <w:szCs w:val="28"/>
          <w:lang w:val="en-US"/>
        </w:rPr>
        <w:t>F</w:t>
      </w:r>
      <w:r w:rsidRPr="00066618">
        <w:rPr>
          <w:rFonts w:eastAsia="Calibri"/>
          <w:bCs/>
          <w:sz w:val="28"/>
          <w:szCs w:val="28"/>
        </w:rPr>
        <w:t>1000. Марка бетона по морозостойкости характеризуется числом циклов попеременного замораживания и оттаивания, которое выдерживают образ</w:t>
      </w:r>
      <w:r w:rsidRPr="00066618">
        <w:rPr>
          <w:rFonts w:eastAsia="Calibri"/>
          <w:bCs/>
          <w:sz w:val="28"/>
          <w:szCs w:val="28"/>
        </w:rPr>
        <w:softHyphen/>
        <w:t>цы в условиях стандартных испытаний по ГОСТ 10060 и в соответствии с требованиями нормативных документов на конкретный вид бетона.</w:t>
      </w:r>
    </w:p>
    <w:p w:rsidR="006A6606" w:rsidRPr="00066618" w:rsidRDefault="006A6606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>Морозостойкий бетон может быть получен при применении морозостой</w:t>
      </w:r>
      <w:r w:rsidRPr="00066618">
        <w:rPr>
          <w:rFonts w:eastAsia="Calibri"/>
          <w:bCs/>
          <w:sz w:val="28"/>
          <w:szCs w:val="28"/>
        </w:rPr>
        <w:softHyphen/>
        <w:t>ких составляющих, их точной дозировки, тщательного перемешивания, уплотнения и надлежащего ухода за твердением.</w:t>
      </w:r>
    </w:p>
    <w:p w:rsidR="006A6606" w:rsidRPr="00066618" w:rsidRDefault="006A6606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  <w:r w:rsidRPr="00066618">
        <w:rPr>
          <w:rFonts w:eastAsia="Calibri"/>
          <w:bCs/>
          <w:sz w:val="28"/>
          <w:szCs w:val="28"/>
        </w:rPr>
        <w:t>Для бетонов конструкций, к которым предъявляются требования по ограничению проницаемости воды или повышенной плотности и коррози</w:t>
      </w:r>
      <w:r w:rsidRPr="00066618">
        <w:rPr>
          <w:rFonts w:eastAsia="Calibri"/>
          <w:bCs/>
          <w:sz w:val="28"/>
          <w:szCs w:val="28"/>
        </w:rPr>
        <w:softHyphen/>
        <w:t xml:space="preserve">онной стойкости, установлены марки по водонепроницаемости: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2,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4,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6,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8,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10,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12,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14,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16,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 xml:space="preserve">18, </w:t>
      </w:r>
      <w:r w:rsidRPr="00066618">
        <w:rPr>
          <w:rFonts w:eastAsia="Calibri"/>
          <w:bCs/>
          <w:sz w:val="28"/>
          <w:szCs w:val="28"/>
          <w:lang w:val="en-US"/>
        </w:rPr>
        <w:t>W</w:t>
      </w:r>
      <w:r w:rsidRPr="00066618">
        <w:rPr>
          <w:rFonts w:eastAsia="Calibri"/>
          <w:bCs/>
          <w:sz w:val="28"/>
          <w:szCs w:val="28"/>
        </w:rPr>
        <w:t>20. Марка бетона по водонепроницаемости характеризуется максимальной величиной давления воды (в атмосферах), при которой не наблюдается её просачивание через образцы, изготовленные в соответствии с требованиями ГОСТ 12730.5.</w:t>
      </w:r>
    </w:p>
    <w:p w:rsidR="006A6606" w:rsidRPr="00066618" w:rsidRDefault="006A6606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30520A" w:rsidRPr="00066618" w:rsidRDefault="0030520A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30520A" w:rsidRPr="00066618" w:rsidRDefault="0030520A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30520A" w:rsidRPr="00066618" w:rsidRDefault="0030520A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30520A" w:rsidRPr="00066618" w:rsidRDefault="0030520A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30520A" w:rsidRPr="00066618" w:rsidRDefault="0030520A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066618" w:rsidRPr="00066618" w:rsidRDefault="00066618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30520A" w:rsidRPr="00066618" w:rsidRDefault="0030520A" w:rsidP="0030520A">
      <w:pPr>
        <w:autoSpaceDE w:val="0"/>
        <w:autoSpaceDN w:val="0"/>
        <w:adjustRightInd w:val="0"/>
        <w:jc w:val="both"/>
        <w:rPr>
          <w:rFonts w:eastAsia="Calibri"/>
          <w:sz w:val="28"/>
          <w:szCs w:val="28"/>
        </w:rPr>
      </w:pPr>
    </w:p>
    <w:p w:rsidR="006A6606" w:rsidRPr="00066618" w:rsidRDefault="006A6606" w:rsidP="0030520A">
      <w:pPr>
        <w:autoSpaceDE w:val="0"/>
        <w:autoSpaceDN w:val="0"/>
        <w:adjustRightInd w:val="0"/>
        <w:ind w:firstLine="283"/>
        <w:jc w:val="both"/>
        <w:rPr>
          <w:rFonts w:eastAsia="Calibri"/>
          <w:sz w:val="28"/>
          <w:szCs w:val="28"/>
        </w:rPr>
      </w:pPr>
    </w:p>
    <w:p w:rsidR="006A6606" w:rsidRPr="00066618" w:rsidRDefault="006A6606" w:rsidP="0030520A">
      <w:pPr>
        <w:ind w:left="360"/>
        <w:jc w:val="both"/>
        <w:rPr>
          <w:sz w:val="28"/>
          <w:szCs w:val="28"/>
        </w:rPr>
      </w:pPr>
      <w:r w:rsidRPr="00066618">
        <w:rPr>
          <w:sz w:val="28"/>
          <w:szCs w:val="28"/>
        </w:rPr>
        <w:t xml:space="preserve"> </w:t>
      </w:r>
    </w:p>
    <w:p w:rsidR="006A6606" w:rsidRPr="00066618" w:rsidRDefault="006A6606" w:rsidP="0030520A">
      <w:pPr>
        <w:ind w:left="360"/>
        <w:jc w:val="both"/>
        <w:rPr>
          <w:sz w:val="28"/>
          <w:szCs w:val="28"/>
        </w:rPr>
      </w:pPr>
    </w:p>
    <w:p w:rsidR="006A6606" w:rsidRPr="00066618" w:rsidRDefault="006A6606" w:rsidP="0030520A">
      <w:pPr>
        <w:ind w:left="360"/>
        <w:jc w:val="both"/>
        <w:rPr>
          <w:sz w:val="28"/>
          <w:szCs w:val="28"/>
        </w:rPr>
      </w:pPr>
    </w:p>
    <w:p w:rsidR="006A6606" w:rsidRPr="00066618" w:rsidRDefault="006A6606" w:rsidP="0030520A">
      <w:pPr>
        <w:ind w:left="360"/>
        <w:jc w:val="both"/>
        <w:rPr>
          <w:sz w:val="28"/>
          <w:szCs w:val="28"/>
        </w:rPr>
      </w:pPr>
    </w:p>
    <w:p w:rsidR="006A6606" w:rsidRPr="00066618" w:rsidRDefault="006A6606" w:rsidP="0030520A">
      <w:pPr>
        <w:jc w:val="both"/>
        <w:rPr>
          <w:sz w:val="28"/>
          <w:szCs w:val="28"/>
        </w:rPr>
      </w:pPr>
    </w:p>
    <w:p w:rsidR="006A6606" w:rsidRPr="00066618" w:rsidRDefault="006A6606" w:rsidP="0030520A">
      <w:pPr>
        <w:jc w:val="both"/>
        <w:rPr>
          <w:sz w:val="28"/>
          <w:szCs w:val="28"/>
        </w:rPr>
      </w:pPr>
    </w:p>
    <w:p w:rsidR="006A6606" w:rsidRPr="00066618" w:rsidRDefault="006A6606" w:rsidP="0030520A">
      <w:pPr>
        <w:jc w:val="both"/>
        <w:rPr>
          <w:sz w:val="28"/>
          <w:szCs w:val="28"/>
        </w:rPr>
      </w:pPr>
    </w:p>
    <w:p w:rsidR="006A6606" w:rsidRPr="00066618" w:rsidRDefault="006A6606" w:rsidP="0030520A">
      <w:pPr>
        <w:jc w:val="both"/>
        <w:rPr>
          <w:sz w:val="28"/>
          <w:szCs w:val="28"/>
        </w:rPr>
      </w:pPr>
    </w:p>
    <w:p w:rsidR="006A6606" w:rsidRPr="00066618" w:rsidRDefault="006A6606" w:rsidP="0030520A">
      <w:pPr>
        <w:jc w:val="both"/>
        <w:rPr>
          <w:sz w:val="28"/>
          <w:szCs w:val="28"/>
        </w:rPr>
      </w:pPr>
    </w:p>
    <w:p w:rsidR="0030520A" w:rsidRPr="00066618" w:rsidRDefault="0030520A" w:rsidP="00066618">
      <w:pPr>
        <w:jc w:val="center"/>
        <w:rPr>
          <w:rFonts w:eastAsia="Calibri"/>
          <w:b/>
          <w:bCs/>
          <w:sz w:val="28"/>
          <w:szCs w:val="28"/>
        </w:rPr>
      </w:pPr>
      <w:r w:rsidRPr="00066618">
        <w:rPr>
          <w:rFonts w:eastAsia="Calibri"/>
          <w:b/>
          <w:bCs/>
          <w:sz w:val="28"/>
          <w:szCs w:val="28"/>
        </w:rPr>
        <w:lastRenderedPageBreak/>
        <w:t>План  учебного занятия   (24)</w:t>
      </w:r>
    </w:p>
    <w:p w:rsidR="0030520A" w:rsidRPr="0030520A" w:rsidRDefault="0030520A" w:rsidP="0030520A">
      <w:pPr>
        <w:jc w:val="both"/>
        <w:rPr>
          <w:rFonts w:eastAsia="Calibri"/>
          <w:i/>
          <w:iCs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программы  8. Формы и опалубки для  изготовления изделий и конструкций из железобетона. (1 час)</w:t>
      </w:r>
      <w:r w:rsidRPr="0030520A">
        <w:rPr>
          <w:rFonts w:eastAsia="Calibri"/>
          <w:i/>
          <w:iCs/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i/>
          <w:iCs/>
          <w:sz w:val="28"/>
          <w:szCs w:val="28"/>
        </w:rPr>
      </w:pPr>
      <w:r w:rsidRPr="0030520A">
        <w:rPr>
          <w:rFonts w:eastAsia="Calibri"/>
          <w:iCs/>
          <w:sz w:val="28"/>
          <w:szCs w:val="28"/>
        </w:rPr>
        <w:t>Тема учебного занятия</w:t>
      </w:r>
      <w:r w:rsidRPr="0030520A">
        <w:rPr>
          <w:rFonts w:eastAsia="Calibri"/>
          <w:i/>
          <w:iCs/>
          <w:sz w:val="28"/>
          <w:szCs w:val="28"/>
        </w:rPr>
        <w:t>.</w:t>
      </w:r>
      <w:r w:rsidRPr="0030520A">
        <w:rPr>
          <w:rFonts w:eastAsia="Calibri"/>
          <w:sz w:val="28"/>
          <w:szCs w:val="28"/>
        </w:rPr>
        <w:t xml:space="preserve"> Формы и опалубки для  изготовления изделий и конструкций из железобетона. (1 час)</w:t>
      </w:r>
    </w:p>
    <w:p w:rsidR="0030520A" w:rsidRPr="0030520A" w:rsidRDefault="0030520A" w:rsidP="0030520A">
      <w:pPr>
        <w:spacing w:line="259" w:lineRule="auto"/>
        <w:ind w:left="40" w:right="99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Тип учебного занятия  - формирование новых знаний.</w:t>
      </w:r>
    </w:p>
    <w:p w:rsidR="0030520A" w:rsidRPr="0030520A" w:rsidRDefault="0030520A" w:rsidP="0030520A">
      <w:pPr>
        <w:spacing w:line="259" w:lineRule="auto"/>
        <w:ind w:left="40" w:right="99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Вид учебного занятия –   лекция с поэтапным закреплением.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Цели  учебного занятия: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bCs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Обучающая: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>Познакомить учащихся  с различно вида формами и опалубками для изготовления изделий и конструкций из железобетона</w:t>
      </w:r>
    </w:p>
    <w:p w:rsidR="0030520A" w:rsidRPr="0030520A" w:rsidRDefault="0030520A" w:rsidP="0030520A">
      <w:pPr>
        <w:ind w:right="-284"/>
        <w:jc w:val="both"/>
        <w:rPr>
          <w:rFonts w:eastAsia="Calibri"/>
          <w:i/>
          <w:iCs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</w:t>
      </w:r>
      <w:r w:rsidRPr="0030520A">
        <w:rPr>
          <w:rFonts w:eastAsia="Calibri"/>
          <w:color w:val="000000"/>
          <w:sz w:val="28"/>
          <w:szCs w:val="28"/>
        </w:rPr>
        <w:t xml:space="preserve">: </w:t>
      </w:r>
      <w:r w:rsidRPr="0030520A">
        <w:rPr>
          <w:rFonts w:eastAsia="Calibri"/>
          <w:i/>
          <w:iCs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i/>
          <w:iCs/>
          <w:color w:val="000000"/>
          <w:sz w:val="28"/>
          <w:szCs w:val="28"/>
        </w:rPr>
        <w:t xml:space="preserve"> </w:t>
      </w:r>
      <w:r w:rsidRPr="0030520A">
        <w:rPr>
          <w:rFonts w:eastAsia="Calibri"/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внимательности на учебном занятии;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-    Способствовать формированию научного мировоззрения на примере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использования  различного вида ф</w:t>
      </w:r>
      <w:r w:rsidRPr="0030520A">
        <w:rPr>
          <w:rFonts w:eastAsia="Calibri"/>
          <w:sz w:val="28"/>
          <w:szCs w:val="28"/>
        </w:rPr>
        <w:t>орм и опалубок для  изготовления изделий и конструкций из железобетона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bCs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Развивающая</w:t>
      </w:r>
      <w:r w:rsidRPr="0030520A">
        <w:rPr>
          <w:rFonts w:eastAsia="Calibri"/>
          <w:color w:val="000000"/>
          <w:sz w:val="28"/>
          <w:szCs w:val="28"/>
        </w:rPr>
        <w:t xml:space="preserve">: Создавать условия для развития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словесно-логической памяти;  правильности  речевых  формулировок  при изучении  темы программы.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bCs/>
          <w:sz w:val="28"/>
          <w:szCs w:val="28"/>
        </w:rPr>
        <w:t>презентации, материалы строительных выставок, фрагмент несъемной опалубки</w:t>
      </w:r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sz w:val="28"/>
          <w:szCs w:val="28"/>
        </w:rPr>
        <w:t>материаловедение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sz w:val="28"/>
          <w:szCs w:val="28"/>
        </w:rPr>
        <w:t>спецтехнологя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производст</w:t>
      </w:r>
      <w:proofErr w:type="spellEnd"/>
      <w:r w:rsidRPr="0030520A">
        <w:rPr>
          <w:rFonts w:eastAsia="Calibri"/>
          <w:sz w:val="28"/>
          <w:szCs w:val="28"/>
        </w:rPr>
        <w:t xml:space="preserve"> венное  обучение, химия, физика, математика.</w:t>
      </w:r>
    </w:p>
    <w:p w:rsidR="0030520A" w:rsidRPr="0030520A" w:rsidRDefault="0030520A" w:rsidP="0030520A">
      <w:pPr>
        <w:ind w:left="540" w:hanging="100"/>
        <w:jc w:val="both"/>
        <w:rPr>
          <w:rFonts w:eastAsia="Calibri"/>
          <w:color w:val="000000"/>
          <w:sz w:val="28"/>
          <w:szCs w:val="28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620"/>
        <w:gridCol w:w="1799"/>
        <w:gridCol w:w="1799"/>
      </w:tblGrid>
      <w:tr w:rsidR="0030520A" w:rsidRPr="0030520A" w:rsidTr="0030520A"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30520A" w:rsidRPr="0030520A" w:rsidTr="0030520A">
        <w:tc>
          <w:tcPr>
            <w:tcW w:w="4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0A" w:rsidRPr="0030520A" w:rsidRDefault="0030520A" w:rsidP="0030520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30520A" w:rsidRPr="0030520A" w:rsidTr="0030520A">
        <w:trPr>
          <w:trHeight w:val="47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i/>
                <w:iCs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rFonts w:eastAsia="Calibri"/>
                <w:i/>
                <w:iCs/>
                <w:color w:val="000000"/>
                <w:sz w:val="28"/>
                <w:szCs w:val="28"/>
              </w:rPr>
              <w:t>3мин.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Мотивация и стимулирование деятельности учащихся.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Репроодуктивный</w:t>
            </w:r>
            <w:proofErr w:type="spellEnd"/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(изложение нового материала)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3.1. Общие сведения о формах 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для изготовления изделий из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жедезобетона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3.2. Опалубки и их разновидности.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вный </w:t>
            </w: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Г.Т.Широки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>. Арматурные, бетонные, каменные, монтажные работы. Материаловедение.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lastRenderedPageBreak/>
              <w:t>IV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материала.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Назовите требования, предъявляемые к формам для изготовления железобетонных изделий?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В чём достоинства и недостатки опалубки на основе древесины?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15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>. Арматурные, бетонные, каменные, монтажные работы. Материаловедение.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Подведение итогов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    Рефлексия 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1.Задание на дом.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51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>. Арматурные, бетонные, каменные, монтажные работы. Материаловедение. С.348-352 читать.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  <w:lang w:val="en-US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  <w:lang w:val="en-US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  <w:lang w:val="en-US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  <w:lang w:val="en-US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  <w:lang w:val="en-US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  <w:lang w:val="en-US"/>
        </w:rPr>
      </w:pPr>
    </w:p>
    <w:p w:rsidR="0030520A" w:rsidRPr="00066618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autoSpaceDE w:val="0"/>
        <w:autoSpaceDN w:val="0"/>
        <w:adjustRightInd w:val="0"/>
        <w:spacing w:before="115"/>
        <w:ind w:firstLine="288"/>
        <w:jc w:val="both"/>
        <w:rPr>
          <w:sz w:val="28"/>
          <w:szCs w:val="28"/>
        </w:rPr>
      </w:pPr>
      <w:r w:rsidRPr="0030520A">
        <w:rPr>
          <w:rFonts w:eastAsia="FrankRuehl"/>
          <w:b/>
          <w:bCs/>
          <w:i/>
          <w:iCs/>
          <w:sz w:val="28"/>
          <w:szCs w:val="28"/>
        </w:rPr>
        <w:lastRenderedPageBreak/>
        <w:t xml:space="preserve">Форма </w:t>
      </w:r>
      <w:r w:rsidRPr="0030520A">
        <w:rPr>
          <w:sz w:val="28"/>
          <w:szCs w:val="28"/>
        </w:rPr>
        <w:t>определяет конфигурацию и размеры железо</w:t>
      </w:r>
      <w:r w:rsidRPr="0030520A">
        <w:rPr>
          <w:sz w:val="28"/>
          <w:szCs w:val="28"/>
        </w:rPr>
        <w:softHyphen/>
        <w:t xml:space="preserve">бетонного изделия. Основные части формы — </w:t>
      </w:r>
      <w:r w:rsidRPr="0030520A">
        <w:rPr>
          <w:i/>
          <w:iCs/>
          <w:sz w:val="28"/>
          <w:szCs w:val="28"/>
        </w:rPr>
        <w:t xml:space="preserve">поддон, </w:t>
      </w:r>
      <w:r w:rsidRPr="0030520A">
        <w:rPr>
          <w:sz w:val="28"/>
          <w:szCs w:val="28"/>
        </w:rPr>
        <w:t xml:space="preserve">верхняя поверхность которого соответствует нижней части изделия; продольные и поперечные </w:t>
      </w:r>
      <w:r w:rsidRPr="0030520A">
        <w:rPr>
          <w:i/>
          <w:iCs/>
          <w:sz w:val="28"/>
          <w:szCs w:val="28"/>
        </w:rPr>
        <w:t xml:space="preserve">борта, </w:t>
      </w:r>
      <w:r w:rsidRPr="0030520A">
        <w:rPr>
          <w:sz w:val="28"/>
          <w:szCs w:val="28"/>
        </w:rPr>
        <w:t xml:space="preserve">определяющие боковые поверхности изделия; </w:t>
      </w:r>
      <w:r w:rsidRPr="0030520A">
        <w:rPr>
          <w:i/>
          <w:iCs/>
          <w:sz w:val="28"/>
          <w:szCs w:val="28"/>
        </w:rPr>
        <w:t xml:space="preserve">шарнирные </w:t>
      </w:r>
      <w:r w:rsidRPr="0030520A">
        <w:rPr>
          <w:sz w:val="28"/>
          <w:szCs w:val="28"/>
        </w:rPr>
        <w:t xml:space="preserve">или другие </w:t>
      </w:r>
      <w:r w:rsidRPr="0030520A">
        <w:rPr>
          <w:i/>
          <w:iCs/>
          <w:sz w:val="28"/>
          <w:szCs w:val="28"/>
        </w:rPr>
        <w:t>со</w:t>
      </w:r>
      <w:r w:rsidRPr="0030520A">
        <w:rPr>
          <w:i/>
          <w:iCs/>
          <w:sz w:val="28"/>
          <w:szCs w:val="28"/>
        </w:rPr>
        <w:softHyphen/>
        <w:t xml:space="preserve">единения </w:t>
      </w:r>
      <w:r w:rsidRPr="0030520A">
        <w:rPr>
          <w:sz w:val="28"/>
          <w:szCs w:val="28"/>
        </w:rPr>
        <w:t>для крепления бортов к поддону и между собой и устройства для захвата формы подъемно-транспортными средствами.</w:t>
      </w:r>
    </w:p>
    <w:p w:rsidR="0030520A" w:rsidRPr="0030520A" w:rsidRDefault="0030520A" w:rsidP="0030520A">
      <w:pPr>
        <w:autoSpaceDE w:val="0"/>
        <w:autoSpaceDN w:val="0"/>
        <w:adjustRightInd w:val="0"/>
        <w:ind w:firstLine="288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Изделия можно изготовлять на поддонах, используя инвентарную бортовую оснастку формовочного поста.</w:t>
      </w:r>
    </w:p>
    <w:p w:rsidR="0030520A" w:rsidRPr="0030520A" w:rsidRDefault="0030520A" w:rsidP="0030520A">
      <w:pPr>
        <w:autoSpaceDE w:val="0"/>
        <w:autoSpaceDN w:val="0"/>
        <w:adjustRightInd w:val="0"/>
        <w:ind w:firstLine="283"/>
        <w:jc w:val="both"/>
        <w:rPr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По способу производства изделий </w:t>
      </w:r>
      <w:r w:rsidRPr="0030520A">
        <w:rPr>
          <w:sz w:val="28"/>
          <w:szCs w:val="28"/>
        </w:rPr>
        <w:t>формы подразделя</w:t>
      </w:r>
      <w:r w:rsidRPr="0030520A">
        <w:rPr>
          <w:sz w:val="28"/>
          <w:szCs w:val="28"/>
        </w:rPr>
        <w:softHyphen/>
        <w:t>ют в зависимости от принятой на заводе технологии — кон</w:t>
      </w:r>
      <w:r w:rsidRPr="0030520A">
        <w:rPr>
          <w:sz w:val="28"/>
          <w:szCs w:val="28"/>
        </w:rPr>
        <w:softHyphen/>
        <w:t>вейерной, агрегатно-поточной или стендовой.</w:t>
      </w:r>
    </w:p>
    <w:p w:rsidR="0030520A" w:rsidRPr="0030520A" w:rsidRDefault="0030520A" w:rsidP="0030520A">
      <w:pPr>
        <w:autoSpaceDE w:val="0"/>
        <w:autoSpaceDN w:val="0"/>
        <w:adjustRightInd w:val="0"/>
        <w:ind w:firstLine="288"/>
        <w:jc w:val="both"/>
        <w:rPr>
          <w:sz w:val="28"/>
          <w:szCs w:val="28"/>
        </w:rPr>
      </w:pPr>
      <w:proofErr w:type="gramStart"/>
      <w:r w:rsidRPr="0030520A">
        <w:rPr>
          <w:b/>
          <w:bCs/>
          <w:sz w:val="28"/>
          <w:szCs w:val="28"/>
        </w:rPr>
        <w:t xml:space="preserve">По конструктивным признакам </w:t>
      </w:r>
      <w:r w:rsidRPr="0030520A">
        <w:rPr>
          <w:sz w:val="28"/>
          <w:szCs w:val="28"/>
        </w:rPr>
        <w:t>формы различают в зави</w:t>
      </w:r>
      <w:r w:rsidRPr="0030520A">
        <w:rPr>
          <w:sz w:val="28"/>
          <w:szCs w:val="28"/>
        </w:rPr>
        <w:softHyphen/>
        <w:t xml:space="preserve">симости от степени </w:t>
      </w:r>
      <w:proofErr w:type="spellStart"/>
      <w:r w:rsidRPr="0030520A">
        <w:rPr>
          <w:sz w:val="28"/>
          <w:szCs w:val="28"/>
        </w:rPr>
        <w:t>разборности</w:t>
      </w:r>
      <w:proofErr w:type="spellEnd"/>
      <w:r w:rsidRPr="0030520A">
        <w:rPr>
          <w:sz w:val="28"/>
          <w:szCs w:val="28"/>
        </w:rPr>
        <w:t xml:space="preserve"> (разборные, частично раз</w:t>
      </w:r>
      <w:r w:rsidRPr="0030520A">
        <w:rPr>
          <w:sz w:val="28"/>
          <w:szCs w:val="28"/>
        </w:rPr>
        <w:softHyphen/>
        <w:t xml:space="preserve">борные, с упруго работающими элементами, неразборные); от степени </w:t>
      </w:r>
      <w:proofErr w:type="spellStart"/>
      <w:r w:rsidRPr="0030520A">
        <w:rPr>
          <w:sz w:val="28"/>
          <w:szCs w:val="28"/>
        </w:rPr>
        <w:t>переналаживаемости</w:t>
      </w:r>
      <w:proofErr w:type="spellEnd"/>
      <w:r w:rsidRPr="0030520A">
        <w:rPr>
          <w:sz w:val="28"/>
          <w:szCs w:val="28"/>
        </w:rPr>
        <w:t xml:space="preserve"> (</w:t>
      </w:r>
      <w:proofErr w:type="spellStart"/>
      <w:r w:rsidRPr="0030520A">
        <w:rPr>
          <w:sz w:val="28"/>
          <w:szCs w:val="28"/>
        </w:rPr>
        <w:t>непереналаживаемые</w:t>
      </w:r>
      <w:proofErr w:type="spellEnd"/>
      <w:r w:rsidRPr="0030520A">
        <w:rPr>
          <w:sz w:val="28"/>
          <w:szCs w:val="28"/>
        </w:rPr>
        <w:t>, пере</w:t>
      </w:r>
      <w:r w:rsidRPr="0030520A">
        <w:rPr>
          <w:sz w:val="28"/>
          <w:szCs w:val="28"/>
        </w:rPr>
        <w:softHyphen/>
        <w:t>налаживаемые, универсальные); от числа одновременно формуемых изделий (одноместные и многоместные).</w:t>
      </w:r>
      <w:proofErr w:type="gramEnd"/>
    </w:p>
    <w:p w:rsidR="0030520A" w:rsidRPr="0030520A" w:rsidRDefault="0030520A" w:rsidP="0030520A">
      <w:pPr>
        <w:autoSpaceDE w:val="0"/>
        <w:autoSpaceDN w:val="0"/>
        <w:adjustRightInd w:val="0"/>
        <w:ind w:firstLine="288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Каждый тип форм отличается преимуществами и недо</w:t>
      </w:r>
      <w:r w:rsidRPr="0030520A">
        <w:rPr>
          <w:sz w:val="28"/>
          <w:szCs w:val="28"/>
        </w:rPr>
        <w:softHyphen/>
        <w:t>статками. Например, применение переналаживаемых форм снижает металлоемкость, но требует затрат труда и време</w:t>
      </w:r>
      <w:r w:rsidRPr="0030520A">
        <w:rPr>
          <w:sz w:val="28"/>
          <w:szCs w:val="28"/>
        </w:rPr>
        <w:softHyphen/>
        <w:t>ни на переналадку, строгого учета и хранения деталей для переналадки. Поэтому тип форм выбирают при разработке технологии изготовления определенного вида изделий.</w:t>
      </w:r>
    </w:p>
    <w:p w:rsidR="0030520A" w:rsidRPr="0030520A" w:rsidRDefault="0030520A" w:rsidP="0030520A">
      <w:pPr>
        <w:autoSpaceDE w:val="0"/>
        <w:autoSpaceDN w:val="0"/>
        <w:adjustRightInd w:val="0"/>
        <w:ind w:firstLine="288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Формы — наиболее металлоемкое оборудование заводов сборного железобетона. Конструкция форм должна обес</w:t>
      </w:r>
      <w:r w:rsidRPr="0030520A">
        <w:rPr>
          <w:sz w:val="28"/>
          <w:szCs w:val="28"/>
        </w:rPr>
        <w:softHyphen/>
        <w:t>печивать требуемую геометрическую форму и размеры из</w:t>
      </w:r>
      <w:r w:rsidRPr="0030520A">
        <w:rPr>
          <w:sz w:val="28"/>
          <w:szCs w:val="28"/>
        </w:rPr>
        <w:softHyphen/>
        <w:t>делий, простоту и удобство сборки и разборки, чистки и смазывания, плотность соединения отдельных элементов, неизменяемость размеров в процессе эксплуатации, а так</w:t>
      </w:r>
      <w:r w:rsidRPr="0030520A">
        <w:rPr>
          <w:sz w:val="28"/>
          <w:szCs w:val="28"/>
        </w:rPr>
        <w:softHyphen/>
        <w:t>же свободный съем готовых изделий без повреждений, на</w:t>
      </w:r>
      <w:r w:rsidRPr="0030520A">
        <w:rPr>
          <w:sz w:val="28"/>
          <w:szCs w:val="28"/>
        </w:rPr>
        <w:softHyphen/>
        <w:t>дежную фиксацию закладных деталей и вкладышей в тре</w:t>
      </w:r>
      <w:r w:rsidRPr="0030520A">
        <w:rPr>
          <w:sz w:val="28"/>
          <w:szCs w:val="28"/>
        </w:rPr>
        <w:softHyphen/>
        <w:t>буемых положениях, надежность</w:t>
      </w:r>
      <w:proofErr w:type="gramStart"/>
      <w:r w:rsidRPr="0030520A">
        <w:rPr>
          <w:sz w:val="28"/>
          <w:szCs w:val="28"/>
        </w:rPr>
        <w:t>.</w:t>
      </w:r>
      <w:proofErr w:type="gramEnd"/>
      <w:r w:rsidRPr="0030520A">
        <w:rPr>
          <w:sz w:val="28"/>
          <w:szCs w:val="28"/>
        </w:rPr>
        <w:t xml:space="preserve"> </w:t>
      </w:r>
      <w:proofErr w:type="gramStart"/>
      <w:r w:rsidRPr="0030520A">
        <w:rPr>
          <w:sz w:val="28"/>
          <w:szCs w:val="28"/>
        </w:rPr>
        <w:t>з</w:t>
      </w:r>
      <w:proofErr w:type="gramEnd"/>
      <w:r w:rsidRPr="0030520A">
        <w:rPr>
          <w:sz w:val="28"/>
          <w:szCs w:val="28"/>
        </w:rPr>
        <w:t>ахвата форм траверсами или другими подъемно-транспортными средствами. Фор</w:t>
      </w:r>
      <w:r w:rsidRPr="0030520A">
        <w:rPr>
          <w:sz w:val="28"/>
          <w:szCs w:val="28"/>
        </w:rPr>
        <w:softHyphen/>
        <w:t>мы должны обладать достаточной надежностью и долго</w:t>
      </w:r>
      <w:r w:rsidRPr="0030520A">
        <w:rPr>
          <w:sz w:val="28"/>
          <w:szCs w:val="28"/>
        </w:rPr>
        <w:softHyphen/>
        <w:t>вечностью, а также высоким качеством рабочих поверхно</w:t>
      </w:r>
      <w:r w:rsidRPr="0030520A">
        <w:rPr>
          <w:sz w:val="28"/>
          <w:szCs w:val="28"/>
        </w:rPr>
        <w:softHyphen/>
        <w:t>стей, которые определяют качество поверхностей формуе</w:t>
      </w:r>
      <w:r w:rsidRPr="0030520A">
        <w:rPr>
          <w:sz w:val="28"/>
          <w:szCs w:val="28"/>
        </w:rPr>
        <w:softHyphen/>
        <w:t xml:space="preserve">мых изделий. </w:t>
      </w:r>
      <w:proofErr w:type="gramStart"/>
      <w:r w:rsidRPr="0030520A">
        <w:rPr>
          <w:sz w:val="28"/>
          <w:szCs w:val="28"/>
        </w:rPr>
        <w:t>Исходя из экономической целесообразности количество оборотов стальных форм до полного износа в за</w:t>
      </w:r>
      <w:r w:rsidRPr="0030520A">
        <w:rPr>
          <w:sz w:val="28"/>
          <w:szCs w:val="28"/>
        </w:rPr>
        <w:softHyphen/>
        <w:t>висимости от их типа должно быть</w:t>
      </w:r>
      <w:proofErr w:type="gramEnd"/>
      <w:r w:rsidRPr="0030520A">
        <w:rPr>
          <w:sz w:val="28"/>
          <w:szCs w:val="28"/>
        </w:rPr>
        <w:t xml:space="preserve"> не меньше 1000... 1500.</w:t>
      </w:r>
    </w:p>
    <w:p w:rsidR="0030520A" w:rsidRPr="0030520A" w:rsidRDefault="0030520A" w:rsidP="0030520A">
      <w:pPr>
        <w:autoSpaceDE w:val="0"/>
        <w:autoSpaceDN w:val="0"/>
        <w:adjustRightInd w:val="0"/>
        <w:ind w:firstLine="293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Конструкция форм с паровыми полостями должна обес</w:t>
      </w:r>
      <w:r w:rsidRPr="0030520A">
        <w:rPr>
          <w:sz w:val="28"/>
          <w:szCs w:val="28"/>
        </w:rPr>
        <w:softHyphen/>
        <w:t>печивать их герметичность, равномерность прогрева под</w:t>
      </w:r>
      <w:r w:rsidRPr="0030520A">
        <w:rPr>
          <w:sz w:val="28"/>
          <w:szCs w:val="28"/>
        </w:rPr>
        <w:softHyphen/>
        <w:t>дона и бортов, свободный слив конденсата из паровых ру</w:t>
      </w:r>
      <w:r w:rsidRPr="0030520A">
        <w:rPr>
          <w:sz w:val="28"/>
          <w:szCs w:val="28"/>
        </w:rPr>
        <w:softHyphen/>
        <w:t>башек в рабочем положении форм.</w:t>
      </w:r>
    </w:p>
    <w:p w:rsidR="0030520A" w:rsidRPr="0030520A" w:rsidRDefault="0030520A" w:rsidP="0030520A">
      <w:pPr>
        <w:autoSpaceDE w:val="0"/>
        <w:autoSpaceDN w:val="0"/>
        <w:adjustRightInd w:val="0"/>
        <w:spacing w:before="5"/>
        <w:ind w:firstLine="293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Номинальные размеры собранных форм для изделий с ненапряженной арматурой назначают </w:t>
      </w:r>
      <w:proofErr w:type="gramStart"/>
      <w:r w:rsidRPr="0030520A">
        <w:rPr>
          <w:sz w:val="28"/>
          <w:szCs w:val="28"/>
        </w:rPr>
        <w:t>равными</w:t>
      </w:r>
      <w:proofErr w:type="gramEnd"/>
      <w:r w:rsidRPr="0030520A">
        <w:rPr>
          <w:sz w:val="28"/>
          <w:szCs w:val="28"/>
        </w:rPr>
        <w:t xml:space="preserve"> соответст</w:t>
      </w:r>
      <w:r w:rsidRPr="0030520A">
        <w:rPr>
          <w:sz w:val="28"/>
          <w:szCs w:val="28"/>
        </w:rPr>
        <w:softHyphen/>
        <w:t>вующим размерам этих изделий.</w:t>
      </w:r>
    </w:p>
    <w:p w:rsidR="0030520A" w:rsidRPr="0030520A" w:rsidRDefault="0030520A" w:rsidP="0030520A">
      <w:pPr>
        <w:autoSpaceDE w:val="0"/>
        <w:autoSpaceDN w:val="0"/>
        <w:adjustRightInd w:val="0"/>
        <w:spacing w:before="5"/>
        <w:ind w:firstLine="293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 процессе изготовления предварительно напряженных изделий при передаче усилия натяжения арматуры на из</w:t>
      </w:r>
      <w:r w:rsidRPr="0030520A">
        <w:rPr>
          <w:sz w:val="28"/>
          <w:szCs w:val="28"/>
        </w:rPr>
        <w:softHyphen/>
        <w:t>делие бетон обжимается. Поэтому номинальные размеры форм по длине должны быть больше номинальных разме</w:t>
      </w:r>
      <w:r w:rsidRPr="0030520A">
        <w:rPr>
          <w:sz w:val="28"/>
          <w:szCs w:val="28"/>
        </w:rPr>
        <w:softHyphen/>
        <w:t xml:space="preserve">ров изделий: при их длине до </w:t>
      </w:r>
      <w:smartTag w:uri="urn:schemas-microsoft-com:office:smarttags" w:element="metricconverter">
        <w:smartTagPr>
          <w:attr w:name="ProductID" w:val="15 м"/>
        </w:smartTagPr>
        <w:r w:rsidRPr="0030520A">
          <w:rPr>
            <w:sz w:val="28"/>
            <w:szCs w:val="28"/>
          </w:rPr>
          <w:t>15 м</w:t>
        </w:r>
      </w:smartTag>
      <w:r w:rsidRPr="0030520A">
        <w:rPr>
          <w:sz w:val="28"/>
          <w:szCs w:val="28"/>
        </w:rPr>
        <w:t xml:space="preserve"> — на </w:t>
      </w:r>
      <w:smartTag w:uri="urn:schemas-microsoft-com:office:smarttags" w:element="metricconverter">
        <w:smartTagPr>
          <w:attr w:name="ProductID" w:val="10 мм"/>
        </w:smartTagPr>
        <w:r w:rsidRPr="0030520A">
          <w:rPr>
            <w:sz w:val="28"/>
            <w:szCs w:val="28"/>
          </w:rPr>
          <w:t>10 мм</w:t>
        </w:r>
      </w:smartTag>
      <w:r w:rsidRPr="0030520A">
        <w:rPr>
          <w:sz w:val="28"/>
          <w:szCs w:val="28"/>
        </w:rPr>
        <w:t xml:space="preserve">, от 15 до </w:t>
      </w:r>
      <w:smartTag w:uri="urn:schemas-microsoft-com:office:smarttags" w:element="metricconverter">
        <w:smartTagPr>
          <w:attr w:name="ProductID" w:val="24 м"/>
        </w:smartTagPr>
        <w:r w:rsidRPr="0030520A">
          <w:rPr>
            <w:sz w:val="28"/>
            <w:szCs w:val="28"/>
          </w:rPr>
          <w:t>24 м</w:t>
        </w:r>
      </w:smartTag>
      <w:r w:rsidRPr="0030520A">
        <w:rPr>
          <w:sz w:val="28"/>
          <w:szCs w:val="28"/>
        </w:rPr>
        <w:t xml:space="preserve"> — на </w:t>
      </w:r>
      <w:smartTag w:uri="urn:schemas-microsoft-com:office:smarttags" w:element="metricconverter">
        <w:smartTagPr>
          <w:attr w:name="ProductID" w:val="15 мм"/>
        </w:smartTagPr>
        <w:r w:rsidRPr="0030520A">
          <w:rPr>
            <w:sz w:val="28"/>
            <w:szCs w:val="28"/>
          </w:rPr>
          <w:t>15 мм</w:t>
        </w:r>
      </w:smartTag>
      <w:r w:rsidRPr="0030520A">
        <w:rPr>
          <w:sz w:val="28"/>
          <w:szCs w:val="28"/>
        </w:rPr>
        <w:t>.</w:t>
      </w:r>
    </w:p>
    <w:p w:rsidR="0030520A" w:rsidRPr="0030520A" w:rsidRDefault="0030520A" w:rsidP="0030520A">
      <w:pPr>
        <w:autoSpaceDE w:val="0"/>
        <w:autoSpaceDN w:val="0"/>
        <w:adjustRightInd w:val="0"/>
        <w:ind w:firstLine="293"/>
        <w:jc w:val="both"/>
        <w:rPr>
          <w:sz w:val="28"/>
          <w:szCs w:val="28"/>
        </w:rPr>
      </w:pPr>
      <w:proofErr w:type="gramStart"/>
      <w:r w:rsidRPr="0030520A">
        <w:rPr>
          <w:sz w:val="28"/>
          <w:szCs w:val="28"/>
        </w:rPr>
        <w:t>Предельные отклонения внутренних размеров собран</w:t>
      </w:r>
      <w:r w:rsidRPr="0030520A">
        <w:rPr>
          <w:sz w:val="28"/>
          <w:szCs w:val="28"/>
        </w:rPr>
        <w:softHyphen/>
        <w:t xml:space="preserve">ных незагруженных форм от номинальных зависят от класса точности изготовляемых железобетонных изделий и составляют (мм): при длине изделий до </w:t>
      </w:r>
      <w:smartTag w:uri="urn:schemas-microsoft-com:office:smarttags" w:element="metricconverter">
        <w:smartTagPr>
          <w:attr w:name="ProductID" w:val="1000 мм"/>
        </w:smartTagPr>
        <w:r w:rsidRPr="0030520A">
          <w:rPr>
            <w:sz w:val="28"/>
            <w:szCs w:val="28"/>
          </w:rPr>
          <w:t>1000 мм</w:t>
        </w:r>
      </w:smartTag>
      <w:r w:rsidRPr="0030520A">
        <w:rPr>
          <w:sz w:val="28"/>
          <w:szCs w:val="28"/>
        </w:rPr>
        <w:t xml:space="preserve"> от ±1 для 5-го класса </w:t>
      </w:r>
      <w:r w:rsidRPr="0030520A">
        <w:rPr>
          <w:sz w:val="28"/>
          <w:szCs w:val="28"/>
        </w:rPr>
        <w:lastRenderedPageBreak/>
        <w:t xml:space="preserve">точности изделий до +1, —4 для 7-го класса; при длине изделий свыше 4000 до </w:t>
      </w:r>
      <w:smartTag w:uri="urn:schemas-microsoft-com:office:smarttags" w:element="metricconverter">
        <w:smartTagPr>
          <w:attr w:name="ProductID" w:val="8000 мм"/>
        </w:smartTagPr>
        <w:r w:rsidRPr="0030520A">
          <w:rPr>
            <w:sz w:val="28"/>
            <w:szCs w:val="28"/>
          </w:rPr>
          <w:t>8000 мм</w:t>
        </w:r>
      </w:smartTag>
      <w:r w:rsidRPr="0030520A">
        <w:rPr>
          <w:sz w:val="28"/>
          <w:szCs w:val="28"/>
        </w:rPr>
        <w:t xml:space="preserve"> — соответствен</w:t>
      </w:r>
      <w:r w:rsidRPr="0030520A">
        <w:rPr>
          <w:sz w:val="28"/>
          <w:szCs w:val="28"/>
        </w:rPr>
        <w:softHyphen/>
        <w:t>но от +1, —4 до +4, —8;</w:t>
      </w:r>
      <w:proofErr w:type="gramEnd"/>
      <w:r w:rsidRPr="0030520A">
        <w:rPr>
          <w:sz w:val="28"/>
          <w:szCs w:val="28"/>
        </w:rPr>
        <w:t xml:space="preserve"> свыше 16 000 до </w:t>
      </w:r>
      <w:smartTag w:uri="urn:schemas-microsoft-com:office:smarttags" w:element="metricconverter">
        <w:smartTagPr>
          <w:attr w:name="ProductID" w:val="25 000 мм"/>
        </w:smartTagPr>
        <w:r w:rsidRPr="0030520A">
          <w:rPr>
            <w:sz w:val="28"/>
            <w:szCs w:val="28"/>
          </w:rPr>
          <w:t>25 000 мм</w:t>
        </w:r>
      </w:smartTag>
      <w:r w:rsidRPr="0030520A">
        <w:rPr>
          <w:sz w:val="28"/>
          <w:szCs w:val="28"/>
        </w:rPr>
        <w:t xml:space="preserve"> — от +4, -8 до +10, -20.</w:t>
      </w:r>
    </w:p>
    <w:p w:rsidR="0030520A" w:rsidRPr="0030520A" w:rsidRDefault="0030520A" w:rsidP="0030520A">
      <w:pPr>
        <w:autoSpaceDE w:val="0"/>
        <w:autoSpaceDN w:val="0"/>
        <w:adjustRightInd w:val="0"/>
        <w:spacing w:before="5"/>
        <w:ind w:firstLine="283"/>
        <w:jc w:val="both"/>
        <w:rPr>
          <w:sz w:val="28"/>
          <w:szCs w:val="28"/>
        </w:rPr>
      </w:pPr>
      <w:r w:rsidRPr="0030520A">
        <w:rPr>
          <w:rFonts w:eastAsia="FrankRuehl"/>
          <w:b/>
          <w:bCs/>
          <w:i/>
          <w:iCs/>
          <w:sz w:val="28"/>
          <w:szCs w:val="28"/>
        </w:rPr>
        <w:t xml:space="preserve">Опалубка </w:t>
      </w:r>
      <w:r w:rsidRPr="0030520A">
        <w:rPr>
          <w:sz w:val="28"/>
          <w:szCs w:val="28"/>
        </w:rPr>
        <w:t>представляет собой совокупность элементов и деталей, предназначенных для образования формы мо</w:t>
      </w:r>
      <w:r w:rsidRPr="0030520A">
        <w:rPr>
          <w:sz w:val="28"/>
          <w:szCs w:val="28"/>
        </w:rPr>
        <w:softHyphen/>
        <w:t>нолитных бетонных и железобетонных конструкций и со</w:t>
      </w:r>
      <w:r w:rsidRPr="0030520A">
        <w:rPr>
          <w:sz w:val="28"/>
          <w:szCs w:val="28"/>
        </w:rPr>
        <w:softHyphen/>
        <w:t>оружений, возводимых на строительной площадке. По конструктивным признакам различают опалубки: щитовые разборно-переставные, объемно-переставные, блочные и скользящие.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  <w:u w:val="single"/>
        </w:rPr>
        <w:t>Щитовая опалубка</w:t>
      </w:r>
      <w:r w:rsidRPr="0030520A">
        <w:rPr>
          <w:rFonts w:eastAsia="Calibri"/>
          <w:i/>
          <w:iCs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>включает набор модульных щитов нескольких типоразмеров, угловые вставки, торцовые щи</w:t>
      </w:r>
      <w:r w:rsidRPr="0030520A">
        <w:rPr>
          <w:rFonts w:eastAsia="Calibri"/>
          <w:sz w:val="28"/>
          <w:szCs w:val="28"/>
        </w:rPr>
        <w:softHyphen/>
        <w:t>ты, а также набор дополнительных конструкций — элемен</w:t>
      </w:r>
      <w:r w:rsidRPr="0030520A">
        <w:rPr>
          <w:rFonts w:eastAsia="Calibri"/>
          <w:sz w:val="28"/>
          <w:szCs w:val="28"/>
        </w:rPr>
        <w:softHyphen/>
        <w:t>ты жесткости, стяжки, подкосы, подмости и др. Этот тип опалубки наиболее универсален, однако не обеспечивает вы</w:t>
      </w:r>
      <w:r w:rsidRPr="0030520A">
        <w:rPr>
          <w:rFonts w:eastAsia="Calibri"/>
          <w:sz w:val="28"/>
          <w:szCs w:val="28"/>
        </w:rPr>
        <w:softHyphen/>
        <w:t>сокого качества поверхности бетона из-за большого числа стыковых соединений и требует повышенных трудозатрат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066618" w:rsidRDefault="0030520A" w:rsidP="00066618">
      <w:pPr>
        <w:jc w:val="center"/>
        <w:rPr>
          <w:rFonts w:eastAsia="Calibri"/>
          <w:b/>
          <w:sz w:val="28"/>
          <w:szCs w:val="28"/>
        </w:rPr>
      </w:pPr>
      <w:r w:rsidRPr="00066618">
        <w:rPr>
          <w:rFonts w:eastAsia="Calibri"/>
          <w:b/>
          <w:sz w:val="28"/>
          <w:szCs w:val="28"/>
        </w:rPr>
        <w:t>План учебного занятия (25)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занятия: Обязательная контрольная работа №1  (1 час)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Тип учебного занятия – контроля знаний и умений.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  <w:u w:val="single"/>
        </w:rPr>
        <w:t>Обучающая:</w:t>
      </w:r>
      <w:r w:rsidRPr="0030520A">
        <w:rPr>
          <w:rFonts w:eastAsia="Calibri"/>
          <w:sz w:val="28"/>
          <w:szCs w:val="28"/>
        </w:rPr>
        <w:t xml:space="preserve"> Проконтролировать уровень учебных достижений учащихся по темам №№ 1- 8.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color w:val="000000"/>
          <w:sz w:val="28"/>
          <w:szCs w:val="28"/>
          <w:lang w:eastAsia="en-US"/>
        </w:rPr>
      </w:pPr>
      <w:r w:rsidRPr="0030520A">
        <w:rPr>
          <w:i/>
          <w:color w:val="000000"/>
          <w:sz w:val="28"/>
          <w:szCs w:val="28"/>
          <w:lang w:eastAsia="en-US"/>
        </w:rPr>
        <w:t xml:space="preserve"> </w:t>
      </w:r>
      <w:r w:rsidRPr="0030520A">
        <w:rPr>
          <w:color w:val="000000"/>
          <w:sz w:val="28"/>
          <w:szCs w:val="28"/>
          <w:lang w:eastAsia="en-US"/>
        </w:rPr>
        <w:t xml:space="preserve">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аккуратности и внимательности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;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формированию научного мировоззрения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на примерах  изучения современных строительных материалов и изделий.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  <w:u w:val="single"/>
        </w:rPr>
        <w:t>Развивающая</w:t>
      </w:r>
      <w:r w:rsidRPr="0030520A">
        <w:rPr>
          <w:rFonts w:eastAsia="Calibri"/>
          <w:color w:val="000000"/>
          <w:sz w:val="28"/>
          <w:szCs w:val="28"/>
        </w:rPr>
        <w:t xml:space="preserve">: Создавать условия для развития 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логической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ассоциативной памяти;  правильности  написания   формулировок 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>Материально-техническое обеспечение урока</w:t>
      </w:r>
      <w:r w:rsidRPr="0030520A">
        <w:rPr>
          <w:rFonts w:eastAsia="Calibri"/>
          <w:bCs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 xml:space="preserve">Варианты контрольных </w:t>
      </w:r>
      <w:proofErr w:type="spellStart"/>
      <w:r w:rsidRPr="0030520A">
        <w:rPr>
          <w:rFonts w:eastAsia="Calibri"/>
          <w:sz w:val="28"/>
          <w:szCs w:val="28"/>
        </w:rPr>
        <w:t>поуровневых</w:t>
      </w:r>
      <w:proofErr w:type="spellEnd"/>
      <w:r w:rsidRPr="0030520A">
        <w:rPr>
          <w:rFonts w:eastAsia="Calibri"/>
          <w:sz w:val="28"/>
          <w:szCs w:val="28"/>
        </w:rPr>
        <w:t xml:space="preserve"> заданий.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материаловедение, специальная технология, производственное  обучение, химия, физика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>Ход учебного занятия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1.Организационный момент: проверка готовности группы к уроку, состояние здоровья учащихся, проверка посещаемости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2. Мотивация учащихся: сообщение целей и задач учебного занятия.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3. Выдача заданий по вариантам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( Письменная  самостоятельная работа учащихся по четырём вариантам </w:t>
      </w:r>
      <w:proofErr w:type="spellStart"/>
      <w:r w:rsidRPr="0030520A">
        <w:rPr>
          <w:rFonts w:eastAsia="Calibri"/>
          <w:sz w:val="28"/>
          <w:szCs w:val="28"/>
        </w:rPr>
        <w:t>поуровневых</w:t>
      </w:r>
      <w:proofErr w:type="spellEnd"/>
      <w:r w:rsidRPr="0030520A">
        <w:rPr>
          <w:rFonts w:eastAsia="Calibri"/>
          <w:sz w:val="28"/>
          <w:szCs w:val="28"/>
        </w:rPr>
        <w:t xml:space="preserve"> заданий).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4. Подведение итогов контрольной работы (рефлексия).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spacing w:line="276" w:lineRule="auto"/>
        <w:ind w:left="360"/>
        <w:jc w:val="both"/>
        <w:rPr>
          <w:rFonts w:eastAsia="Calibri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066618" w:rsidRPr="0030520A" w:rsidRDefault="00066618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066618" w:rsidRDefault="0030520A" w:rsidP="00066618">
      <w:pPr>
        <w:jc w:val="center"/>
        <w:rPr>
          <w:rFonts w:eastAsia="Calibri"/>
          <w:b/>
          <w:sz w:val="28"/>
          <w:szCs w:val="28"/>
        </w:rPr>
      </w:pPr>
      <w:r w:rsidRPr="00066618">
        <w:rPr>
          <w:rFonts w:eastAsia="Calibri"/>
          <w:b/>
          <w:bCs/>
          <w:sz w:val="28"/>
          <w:szCs w:val="28"/>
        </w:rPr>
        <w:lastRenderedPageBreak/>
        <w:t>План  учебного занятия (26)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9. </w:t>
      </w:r>
      <w:r w:rsidRPr="0030520A">
        <w:rPr>
          <w:rFonts w:eastAsia="Calibri"/>
          <w:sz w:val="28"/>
          <w:szCs w:val="28"/>
        </w:rPr>
        <w:t>Искусственные каменные материалы на основе минеральных вяжущих веществ. (1час)</w:t>
      </w:r>
    </w:p>
    <w:p w:rsidR="0030520A" w:rsidRPr="0030520A" w:rsidRDefault="0030520A" w:rsidP="0030520A">
      <w:pPr>
        <w:keepNext/>
        <w:keepLines/>
        <w:widowControl w:val="0"/>
        <w:ind w:right="20"/>
        <w:jc w:val="both"/>
        <w:outlineLvl w:val="0"/>
        <w:rPr>
          <w:rFonts w:eastAsiaTheme="minorHAnsi"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Cs/>
          <w:spacing w:val="-10"/>
          <w:sz w:val="28"/>
          <w:szCs w:val="28"/>
          <w:lang w:eastAsia="en-US"/>
        </w:rPr>
        <w:t xml:space="preserve">Тема учебного занятия. </w:t>
      </w:r>
      <w:proofErr w:type="spellStart"/>
      <w:r w:rsidRPr="0030520A">
        <w:rPr>
          <w:rFonts w:eastAsiaTheme="minorHAnsi"/>
          <w:bCs/>
          <w:spacing w:val="-10"/>
          <w:sz w:val="28"/>
          <w:szCs w:val="28"/>
          <w:lang w:eastAsia="en-US"/>
        </w:rPr>
        <w:t>Ячеистобетонные</w:t>
      </w:r>
      <w:proofErr w:type="spellEnd"/>
      <w:r w:rsidRPr="0030520A">
        <w:rPr>
          <w:rFonts w:eastAsiaTheme="minorHAnsi"/>
          <w:bCs/>
          <w:spacing w:val="-10"/>
          <w:sz w:val="28"/>
          <w:szCs w:val="28"/>
          <w:lang w:eastAsia="en-US"/>
        </w:rPr>
        <w:t xml:space="preserve"> изделия</w:t>
      </w:r>
      <w:proofErr w:type="gramStart"/>
      <w:r w:rsidRPr="0030520A">
        <w:rPr>
          <w:rFonts w:eastAsiaTheme="minorHAnsi"/>
          <w:bCs/>
          <w:spacing w:val="-10"/>
          <w:sz w:val="28"/>
          <w:szCs w:val="28"/>
          <w:lang w:eastAsia="en-US"/>
        </w:rPr>
        <w:t xml:space="preserve"> .</w:t>
      </w:r>
      <w:proofErr w:type="gramEnd"/>
      <w:r w:rsidRPr="0030520A">
        <w:rPr>
          <w:rFonts w:eastAsiaTheme="minorHAnsi"/>
          <w:bCs/>
          <w:color w:val="000000"/>
          <w:spacing w:val="-10"/>
          <w:sz w:val="28"/>
          <w:szCs w:val="28"/>
          <w:lang w:eastAsia="en-US" w:bidi="ru-RU"/>
        </w:rPr>
        <w:t>Гипсовые и гипсобетонные изделия. Асбестоцемент и асбестоцементные изделия. (1 час)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формирование новых знаний.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учебного занятия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 :</w:t>
      </w:r>
      <w:proofErr w:type="gramEnd"/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Обучающая</w:t>
      </w:r>
      <w:r w:rsidRPr="0030520A">
        <w:rPr>
          <w:rFonts w:eastAsia="Calibri"/>
          <w:color w:val="000000"/>
          <w:sz w:val="28"/>
          <w:szCs w:val="28"/>
        </w:rPr>
        <w:t>: В результате урока учащиеся должны: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Перечислять основные виды </w:t>
      </w:r>
      <w:proofErr w:type="spellStart"/>
      <w:r w:rsidRPr="0030520A">
        <w:rPr>
          <w:rFonts w:eastAsia="Calibri"/>
          <w:color w:val="000000"/>
          <w:sz w:val="28"/>
          <w:szCs w:val="28"/>
        </w:rPr>
        <w:t>ячеистобетонных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изделий, гипсовых и гипсобетонных изделий  асбестоцементных изделий.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Раскрывать основные  свойства изделий из гипсобетона и асбестоцемента и их основные назначения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 xml:space="preserve"> </w:t>
      </w:r>
      <w:r w:rsidRPr="0030520A">
        <w:rPr>
          <w:rFonts w:eastAsia="Calibri"/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аккуратности и внимательности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;</w:t>
      </w:r>
      <w:proofErr w:type="gramEnd"/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-   Способствовать формированию научного мировоззрения на примере </w:t>
      </w:r>
    </w:p>
    <w:p w:rsidR="0030520A" w:rsidRPr="0030520A" w:rsidRDefault="0030520A" w:rsidP="0030520A">
      <w:pPr>
        <w:keepNext/>
        <w:keepLines/>
        <w:widowControl w:val="0"/>
        <w:ind w:right="20"/>
        <w:jc w:val="both"/>
        <w:outlineLvl w:val="0"/>
        <w:rPr>
          <w:rFonts w:eastAsiaTheme="minorHAnsi"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t xml:space="preserve">    </w:t>
      </w:r>
      <w:r w:rsidRPr="0030520A">
        <w:rPr>
          <w:rFonts w:eastAsiaTheme="minorHAnsi"/>
          <w:bCs/>
          <w:color w:val="000000"/>
          <w:spacing w:val="-10"/>
          <w:sz w:val="28"/>
          <w:szCs w:val="28"/>
          <w:lang w:eastAsia="en-US"/>
        </w:rPr>
        <w:t>использования  в строительном производстве г</w:t>
      </w:r>
      <w:r w:rsidRPr="0030520A">
        <w:rPr>
          <w:rFonts w:eastAsiaTheme="minorHAnsi"/>
          <w:bCs/>
          <w:color w:val="000000"/>
          <w:spacing w:val="-10"/>
          <w:sz w:val="28"/>
          <w:szCs w:val="28"/>
          <w:lang w:eastAsia="en-US" w:bidi="ru-RU"/>
        </w:rPr>
        <w:t>ипсовых и гипсобетонных изделий, асбестоцемента и асбестоцементных изделий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Развивающая:</w:t>
      </w:r>
      <w:r w:rsidRPr="0030520A">
        <w:rPr>
          <w:rFonts w:eastAsia="Calibri"/>
          <w:color w:val="000000"/>
          <w:sz w:val="28"/>
          <w:szCs w:val="28"/>
        </w:rPr>
        <w:t xml:space="preserve"> Создавать условия для развития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ассоциативной памяти; 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правиль</w:t>
      </w:r>
      <w:proofErr w:type="spellEnd"/>
      <w:r w:rsidRPr="0030520A">
        <w:rPr>
          <w:rFonts w:eastAsia="Calibri"/>
          <w:color w:val="000000"/>
          <w:sz w:val="28"/>
          <w:szCs w:val="28"/>
        </w:rPr>
        <w:t>-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ности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 речевых  формулировок  при изучении   темы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программы.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sz w:val="28"/>
          <w:szCs w:val="28"/>
        </w:rPr>
        <w:t>Образцы различных  видов изделий из гипса и асбестоцемента; СТБ;  ТУ на различные строительные материалы.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bCs/>
          <w:sz w:val="28"/>
          <w:szCs w:val="28"/>
        </w:rPr>
        <w:t>материаловедение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 ,</w:t>
      </w:r>
      <w:proofErr w:type="gram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спецтехнология</w:t>
      </w:r>
      <w:proofErr w:type="spellEnd"/>
      <w:r w:rsidRPr="0030520A">
        <w:rPr>
          <w:rFonts w:eastAsia="Calibri"/>
          <w:bCs/>
          <w:sz w:val="28"/>
          <w:szCs w:val="28"/>
        </w:rPr>
        <w:t>,  физика, химия, математика, производственное  обучение.</w:t>
      </w:r>
    </w:p>
    <w:tbl>
      <w:tblPr>
        <w:tblW w:w="100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9"/>
        <w:gridCol w:w="1621"/>
        <w:gridCol w:w="1961"/>
        <w:gridCol w:w="1844"/>
      </w:tblGrid>
      <w:tr w:rsidR="0030520A" w:rsidRPr="0030520A" w:rsidTr="00A737DB">
        <w:tc>
          <w:tcPr>
            <w:tcW w:w="46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4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30520A" w:rsidRPr="0030520A" w:rsidTr="00A737DB">
        <w:tc>
          <w:tcPr>
            <w:tcW w:w="46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0A" w:rsidRPr="0030520A" w:rsidRDefault="0030520A" w:rsidP="0030520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30520A" w:rsidRPr="0030520A" w:rsidTr="00A737DB">
        <w:trPr>
          <w:trHeight w:val="477"/>
        </w:trPr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i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rFonts w:eastAsia="Calibri"/>
                <w:i/>
                <w:color w:val="000000"/>
                <w:sz w:val="28"/>
                <w:szCs w:val="28"/>
              </w:rPr>
              <w:t>3мин.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A737DB">
        <w:trPr>
          <w:trHeight w:val="477"/>
        </w:trPr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Анализ обязательной контрольной работы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Беседа преподавателя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Результаты контрольной работы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A737DB"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Мотивация и стимулирование деятельности 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учащихся,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3.1. Сообщение темы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8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3.2. Постановка целей и задач урока.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учебник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A737DB"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lastRenderedPageBreak/>
              <w:t>IV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(изложение нового материала)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4.1.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Ячеистобетонные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изделия.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4.2.  Гипсовые и гипсобетонные изделия.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4.3. Асбестоцемент и асбестоцементные изделия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Репродуктивный 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Учебник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>. Арматурные, бетонные, каменные, монтажные работы. Материаловедение.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A737DB"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материала.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Чем отличаются гипсовые изделия от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гипсобетонных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>? Приведите примеры.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Какими физическими свойствами должны обладать  асбестоцементные изделия?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15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Ю.Т.Чумаченко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>. Материаловедение и слесарное дело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A737DB">
        <w:tc>
          <w:tcPr>
            <w:tcW w:w="4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Подведение итогов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    Рефлексия 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1.Задание на дом.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51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Арматурные, бетонные, каменные, монтажные работы. Материаловедение. С.193-195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конспектир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066618" w:rsidRDefault="00066618" w:rsidP="00A737DB">
      <w:pPr>
        <w:jc w:val="both"/>
        <w:rPr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066618" w:rsidRDefault="0030520A" w:rsidP="0030520A">
      <w:pPr>
        <w:autoSpaceDE w:val="0"/>
        <w:autoSpaceDN w:val="0"/>
        <w:adjustRightInd w:val="0"/>
        <w:ind w:firstLine="533"/>
        <w:jc w:val="both"/>
        <w:rPr>
          <w:b/>
          <w:bCs/>
          <w:sz w:val="28"/>
          <w:szCs w:val="28"/>
        </w:rPr>
      </w:pPr>
      <w:r w:rsidRPr="00066618">
        <w:rPr>
          <w:b/>
          <w:bCs/>
          <w:sz w:val="28"/>
          <w:szCs w:val="28"/>
        </w:rPr>
        <w:lastRenderedPageBreak/>
        <w:t xml:space="preserve">1. </w:t>
      </w:r>
      <w:proofErr w:type="spellStart"/>
      <w:r w:rsidRPr="00066618">
        <w:rPr>
          <w:b/>
          <w:bCs/>
          <w:sz w:val="28"/>
          <w:szCs w:val="28"/>
        </w:rPr>
        <w:t>Ячеистобетонные</w:t>
      </w:r>
      <w:proofErr w:type="spellEnd"/>
      <w:r w:rsidRPr="00066618">
        <w:rPr>
          <w:b/>
          <w:bCs/>
          <w:sz w:val="28"/>
          <w:szCs w:val="28"/>
        </w:rPr>
        <w:t xml:space="preserve"> изделия.</w:t>
      </w:r>
    </w:p>
    <w:p w:rsidR="0030520A" w:rsidRPr="0030520A" w:rsidRDefault="0030520A" w:rsidP="0030520A">
      <w:pPr>
        <w:autoSpaceDE w:val="0"/>
        <w:autoSpaceDN w:val="0"/>
        <w:adjustRightInd w:val="0"/>
        <w:ind w:firstLine="533"/>
        <w:jc w:val="both"/>
        <w:rPr>
          <w:bCs/>
          <w:sz w:val="28"/>
          <w:szCs w:val="28"/>
        </w:rPr>
      </w:pPr>
      <w:proofErr w:type="gramStart"/>
      <w:r w:rsidRPr="0030520A">
        <w:rPr>
          <w:b/>
          <w:bCs/>
          <w:sz w:val="28"/>
          <w:szCs w:val="28"/>
        </w:rPr>
        <w:t>Ячеистый  бетон</w:t>
      </w:r>
      <w:r w:rsidRPr="0030520A">
        <w:rPr>
          <w:bCs/>
          <w:sz w:val="28"/>
          <w:szCs w:val="28"/>
        </w:rPr>
        <w:t xml:space="preserve"> – это искусственный пористый материал на основе минеральных вяжущих и кремнеземистого компонента, содержащий равномерно распределенные поры размером 0,5-</w:t>
      </w:r>
      <w:smartTag w:uri="urn:schemas-microsoft-com:office:smarttags" w:element="metricconverter">
        <w:smartTagPr>
          <w:attr w:name="ProductID" w:val="2 мм"/>
        </w:smartTagPr>
        <w:r w:rsidRPr="0030520A">
          <w:rPr>
            <w:bCs/>
            <w:sz w:val="28"/>
            <w:szCs w:val="28"/>
          </w:rPr>
          <w:t>2 мм</w:t>
        </w:r>
      </w:smartTag>
      <w:r w:rsidRPr="0030520A">
        <w:rPr>
          <w:bCs/>
          <w:sz w:val="28"/>
          <w:szCs w:val="28"/>
        </w:rPr>
        <w:t>.</w:t>
      </w:r>
      <w:proofErr w:type="gramEnd"/>
      <w:r w:rsidRPr="0030520A">
        <w:rPr>
          <w:bCs/>
          <w:sz w:val="28"/>
          <w:szCs w:val="28"/>
        </w:rPr>
        <w:t xml:space="preserve">  Пористость ячеистого бетона составляет 85- 90 % объема</w:t>
      </w:r>
      <w:proofErr w:type="gramStart"/>
      <w:r w:rsidRPr="0030520A">
        <w:rPr>
          <w:bCs/>
          <w:sz w:val="28"/>
          <w:szCs w:val="28"/>
        </w:rPr>
        <w:t>.</w:t>
      </w:r>
      <w:proofErr w:type="gramEnd"/>
      <w:r w:rsidRPr="0030520A">
        <w:rPr>
          <w:bCs/>
          <w:sz w:val="28"/>
          <w:szCs w:val="28"/>
        </w:rPr>
        <w:t xml:space="preserve">  (</w:t>
      </w:r>
      <w:proofErr w:type="gramStart"/>
      <w:r w:rsidRPr="0030520A">
        <w:rPr>
          <w:bCs/>
          <w:sz w:val="28"/>
          <w:szCs w:val="28"/>
        </w:rPr>
        <w:t>с</w:t>
      </w:r>
      <w:proofErr w:type="gramEnd"/>
      <w:r w:rsidRPr="0030520A">
        <w:rPr>
          <w:bCs/>
          <w:sz w:val="28"/>
          <w:szCs w:val="28"/>
        </w:rPr>
        <w:t>тр. 189).</w:t>
      </w:r>
    </w:p>
    <w:p w:rsidR="0030520A" w:rsidRPr="0030520A" w:rsidRDefault="0030520A" w:rsidP="0030520A">
      <w:pPr>
        <w:autoSpaceDE w:val="0"/>
        <w:autoSpaceDN w:val="0"/>
        <w:adjustRightInd w:val="0"/>
        <w:ind w:firstLine="533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 Ячеистые бетоны классифицируются</w:t>
      </w:r>
      <w:proofErr w:type="gramStart"/>
      <w:r w:rsidRPr="0030520A">
        <w:rPr>
          <w:bCs/>
          <w:sz w:val="28"/>
          <w:szCs w:val="28"/>
        </w:rPr>
        <w:t xml:space="preserve"> :</w:t>
      </w:r>
      <w:proofErr w:type="gramEnd"/>
    </w:p>
    <w:p w:rsidR="0030520A" w:rsidRPr="0030520A" w:rsidRDefault="0030520A" w:rsidP="0030520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>1. По назначению:</w:t>
      </w:r>
    </w:p>
    <w:p w:rsidR="0030520A" w:rsidRPr="0030520A" w:rsidRDefault="0030520A" w:rsidP="008B7ED9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 w:rsidRPr="0030520A">
        <w:rPr>
          <w:bCs/>
          <w:sz w:val="28"/>
          <w:szCs w:val="28"/>
        </w:rPr>
        <w:t>Теплоизоляционные  (средней плотностью 250… 400 кг/м³</w:t>
      </w:r>
      <w:proofErr w:type="gramEnd"/>
    </w:p>
    <w:p w:rsidR="0030520A" w:rsidRPr="0030520A" w:rsidRDefault="0030520A" w:rsidP="008B7ED9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 w:rsidRPr="0030520A">
        <w:rPr>
          <w:bCs/>
          <w:sz w:val="28"/>
          <w:szCs w:val="28"/>
        </w:rPr>
        <w:t>Теплоизоляционно-конструкционные (средней плотностью 500…900 кг/м³</w:t>
      </w:r>
      <w:proofErr w:type="gramEnd"/>
    </w:p>
    <w:p w:rsidR="0030520A" w:rsidRPr="0030520A" w:rsidRDefault="0030520A" w:rsidP="008B7ED9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proofErr w:type="gramStart"/>
      <w:r w:rsidRPr="0030520A">
        <w:rPr>
          <w:bCs/>
          <w:sz w:val="28"/>
          <w:szCs w:val="28"/>
        </w:rPr>
        <w:t>Конструкционные (средней плотностью 1000…1200 кг/м³</w:t>
      </w:r>
      <w:proofErr w:type="gramEnd"/>
    </w:p>
    <w:p w:rsidR="0030520A" w:rsidRPr="0030520A" w:rsidRDefault="0030520A" w:rsidP="008B7ED9">
      <w:pPr>
        <w:numPr>
          <w:ilvl w:val="0"/>
          <w:numId w:val="34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>Специальные  (звукоизоляционные, жаростойкие).</w:t>
      </w:r>
    </w:p>
    <w:p w:rsidR="0030520A" w:rsidRPr="0030520A" w:rsidRDefault="0030520A" w:rsidP="0030520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>2.По прочности на сжатие:</w:t>
      </w:r>
    </w:p>
    <w:p w:rsidR="0030520A" w:rsidRPr="0030520A" w:rsidRDefault="0030520A" w:rsidP="008B7ED9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Теплоизоляционные  </w:t>
      </w:r>
    </w:p>
    <w:p w:rsidR="0030520A" w:rsidRPr="0030520A" w:rsidRDefault="0030520A" w:rsidP="008B7ED9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Теплоизоляционно-конструкционные </w:t>
      </w:r>
    </w:p>
    <w:p w:rsidR="0030520A" w:rsidRPr="0030520A" w:rsidRDefault="0030520A" w:rsidP="008B7ED9">
      <w:pPr>
        <w:numPr>
          <w:ilvl w:val="0"/>
          <w:numId w:val="35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Конструкционные  </w:t>
      </w:r>
    </w:p>
    <w:p w:rsidR="0030520A" w:rsidRPr="0030520A" w:rsidRDefault="0030520A" w:rsidP="0030520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>3. По морозостойкости на марки от F15 до F 100.</w:t>
      </w:r>
    </w:p>
    <w:p w:rsidR="0030520A" w:rsidRPr="0030520A" w:rsidRDefault="0030520A" w:rsidP="0030520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>4. По условиям твердения:</w:t>
      </w:r>
    </w:p>
    <w:p w:rsidR="0030520A" w:rsidRPr="0030520A" w:rsidRDefault="0030520A" w:rsidP="008B7ED9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автоклавные бетоны, твердеющие в среде насыщенного водяного пара </w:t>
      </w:r>
      <w:proofErr w:type="gramStart"/>
      <w:r w:rsidRPr="0030520A">
        <w:rPr>
          <w:bCs/>
          <w:sz w:val="28"/>
          <w:szCs w:val="28"/>
        </w:rPr>
        <w:t xml:space="preserve">( </w:t>
      </w:r>
      <w:proofErr w:type="gramEnd"/>
      <w:r w:rsidRPr="0030520A">
        <w:rPr>
          <w:bCs/>
          <w:sz w:val="28"/>
          <w:szCs w:val="28"/>
        </w:rPr>
        <w:t>Т выше 170 °С) и  давлением выше атмосферного.</w:t>
      </w:r>
    </w:p>
    <w:p w:rsidR="0030520A" w:rsidRPr="0030520A" w:rsidRDefault="0030520A" w:rsidP="008B7ED9">
      <w:pPr>
        <w:numPr>
          <w:ilvl w:val="0"/>
          <w:numId w:val="36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>неавтоклавные, твердеющие в среде насыщенного водяного пара при температуре 80…90</w:t>
      </w:r>
      <w:proofErr w:type="gramStart"/>
      <w:r w:rsidRPr="0030520A">
        <w:rPr>
          <w:bCs/>
          <w:sz w:val="28"/>
          <w:szCs w:val="28"/>
        </w:rPr>
        <w:t xml:space="preserve"> °С</w:t>
      </w:r>
      <w:proofErr w:type="gramEnd"/>
      <w:r w:rsidRPr="0030520A">
        <w:rPr>
          <w:bCs/>
          <w:sz w:val="28"/>
          <w:szCs w:val="28"/>
        </w:rPr>
        <w:t xml:space="preserve"> или естественного твердения.</w:t>
      </w:r>
    </w:p>
    <w:p w:rsidR="0030520A" w:rsidRPr="0030520A" w:rsidRDefault="0030520A" w:rsidP="0030520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5. </w:t>
      </w:r>
      <w:proofErr w:type="gramStart"/>
      <w:r w:rsidRPr="0030520A">
        <w:rPr>
          <w:bCs/>
          <w:sz w:val="28"/>
          <w:szCs w:val="28"/>
        </w:rPr>
        <w:t>По виду вяжущего:</w:t>
      </w:r>
      <w:proofErr w:type="gramEnd"/>
    </w:p>
    <w:p w:rsidR="0030520A" w:rsidRPr="0030520A" w:rsidRDefault="0030520A" w:rsidP="008B7ED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>ячеистые силикаты (</w:t>
      </w:r>
      <w:proofErr w:type="spellStart"/>
      <w:r w:rsidRPr="0030520A">
        <w:rPr>
          <w:bCs/>
          <w:sz w:val="28"/>
          <w:szCs w:val="28"/>
        </w:rPr>
        <w:t>газосиликаты</w:t>
      </w:r>
      <w:proofErr w:type="spellEnd"/>
      <w:r w:rsidRPr="0030520A">
        <w:rPr>
          <w:bCs/>
          <w:sz w:val="28"/>
          <w:szCs w:val="28"/>
        </w:rPr>
        <w:t>, пеносиликаты);</w:t>
      </w:r>
    </w:p>
    <w:p w:rsidR="0030520A" w:rsidRPr="0030520A" w:rsidRDefault="0030520A" w:rsidP="008B7ED9">
      <w:pPr>
        <w:numPr>
          <w:ilvl w:val="0"/>
          <w:numId w:val="37"/>
        </w:num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ячеистые бетоны </w:t>
      </w:r>
      <w:proofErr w:type="gramStart"/>
      <w:r w:rsidRPr="0030520A">
        <w:rPr>
          <w:bCs/>
          <w:sz w:val="28"/>
          <w:szCs w:val="28"/>
        </w:rPr>
        <w:t xml:space="preserve">( </w:t>
      </w:r>
      <w:proofErr w:type="gramEnd"/>
      <w:r w:rsidRPr="0030520A">
        <w:rPr>
          <w:bCs/>
          <w:sz w:val="28"/>
          <w:szCs w:val="28"/>
        </w:rPr>
        <w:t>газобетон, пенобетон).</w:t>
      </w:r>
    </w:p>
    <w:p w:rsidR="0030520A" w:rsidRPr="0030520A" w:rsidRDefault="0030520A" w:rsidP="0030520A">
      <w:pPr>
        <w:autoSpaceDE w:val="0"/>
        <w:autoSpaceDN w:val="0"/>
        <w:adjustRightInd w:val="0"/>
        <w:ind w:left="36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 Цемент не является обязательным компонентом ячеистого бетона. Однако</w:t>
      </w:r>
      <w:proofErr w:type="gramStart"/>
      <w:r w:rsidRPr="0030520A">
        <w:rPr>
          <w:bCs/>
          <w:sz w:val="28"/>
          <w:szCs w:val="28"/>
        </w:rPr>
        <w:t>,</w:t>
      </w:r>
      <w:proofErr w:type="gramEnd"/>
      <w:r w:rsidRPr="0030520A">
        <w:rPr>
          <w:bCs/>
          <w:sz w:val="28"/>
          <w:szCs w:val="28"/>
        </w:rPr>
        <w:t xml:space="preserve"> добавка цемента повышает прочность ячеистого бетона, морозостойкость.</w:t>
      </w:r>
    </w:p>
    <w:p w:rsidR="0030520A" w:rsidRPr="0030520A" w:rsidRDefault="0030520A" w:rsidP="0030520A">
      <w:pPr>
        <w:autoSpaceDE w:val="0"/>
        <w:autoSpaceDN w:val="0"/>
        <w:adjustRightInd w:val="0"/>
        <w:ind w:left="893"/>
        <w:jc w:val="both"/>
        <w:rPr>
          <w:bCs/>
          <w:sz w:val="28"/>
          <w:szCs w:val="28"/>
        </w:rPr>
      </w:pPr>
    </w:p>
    <w:p w:rsidR="0030520A" w:rsidRPr="0030520A" w:rsidRDefault="0030520A" w:rsidP="0030520A">
      <w:pPr>
        <w:autoSpaceDE w:val="0"/>
        <w:autoSpaceDN w:val="0"/>
        <w:adjustRightInd w:val="0"/>
        <w:ind w:firstLine="552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 В зависимости от  способа образования пористой структуры бетоны подразделяются </w:t>
      </w:r>
      <w:proofErr w:type="gramStart"/>
      <w:r w:rsidRPr="0030520A">
        <w:rPr>
          <w:bCs/>
          <w:sz w:val="28"/>
          <w:szCs w:val="28"/>
        </w:rPr>
        <w:t>на</w:t>
      </w:r>
      <w:proofErr w:type="gramEnd"/>
      <w:r w:rsidRPr="0030520A">
        <w:rPr>
          <w:bCs/>
          <w:sz w:val="28"/>
          <w:szCs w:val="28"/>
        </w:rPr>
        <w:t>:</w:t>
      </w:r>
    </w:p>
    <w:p w:rsidR="0030520A" w:rsidRPr="0030520A" w:rsidRDefault="0030520A" w:rsidP="0030520A">
      <w:pPr>
        <w:autoSpaceDE w:val="0"/>
        <w:autoSpaceDN w:val="0"/>
        <w:adjustRightInd w:val="0"/>
        <w:ind w:firstLine="533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* газобетоны, если в смесь вводится </w:t>
      </w:r>
      <w:proofErr w:type="spellStart"/>
      <w:r w:rsidRPr="0030520A">
        <w:rPr>
          <w:bCs/>
          <w:sz w:val="28"/>
          <w:szCs w:val="28"/>
        </w:rPr>
        <w:t>газообразователь</w:t>
      </w:r>
      <w:proofErr w:type="spellEnd"/>
      <w:r w:rsidRPr="0030520A">
        <w:rPr>
          <w:bCs/>
          <w:sz w:val="28"/>
          <w:szCs w:val="28"/>
        </w:rPr>
        <w:t xml:space="preserve"> </w:t>
      </w:r>
      <w:proofErr w:type="gramStart"/>
      <w:r w:rsidRPr="0030520A">
        <w:rPr>
          <w:bCs/>
          <w:sz w:val="28"/>
          <w:szCs w:val="28"/>
        </w:rPr>
        <w:t xml:space="preserve">( </w:t>
      </w:r>
      <w:proofErr w:type="spellStart"/>
      <w:proofErr w:type="gramEnd"/>
      <w:r w:rsidRPr="0030520A">
        <w:rPr>
          <w:bCs/>
          <w:sz w:val="28"/>
          <w:szCs w:val="28"/>
        </w:rPr>
        <w:t>алюминевый</w:t>
      </w:r>
      <w:proofErr w:type="spellEnd"/>
      <w:r w:rsidRPr="0030520A">
        <w:rPr>
          <w:bCs/>
          <w:sz w:val="28"/>
          <w:szCs w:val="28"/>
        </w:rPr>
        <w:t xml:space="preserve"> </w:t>
      </w:r>
      <w:proofErr w:type="spellStart"/>
      <w:r w:rsidRPr="0030520A">
        <w:rPr>
          <w:bCs/>
          <w:sz w:val="28"/>
          <w:szCs w:val="28"/>
        </w:rPr>
        <w:t>порощок</w:t>
      </w:r>
      <w:proofErr w:type="spellEnd"/>
      <w:r w:rsidRPr="0030520A">
        <w:rPr>
          <w:bCs/>
          <w:sz w:val="28"/>
          <w:szCs w:val="28"/>
        </w:rPr>
        <w:t xml:space="preserve"> – алюминиевая пудра, пергидроль  и др.</w:t>
      </w:r>
    </w:p>
    <w:p w:rsidR="0030520A" w:rsidRPr="0030520A" w:rsidRDefault="0030520A" w:rsidP="0030520A">
      <w:pPr>
        <w:autoSpaceDE w:val="0"/>
        <w:autoSpaceDN w:val="0"/>
        <w:adjustRightInd w:val="0"/>
        <w:ind w:firstLine="533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>*  пенобетон, если смесь смешивается с устойчивой технической пеной. Для  получения пены используют  клееканифольный, смолосапониновый  и синтетический  пенообразователи. Пенобетон приготавливают в  дву</w:t>
      </w:r>
      <w:proofErr w:type="gramStart"/>
      <w:r w:rsidRPr="0030520A">
        <w:rPr>
          <w:bCs/>
          <w:sz w:val="28"/>
          <w:szCs w:val="28"/>
        </w:rPr>
        <w:t>х-</w:t>
      </w:r>
      <w:proofErr w:type="gramEnd"/>
      <w:r w:rsidRPr="0030520A">
        <w:rPr>
          <w:bCs/>
          <w:sz w:val="28"/>
          <w:szCs w:val="28"/>
        </w:rPr>
        <w:t xml:space="preserve">  или </w:t>
      </w:r>
      <w:proofErr w:type="spellStart"/>
      <w:r w:rsidRPr="0030520A">
        <w:rPr>
          <w:bCs/>
          <w:sz w:val="28"/>
          <w:szCs w:val="28"/>
        </w:rPr>
        <w:t>техбарабанной</w:t>
      </w:r>
      <w:proofErr w:type="spellEnd"/>
      <w:r w:rsidRPr="0030520A">
        <w:rPr>
          <w:bCs/>
          <w:sz w:val="28"/>
          <w:szCs w:val="28"/>
        </w:rPr>
        <w:t xml:space="preserve">  бетономешалке.</w:t>
      </w:r>
    </w:p>
    <w:p w:rsidR="0030520A" w:rsidRPr="0030520A" w:rsidRDefault="0030520A" w:rsidP="0030520A">
      <w:pPr>
        <w:autoSpaceDE w:val="0"/>
        <w:autoSpaceDN w:val="0"/>
        <w:adjustRightInd w:val="0"/>
        <w:ind w:firstLine="533"/>
        <w:jc w:val="both"/>
        <w:rPr>
          <w:bCs/>
          <w:sz w:val="28"/>
          <w:szCs w:val="28"/>
        </w:rPr>
      </w:pPr>
      <w:proofErr w:type="gramStart"/>
      <w:r w:rsidRPr="0030520A">
        <w:rPr>
          <w:bCs/>
          <w:sz w:val="28"/>
          <w:szCs w:val="28"/>
        </w:rPr>
        <w:t>Вяжущим</w:t>
      </w:r>
      <w:proofErr w:type="gramEnd"/>
      <w:r w:rsidRPr="0030520A">
        <w:rPr>
          <w:bCs/>
          <w:sz w:val="28"/>
          <w:szCs w:val="28"/>
        </w:rPr>
        <w:t xml:space="preserve"> в  ячеистых бетонах служит портландцемент и его разновидности, известь, гипс. </w:t>
      </w:r>
      <w:proofErr w:type="spellStart"/>
      <w:r w:rsidRPr="0030520A">
        <w:rPr>
          <w:bCs/>
          <w:sz w:val="28"/>
          <w:szCs w:val="28"/>
        </w:rPr>
        <w:t>Кремнезёмистный</w:t>
      </w:r>
      <w:proofErr w:type="spellEnd"/>
      <w:r w:rsidRPr="0030520A">
        <w:rPr>
          <w:bCs/>
          <w:sz w:val="28"/>
          <w:szCs w:val="28"/>
        </w:rPr>
        <w:t xml:space="preserve"> </w:t>
      </w:r>
      <w:proofErr w:type="spellStart"/>
      <w:r w:rsidRPr="0030520A">
        <w:rPr>
          <w:bCs/>
          <w:sz w:val="28"/>
          <w:szCs w:val="28"/>
        </w:rPr>
        <w:t>камплонент</w:t>
      </w:r>
      <w:proofErr w:type="spellEnd"/>
      <w:r w:rsidRPr="0030520A">
        <w:rPr>
          <w:bCs/>
          <w:sz w:val="28"/>
          <w:szCs w:val="28"/>
        </w:rPr>
        <w:t xml:space="preserve"> – тонкомолотый кварцевый песок</w:t>
      </w:r>
      <w:proofErr w:type="gramStart"/>
      <w:r w:rsidRPr="0030520A">
        <w:rPr>
          <w:bCs/>
          <w:sz w:val="28"/>
          <w:szCs w:val="28"/>
        </w:rPr>
        <w:t xml:space="preserve"> ,</w:t>
      </w:r>
      <w:proofErr w:type="gramEnd"/>
      <w:r w:rsidRPr="0030520A">
        <w:rPr>
          <w:bCs/>
          <w:sz w:val="28"/>
          <w:szCs w:val="28"/>
        </w:rPr>
        <w:t xml:space="preserve"> </w:t>
      </w:r>
      <w:proofErr w:type="spellStart"/>
      <w:r w:rsidRPr="0030520A">
        <w:rPr>
          <w:bCs/>
          <w:sz w:val="28"/>
          <w:szCs w:val="28"/>
        </w:rPr>
        <w:t>гранулированнй</w:t>
      </w:r>
      <w:proofErr w:type="spellEnd"/>
      <w:r w:rsidRPr="0030520A">
        <w:rPr>
          <w:bCs/>
          <w:sz w:val="28"/>
          <w:szCs w:val="28"/>
        </w:rPr>
        <w:t xml:space="preserve"> доменный шлак, зола-унос ТЭЦ.</w:t>
      </w:r>
    </w:p>
    <w:p w:rsidR="0030520A" w:rsidRPr="0030520A" w:rsidRDefault="0030520A" w:rsidP="0030520A">
      <w:pPr>
        <w:autoSpaceDE w:val="0"/>
        <w:autoSpaceDN w:val="0"/>
        <w:adjustRightInd w:val="0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       Смесь заливают в металлические формы и направляют в пропарочные камеры или автоклавы.</w:t>
      </w:r>
    </w:p>
    <w:p w:rsidR="0030520A" w:rsidRPr="0030520A" w:rsidRDefault="0030520A" w:rsidP="0030520A">
      <w:pPr>
        <w:autoSpaceDE w:val="0"/>
        <w:autoSpaceDN w:val="0"/>
        <w:adjustRightInd w:val="0"/>
        <w:ind w:firstLine="533"/>
        <w:jc w:val="both"/>
        <w:rPr>
          <w:bCs/>
          <w:sz w:val="28"/>
          <w:szCs w:val="28"/>
        </w:rPr>
      </w:pPr>
      <w:r w:rsidRPr="0030520A">
        <w:rPr>
          <w:bCs/>
          <w:sz w:val="28"/>
          <w:szCs w:val="28"/>
        </w:rPr>
        <w:t xml:space="preserve">В </w:t>
      </w:r>
      <w:proofErr w:type="spellStart"/>
      <w:r w:rsidRPr="0030520A">
        <w:rPr>
          <w:bCs/>
          <w:sz w:val="28"/>
          <w:szCs w:val="28"/>
        </w:rPr>
        <w:t>атоклаве</w:t>
      </w:r>
      <w:proofErr w:type="spellEnd"/>
      <w:r w:rsidRPr="0030520A">
        <w:rPr>
          <w:bCs/>
          <w:sz w:val="28"/>
          <w:szCs w:val="28"/>
        </w:rPr>
        <w:t xml:space="preserve"> при температуре 175-190 °С и давлении пара 0,8 -1,2 МПа происходит запаривание и твердение </w:t>
      </w:r>
      <w:proofErr w:type="spellStart"/>
      <w:r w:rsidRPr="0030520A">
        <w:rPr>
          <w:bCs/>
          <w:sz w:val="28"/>
          <w:szCs w:val="28"/>
        </w:rPr>
        <w:t>смеси</w:t>
      </w:r>
      <w:proofErr w:type="gramStart"/>
      <w:r w:rsidRPr="0030520A">
        <w:rPr>
          <w:bCs/>
          <w:sz w:val="28"/>
          <w:szCs w:val="28"/>
        </w:rPr>
        <w:t>.И</w:t>
      </w:r>
      <w:proofErr w:type="gramEnd"/>
      <w:r w:rsidRPr="0030520A">
        <w:rPr>
          <w:bCs/>
          <w:sz w:val="28"/>
          <w:szCs w:val="28"/>
        </w:rPr>
        <w:t>з</w:t>
      </w:r>
      <w:proofErr w:type="spellEnd"/>
      <w:r w:rsidRPr="0030520A">
        <w:rPr>
          <w:bCs/>
          <w:sz w:val="28"/>
          <w:szCs w:val="28"/>
        </w:rPr>
        <w:t xml:space="preserve"> ячеистых бетонов производят </w:t>
      </w:r>
      <w:r w:rsidRPr="0030520A">
        <w:rPr>
          <w:bCs/>
          <w:sz w:val="28"/>
          <w:szCs w:val="28"/>
        </w:rPr>
        <w:lastRenderedPageBreak/>
        <w:t>различные стеновые и теплоизоляционные изделия для жилищного и гражданского строительства.</w:t>
      </w:r>
    </w:p>
    <w:p w:rsidR="0030520A" w:rsidRPr="0030520A" w:rsidRDefault="0030520A" w:rsidP="0030520A">
      <w:pPr>
        <w:keepNext/>
        <w:keepLines/>
        <w:widowControl w:val="0"/>
        <w:jc w:val="both"/>
        <w:outlineLvl w:val="0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>2. Гипсовые и гипсобетонные изделия</w:t>
      </w:r>
    </w:p>
    <w:p w:rsidR="0030520A" w:rsidRPr="0030520A" w:rsidRDefault="0030520A" w:rsidP="0030520A">
      <w:pPr>
        <w:widowControl w:val="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Изделия на основе гипса получают как из гипсового теста (т. е. из смеси гипса и воды), так и из смеси гипса, воды и запол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нителей. В первом случае изделия называют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гипсовыми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а во втором —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гипсобетонными.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Иногда вместо гипса применяют бо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лее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водостойкое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гипсоцементно-пуццолановое вяжущее.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  <w:lang w:bidi="ru-RU"/>
        </w:rPr>
        <w:t>В качестве заполнителей при изготовлении гипсобетонных изделий используют кварцевый песок, пористые заполнители (ке</w:t>
      </w:r>
      <w:r w:rsidRPr="0030520A">
        <w:rPr>
          <w:rFonts w:eastAsia="Calibri"/>
          <w:color w:val="000000"/>
          <w:sz w:val="28"/>
          <w:szCs w:val="28"/>
          <w:lang w:bidi="ru-RU"/>
        </w:rPr>
        <w:softHyphen/>
        <w:t>рамзит, шлаковую пемзу), опилки, стружки, стебли камыша, льняную костру, макулатуру и т. п. Для уменьшения плотности к гипсовым смесям добавляют вспенивающие вещества</w:t>
      </w:r>
    </w:p>
    <w:p w:rsidR="0030520A" w:rsidRPr="0030520A" w:rsidRDefault="0030520A" w:rsidP="0030520A">
      <w:pPr>
        <w:widowControl w:val="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Гипс — воздушное вяжущее, поэтому гипсовые и гипсобетон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ные изделия (панели и плиты перегородочные, плиты для основа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ний пола, листы обшивочные, вентиляционные короба, камни для кладки стен, архитектурные детали) применяют в основном для внутренних частей зданий, не несущих больших нагрузок. Изделия из гипса могут быть сплошными и пустотелыми, ар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мированными и неармированными.</w:t>
      </w:r>
    </w:p>
    <w:p w:rsidR="0030520A" w:rsidRPr="0030520A" w:rsidRDefault="0030520A" w:rsidP="0030520A">
      <w:pPr>
        <w:widowControl w:val="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У гипсовых изделий невысокая плотность (1100... 1400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 w:bidi="ru-RU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); они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несгораемы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, хорошо изолируют от шума, поддаются меха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нической обработке и легко пробиваются гвоздями. Изготовлять гипсовые изделия несложно, так как гипс твердеет быстро.</w:t>
      </w:r>
    </w:p>
    <w:p w:rsidR="0030520A" w:rsidRPr="0030520A" w:rsidRDefault="0030520A" w:rsidP="0030520A">
      <w:pPr>
        <w:widowControl w:val="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Наряду с перечисленными положительными свойствами у гипсовых изделий есть и существенные недостатки: низкая водостойкость, гигроскопичность, хрупкость и малая прочность при изгибе. Изделия из гипса нельзя применять в помещениях с влажностью воздуха более 60 %. Для повышения водостой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кости гипсовые изделия покрывают водонепроницаемыми крас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ками.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Достаточно водостойкие изделия получают при исполь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зовании гипсоцементно-пуццоланового вяжущего (см. разд. 6.7).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Чтобы увеличить прочность при изгибе, гипсовые изделия ар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мируют, применяя для этой цели деревянные рейки, стебли камы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ша, органические волокна.</w:t>
      </w:r>
    </w:p>
    <w:p w:rsidR="0030520A" w:rsidRPr="0030520A" w:rsidRDefault="0030520A" w:rsidP="0030520A">
      <w:pPr>
        <w:widowControl w:val="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sz w:val="28"/>
          <w:szCs w:val="28"/>
          <w:lang w:eastAsia="en-US"/>
        </w:rPr>
        <w:t xml:space="preserve">Гипсобетонные панели для </w:t>
      </w:r>
      <w:r w:rsidRPr="0030520A">
        <w:rPr>
          <w:rFonts w:eastAsia="FrankRuehl"/>
          <w:color w:val="000000"/>
          <w:spacing w:val="20"/>
          <w:sz w:val="28"/>
          <w:szCs w:val="28"/>
          <w:shd w:val="clear" w:color="auto" w:fill="FFFFFF"/>
          <w:lang w:bidi="ru-RU"/>
        </w:rPr>
        <w:t>перегородок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применяют во всех типах жилых, общественных и промышленных зданий. Па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нели размером на комнату (высотой до </w:t>
      </w:r>
      <w:smartTag w:uri="urn:schemas-microsoft-com:office:smarttags" w:element="metricconverter">
        <w:smartTagPr>
          <w:attr w:name="ProductID" w:val="4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4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длиной до </w:t>
      </w:r>
      <w:smartTag w:uri="urn:schemas-microsoft-com:office:smarttags" w:element="metricconverter">
        <w:smartTagPr>
          <w:attr w:name="ProductID" w:val="6,6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6,6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) могут быть как сплошными, так и с проемами для дверей и фра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муг. Толщина панелей 60, 80 и </w:t>
      </w:r>
      <w:smartTag w:uri="urn:schemas-microsoft-com:office:smarttags" w:element="metricconverter">
        <w:smartTagPr>
          <w:attr w:name="ProductID" w:val="10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100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. Класс гипсобетона по прочности для панелей — не менее В3,5.</w:t>
      </w:r>
    </w:p>
    <w:p w:rsidR="0030520A" w:rsidRPr="0030520A" w:rsidRDefault="0030520A" w:rsidP="0030520A">
      <w:pPr>
        <w:widowControl w:val="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Гипсобетонные панели для помещений с сырыми условиями, например, санитарно-технических кабин, изготовляют на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гипс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цементно-пуццолановом вяжущем; класс бетона также* не менее В3,5.</w:t>
      </w:r>
    </w:p>
    <w:p w:rsidR="0030520A" w:rsidRPr="0030520A" w:rsidRDefault="0030520A" w:rsidP="0030520A">
      <w:pPr>
        <w:widowControl w:val="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К гипсобетонным панелям предъявляются в основном требо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вания по прочности и звукоизоляции. Этим требованиям отвеча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ет гипсобетон состава </w:t>
      </w:r>
      <w:r w:rsidRPr="0030520A">
        <w:rPr>
          <w:rFonts w:eastAsia="FrankRuehl"/>
          <w:color w:val="000000"/>
          <w:spacing w:val="20"/>
          <w:sz w:val="28"/>
          <w:szCs w:val="28"/>
          <w:shd w:val="clear" w:color="auto" w:fill="FFFFFF"/>
          <w:lang w:bidi="ru-RU"/>
        </w:rPr>
        <w:t>1:1:1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(гипс—песок—опилки) плотно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стью 1100...1400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 w:bidi="ru-RU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. Получают панели методом непрерывного проката или вертикального формования в кассетах. Панели ар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мируют каркасом из деревянных реек, а по контуру панели выполняют обвязку из деревянных брусков. Весь цикл производ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ства составляет 30...60 мин.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  <w:lang w:bidi="ru-RU"/>
        </w:rPr>
        <w:lastRenderedPageBreak/>
        <w:t>Гипсовые панели хранят и транспортируют в вертикальном положении. В панели с проемами при транспортировании и мон</w:t>
      </w:r>
      <w:r w:rsidRPr="0030520A">
        <w:rPr>
          <w:rFonts w:eastAsia="Calibri"/>
          <w:color w:val="000000"/>
          <w:sz w:val="28"/>
          <w:szCs w:val="28"/>
          <w:lang w:bidi="ru-RU"/>
        </w:rPr>
        <w:softHyphen/>
        <w:t>таже устанавливают укрепляющие раскосы.</w:t>
      </w:r>
    </w:p>
    <w:p w:rsidR="0030520A" w:rsidRPr="0030520A" w:rsidRDefault="0030520A" w:rsidP="0030520A">
      <w:pPr>
        <w:widowControl w:val="0"/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Гипсовые плиты для перегородок выпускают сплош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ными и пустотелыми размером 800 х </w:t>
      </w:r>
      <w:smartTag w:uri="urn:schemas-microsoft-com:office:smarttags" w:element="metricconverter">
        <w:smartTagPr>
          <w:attr w:name="ProductID" w:val="40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400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толщиной 80... </w:t>
      </w:r>
      <w:smartTag w:uri="urn:schemas-microsoft-com:office:smarttags" w:element="metricconverter">
        <w:smartTagPr>
          <w:attr w:name="ProductID" w:val="10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100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 Армированные (камышом, деревянными рейками) плиты могут быть длиной до </w:t>
      </w:r>
      <w:smartTag w:uri="urn:schemas-microsoft-com:office:smarttags" w:element="metricconverter">
        <w:smartTagPr>
          <w:attr w:name="ProductID" w:val="150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1500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. Получают плиты в разборных формах; на крупных предприятиях их изготовляют на высокопро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изводительных карусельных машинах.</w:t>
      </w:r>
    </w:p>
    <w:p w:rsidR="0030520A" w:rsidRPr="0030520A" w:rsidRDefault="0030520A" w:rsidP="0030520A">
      <w:pPr>
        <w:widowControl w:val="0"/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Гипсовые вентиляционные блоки изготовляют на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г</w:t>
      </w:r>
      <w:r w:rsidRPr="0030520A">
        <w:rPr>
          <w:rFonts w:eastAsiaTheme="minorHAnsi"/>
          <w:sz w:val="28"/>
          <w:szCs w:val="28"/>
          <w:lang w:eastAsia="en-US"/>
        </w:rPr>
        <w:t>ип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с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цементно-пуццолановом вяжущем. По высоте блоки делают «на этаж», толщиной 180...200 мм при диаметре вентиляционных каналов </w:t>
      </w:r>
      <w:smartTag w:uri="urn:schemas-microsoft-com:office:smarttags" w:element="metricconverter">
        <w:smartTagPr>
          <w:attr w:name="ProductID" w:val="14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140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, ширина зависит от числа вентиляционных кана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лов. Класс гипсобетона для вентиляционных блоков не менее В5.</w:t>
      </w:r>
    </w:p>
    <w:p w:rsidR="0030520A" w:rsidRPr="0030520A" w:rsidRDefault="0030520A" w:rsidP="0030520A">
      <w:pPr>
        <w:widowControl w:val="0"/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Гипсокартонные листы — листовой отделочный матери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ал, представляющий собой тонкий слой (6...20 мм) затвердевшего гипсового вяжущего, облицованного со всех сторон (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кроме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тор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цовых) картоном. В гипсовое тесто в процессе производства вводят пенообразующие добавки для снижения плотности и ор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ганические волокна с целью армирования гипсового камня и дру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гие добавки. Изготовляют гипсокартонные листы методом не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прерывного проката, причем твердеющий гипс прочно прикле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ивает к себе листы картона. Назначение картона — повысить прочность материала на изгиб и придать ему гладкую поверх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ность.</w:t>
      </w:r>
    </w:p>
    <w:p w:rsidR="0030520A" w:rsidRPr="0030520A" w:rsidRDefault="0030520A" w:rsidP="0030520A">
      <w:pPr>
        <w:widowControl w:val="0"/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Гипсокартонные листы выпускают длиной 2,5...4,8 м, шири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ной 0,6... </w:t>
      </w:r>
      <w:smartTag w:uri="urn:schemas-microsoft-com:office:smarttags" w:element="metricconverter">
        <w:smartTagPr>
          <w:attr w:name="ProductID" w:val="1,2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1,2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, толщиной 8...25 мм; плотность их 850...950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 w:bidi="ru-RU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.</w:t>
      </w:r>
    </w:p>
    <w:p w:rsidR="0030520A" w:rsidRPr="0030520A" w:rsidRDefault="0030520A" w:rsidP="0030520A">
      <w:pPr>
        <w:widowControl w:val="0"/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Кроме гипсокартонных листов выпускают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гипсоволокнис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тые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листы, в которых в качестве армирующего компонента используют бумажную макулатуру, а также другие виды гипсо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вых облицовочных плит.</w:t>
      </w:r>
    </w:p>
    <w:p w:rsidR="0030520A" w:rsidRPr="0030520A" w:rsidRDefault="0030520A" w:rsidP="0030520A">
      <w:pPr>
        <w:widowControl w:val="0"/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Гипсовые листовые материалы относятся к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трудносгораемым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материалам. Их применяют для отделки стен и потолков и устройства перегородок в помещениях с нормальным влаж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ностным режимом. Существенное достоинство листовых и пли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точных материалов — большие размеры, что ускоряет процесс отделки и устройства перегородок. Крепят листы клеящими ма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стиками или с помощью металлических профилей; крепить гвоз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дями не рекомендуется из-за возможности коррозии металла в гипсе.</w:t>
      </w:r>
    </w:p>
    <w:p w:rsidR="0030520A" w:rsidRPr="0030520A" w:rsidRDefault="0030520A" w:rsidP="0030520A">
      <w:pPr>
        <w:keepNext/>
        <w:keepLines/>
        <w:widowControl w:val="0"/>
        <w:ind w:right="20"/>
        <w:jc w:val="both"/>
        <w:outlineLvl w:val="0"/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</w:pPr>
    </w:p>
    <w:p w:rsidR="0030520A" w:rsidRPr="0030520A" w:rsidRDefault="0030520A" w:rsidP="0030520A">
      <w:pPr>
        <w:keepNext/>
        <w:keepLines/>
        <w:widowControl w:val="0"/>
        <w:ind w:right="20"/>
        <w:jc w:val="both"/>
        <w:outlineLvl w:val="0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>3. Асбестоцемент и асбестоцементные изделия</w:t>
      </w:r>
    </w:p>
    <w:p w:rsidR="0030520A" w:rsidRPr="0030520A" w:rsidRDefault="0030520A" w:rsidP="0030520A">
      <w:pPr>
        <w:widowControl w:val="0"/>
        <w:spacing w:after="60"/>
        <w:ind w:left="4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Бетонные и железобетонные изделия — массивные элементы толщиной как минимум несколько сантиметров. Получить легкие тонкостенные элементы из бетона с обычной арматурой невоз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можно. Эту проблему можно решить, равномерно распределяя в мелкозернистой смеси на основе портландцемента тонкие ар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мирующие волокна (например, асбестовые волокна, стекловолок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но, отрезки стальной проволоки и т. п.). Из такого материала, называемого </w:t>
      </w:r>
      <w:proofErr w:type="spellStart"/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фибробетоном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, изготовляют большеразмерные ли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сты, трубы и фасонные изделия толщиной в несколько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миллимет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- </w:t>
      </w:r>
      <w:r w:rsidRPr="0030520A">
        <w:rPr>
          <w:rFonts w:eastAsia="FrankRuehl"/>
          <w:b/>
          <w:bCs/>
          <w:color w:val="000000"/>
          <w:spacing w:val="-10"/>
          <w:sz w:val="28"/>
          <w:szCs w:val="28"/>
          <w:shd w:val="clear" w:color="auto" w:fill="FFFFFF"/>
          <w:lang w:bidi="ru-RU"/>
        </w:rPr>
        <w:t xml:space="preserve">210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ров. Материал, если в качестве армирующего волокна в нем используют асбест, называют асбестоцементом.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Асбестоцемент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— искусственный каменный материал, полу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чаемый при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lastRenderedPageBreak/>
        <w:t>затвердевании смеси из цемента, асбеста (около 20% от массы цемента) и воды.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Асбест — минерал, кристаллы которого представляют собой тончайшие пустотелые иглы, напоминающие волокна. Куски ас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беста сравнительно легко распадаются на волокна диметром менее 1 мкм и длиной до </w:t>
      </w:r>
      <w:smartTag w:uri="urn:schemas-microsoft-com:office:smarttags" w:element="metricconverter">
        <w:smartTagPr>
          <w:attr w:name="ProductID" w:val="1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10 мм</w:t>
        </w:r>
      </w:smartTag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.. 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Асбестовое волокно мягкое, упругое, обладает большой прочностью при растяжении (600...800 МПа), сравнимой с прочностью стали. Из асбестового волокна изготовляют ткани, картон, бумагу, которые благодаря огнестойкости асбеста используют для высокотемпературной те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пловой изоляции.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Асбест хорошо сцепляется с твердеющим цементом, что в со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четании с высокой прочностью асбестового волокна на растяже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ние позволяет использовать его в качестве арматуры. Асбестоце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мент — материал, армированный по всему объему асбестовым волокном.</w:t>
      </w:r>
    </w:p>
    <w:p w:rsidR="0030520A" w:rsidRPr="0030520A" w:rsidRDefault="0030520A" w:rsidP="0030520A">
      <w:pPr>
        <w:widowControl w:val="0"/>
        <w:spacing w:after="60"/>
        <w:ind w:left="44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Асбестоцемент при сравнительно небольшой плотности (1600...2000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 w:bidi="ru-RU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) обладает высокими прочностными показа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телями (предел прочности при изгибе до 30 МПа, а при сжатии до 90 МПа); он долговечен, морозостоек (через 50 циклов замораживания-оттаивания он теряет не более 10 % прочности) и практически водонепроницаем.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Недостатки асбестоцемента: хрупкость (асбестоцемент не вы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держивает сильных ударных нагрузок) и склонность к растрески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ванию при резком нагревании (например, при пожаре).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Существует два способа производства асбестоцементных из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делий. Первый — отливкой на круглосеточных машинах (анало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гичных бумагоделательным) с последующим формованием изде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лий (листов или труб) из нескольких слоев сырой массы, снима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емой с сеток </w:t>
      </w: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  <w:lang w:bidi="ru-RU"/>
        </w:rPr>
        <w:t xml:space="preserve">машины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после отжима излишней воды. Второй, освоенный в последние годы,—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экструзионный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, аналогичный фо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рмованию керамических изделий на ленточных прессах (см. разд. 5.2); при этом пластичная асбестоцементная смесь выдавливается через мундштук пресса в виде непрерывного профиля.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Основной вид листовых асбестоцементных изделий — вол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нистые кровельные листы. Промышленность выпускает шесть марок волнистых листов, в том числе волнистые листы обыкновенного профиля марки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ВО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(рис. 12.3,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а)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размером </w:t>
      </w:r>
      <w:r w:rsidRPr="0030520A">
        <w:rPr>
          <w:rFonts w:eastAsiaTheme="minorHAnsi"/>
          <w:color w:val="000000"/>
          <w:sz w:val="28"/>
          <w:szCs w:val="28"/>
          <w:lang w:eastAsia="en-US" w:bidi="en-US"/>
        </w:rPr>
        <w:t>1,2</w:t>
      </w:r>
      <w:r w:rsidRPr="0030520A">
        <w:rPr>
          <w:rFonts w:eastAsiaTheme="minorHAnsi"/>
          <w:color w:val="000000"/>
          <w:sz w:val="28"/>
          <w:szCs w:val="28"/>
          <w:lang w:val="en-US" w:eastAsia="en-US" w:bidi="en-US"/>
        </w:rPr>
        <w:t>x</w:t>
      </w:r>
      <w:r w:rsidRPr="0030520A">
        <w:rPr>
          <w:rFonts w:eastAsiaTheme="minorHAnsi"/>
          <w:color w:val="000000"/>
          <w:sz w:val="28"/>
          <w:szCs w:val="28"/>
          <w:lang w:eastAsia="en-US" w:bidi="en-US"/>
        </w:rPr>
        <w:t xml:space="preserve">0,68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м при толщине </w:t>
      </w:r>
      <w:smartTag w:uri="urn:schemas-microsoft-com:office:smarttags" w:element="metricconverter">
        <w:smartTagPr>
          <w:attr w:name="ProductID" w:val="5,5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5,5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. В последнее время расширяется</w:t>
      </w:r>
    </w:p>
    <w:p w:rsidR="0030520A" w:rsidRPr="0030520A" w:rsidRDefault="0030520A" w:rsidP="0030520A">
      <w:pPr>
        <w:widowControl w:val="0"/>
        <w:spacing w:after="60"/>
        <w:ind w:lef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производство крупноразмерных листов усиленного профиля (УВ-6, УВ-7,5, ВУ-К) размером до 2,5 х </w:t>
      </w:r>
      <w:smartTag w:uri="urn:schemas-microsoft-com:office:smarttags" w:element="metricconverter">
        <w:smartTagPr>
          <w:attr w:name="ProductID" w:val="1,13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1,13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при толщине 6; 7,5 и </w:t>
      </w:r>
      <w:smartTag w:uri="urn:schemas-microsoft-com:office:smarttags" w:element="metricconverter">
        <w:smartTagPr>
          <w:attr w:name="ProductID" w:val="8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8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. Применяют волнистые листы для устройства кровель жилых и промышленных зданий.</w:t>
      </w:r>
    </w:p>
    <w:p w:rsidR="0030520A" w:rsidRPr="0030520A" w:rsidRDefault="0030520A" w:rsidP="0030520A">
      <w:pPr>
        <w:widowControl w:val="0"/>
        <w:spacing w:after="60"/>
        <w:ind w:lef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Плоские облицовочные листы выпускают естественного серого цвета, окрашенные и покрытые полимерными отделоч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ными материалами. Длина листов до </w:t>
      </w:r>
      <w:smartTag w:uri="urn:schemas-microsoft-com:office:smarttags" w:element="metricconverter">
        <w:smartTagPr>
          <w:attr w:name="ProductID" w:val="2,8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2,8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ширина до </w:t>
      </w:r>
      <w:smartTag w:uri="urn:schemas-microsoft-com:office:smarttags" w:element="metricconverter">
        <w:smartTagPr>
          <w:attr w:name="ProductID" w:val="1,6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1,6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толщина 4... </w:t>
      </w:r>
      <w:smartTag w:uri="urn:schemas-microsoft-com:office:smarttags" w:element="metricconverter">
        <w:smartTagPr>
          <w:attr w:name="ProductID" w:val="1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. Применяют плоские листы для внутренней отделки вспомогательных помещений жилых и промышленных зданий (санитарно-технических узлов, коридоров), в качестве ограждения балконов и лестниц и для обшивки асбестоцемент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ных панелей.</w:t>
      </w:r>
    </w:p>
    <w:p w:rsidR="0030520A" w:rsidRPr="0030520A" w:rsidRDefault="0030520A" w:rsidP="0030520A">
      <w:pPr>
        <w:widowControl w:val="0"/>
        <w:spacing w:after="60"/>
        <w:ind w:lef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К изделиям специального назначения относят вентиляцион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ные короба прямоугольные и круглые, сводчатые элементы для строительства летних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lastRenderedPageBreak/>
        <w:t>павильонов и др.</w:t>
      </w:r>
    </w:p>
    <w:p w:rsidR="0030520A" w:rsidRPr="0030520A" w:rsidRDefault="0030520A" w:rsidP="0030520A">
      <w:pPr>
        <w:widowControl w:val="0"/>
        <w:spacing w:after="60"/>
        <w:ind w:lef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Асбестоцементные трубы выпускают внутренним диаме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тром 50...500 мм и длиной до </w:t>
      </w:r>
      <w:smartTag w:uri="urn:schemas-microsoft-com:office:smarttags" w:element="metricconverter">
        <w:smartTagPr>
          <w:attr w:name="ProductID" w:val="6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6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 Такие трубы используют для устройства водо- и газопровода, прокладки кабелей. Они легче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металлических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хорошо противостоят коррозии.</w:t>
      </w:r>
    </w:p>
    <w:p w:rsidR="0030520A" w:rsidRPr="0030520A" w:rsidRDefault="0030520A" w:rsidP="0030520A">
      <w:pPr>
        <w:widowControl w:val="0"/>
        <w:spacing w:after="60"/>
        <w:ind w:lef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Асбестоцементные конструкции представляют собой крупноразмерные трехслойные элементы, состоящие из двух ли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стов асбестоцемента, между которыми находится теплоизоляци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онный материал (минеральная вата, пенопласт). К асбестоце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ментным конструкциям относятся стеновые панели (рис. 12.4, </w:t>
      </w:r>
      <w:r w:rsidRPr="0030520A">
        <w:rPr>
          <w:rFonts w:eastAsia="FrankRuehl"/>
          <w:i/>
          <w:iCs/>
          <w:color w:val="000000"/>
          <w:spacing w:val="20"/>
          <w:sz w:val="28"/>
          <w:szCs w:val="28"/>
          <w:shd w:val="clear" w:color="auto" w:fill="FFFFFF"/>
          <w:lang w:bidi="ru-RU"/>
        </w:rPr>
        <w:t>а, 6)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плиты кровельных покрытий (рис. 12.4, г). Обычно эти конструкции имеют внутренний жесткий каркас из дерева, метал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ла или асбестоцементных брусков, к которому крепят клеем или шурупами асбестоцементные листы. Благодаря применению эф-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0D69850F" wp14:editId="24224E58">
            <wp:extent cx="3686175" cy="1476375"/>
            <wp:effectExtent l="0" t="0" r="9525" b="9525"/>
            <wp:docPr id="57" name="Рисунок 1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image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widowControl w:val="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 xml:space="preserve">Рис. 1. Многопустотные </w:t>
      </w:r>
      <w:proofErr w:type="spellStart"/>
      <w:r w:rsidRPr="0030520A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>экструзионные</w:t>
      </w:r>
      <w:proofErr w:type="spellEnd"/>
      <w:r w:rsidRPr="0030520A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t xml:space="preserve"> асбестоцементные изделия (попереч</w:t>
      </w:r>
      <w:r w:rsidRPr="0030520A">
        <w:rPr>
          <w:rFonts w:eastAsiaTheme="minorHAnsi"/>
          <w:b/>
          <w:bCs/>
          <w:color w:val="000000"/>
          <w:sz w:val="28"/>
          <w:szCs w:val="28"/>
          <w:lang w:eastAsia="en-US" w:bidi="ru-RU"/>
        </w:rPr>
        <w:softHyphen/>
        <w:t>ный разрез):</w:t>
      </w:r>
    </w:p>
    <w:p w:rsidR="0030520A" w:rsidRPr="0030520A" w:rsidRDefault="0030520A" w:rsidP="0030520A">
      <w:pPr>
        <w:widowControl w:val="0"/>
        <w:jc w:val="both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proofErr w:type="gramStart"/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а, б</w:t>
      </w:r>
      <w:r w:rsidRPr="0030520A">
        <w:rPr>
          <w:rFonts w:eastAsiaTheme="minorHAnsi"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 xml:space="preserve">— стеновые панели; </w:t>
      </w:r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в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 xml:space="preserve"> — перегородочная панель; </w:t>
      </w:r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г</w:t>
      </w:r>
      <w:r w:rsidRPr="0030520A">
        <w:rPr>
          <w:rFonts w:eastAsiaTheme="minorHAnsi"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 xml:space="preserve">— кровельная плита; </w:t>
      </w:r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1</w:t>
      </w:r>
      <w:r w:rsidRPr="0030520A">
        <w:rPr>
          <w:rFonts w:eastAsiaTheme="minorHAnsi"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>— асбестоце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softHyphen/>
        <w:t xml:space="preserve">мент; </w:t>
      </w:r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  <w:lang w:bidi="ru-RU"/>
        </w:rPr>
        <w:t>2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 xml:space="preserve"> — пустоты, заполненные теплоизоляционным материалом</w:t>
      </w:r>
      <w:proofErr w:type="gramEnd"/>
    </w:p>
    <w:p w:rsidR="0030520A" w:rsidRPr="0030520A" w:rsidRDefault="0030520A" w:rsidP="0030520A">
      <w:pPr>
        <w:widowControl w:val="0"/>
        <w:spacing w:after="60"/>
        <w:ind w:left="2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ективных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теплоизоляционных материалов асбестоцементные конструкции имеют небольшую толщину (80... </w:t>
      </w:r>
      <w:smartTag w:uri="urn:schemas-microsoft-com:office:smarttags" w:element="metricconverter">
        <w:smartTagPr>
          <w:attr w:name="ProductID" w:val="14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140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) и массу. Стеновые панели выпускают размером «на комнату», а плиты покрытий — длиной 3 и </w:t>
      </w:r>
      <w:smartTag w:uri="urn:schemas-microsoft-com:office:smarttags" w:element="metricconverter">
        <w:smartTagPr>
          <w:attr w:name="ProductID" w:val="6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6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, шириной 1,2...1,5 м.</w:t>
      </w:r>
    </w:p>
    <w:p w:rsidR="0030520A" w:rsidRPr="0030520A" w:rsidRDefault="0030520A" w:rsidP="0030520A">
      <w:pPr>
        <w:widowControl w:val="0"/>
        <w:spacing w:after="60"/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Экструзионным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способом получают многопустотные панели для стен и перегородок (ПЭА-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Ст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) и для устройства кровельных покрытий (ПЭА-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Кр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), швеллеры и подоконные плиты.</w:t>
      </w:r>
    </w:p>
    <w:p w:rsidR="0030520A" w:rsidRPr="0030520A" w:rsidRDefault="0030520A" w:rsidP="0030520A">
      <w:pPr>
        <w:widowControl w:val="0"/>
        <w:spacing w:after="60"/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Экструзионные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панели (рис. 12.4, </w:t>
      </w:r>
      <w:r w:rsidRPr="0030520A">
        <w:rPr>
          <w:rFonts w:eastAsia="FrankRuehl"/>
          <w:i/>
          <w:iCs/>
          <w:color w:val="000000"/>
          <w:spacing w:val="20"/>
          <w:sz w:val="28"/>
          <w:szCs w:val="28"/>
          <w:shd w:val="clear" w:color="auto" w:fill="FFFFFF"/>
          <w:lang w:bidi="ru-RU"/>
        </w:rPr>
        <w:t>в)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выпускают длиной 3 и </w:t>
      </w:r>
      <w:smartTag w:uri="urn:schemas-microsoft-com:office:smarttags" w:element="metricconverter">
        <w:smartTagPr>
          <w:attr w:name="ProductID" w:val="6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6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шириной </w:t>
      </w:r>
      <w:smartTag w:uri="urn:schemas-microsoft-com:office:smarttags" w:element="metricconverter">
        <w:smartTagPr>
          <w:attr w:name="ProductID" w:val="595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595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 Толщина кровельных панелей </w:t>
      </w:r>
      <w:smartTag w:uri="urn:schemas-microsoft-com:office:smarttags" w:element="metricconverter">
        <w:smartTagPr>
          <w:attr w:name="ProductID" w:val="12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120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стеновых —60 и </w:t>
      </w:r>
      <w:smartTag w:uri="urn:schemas-microsoft-com:office:smarttags" w:element="metricconverter">
        <w:smartTagPr>
          <w:attr w:name="ProductID" w:val="12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120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 Кроме того, выпускают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доборные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уг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ловые панели шириной от 180 до </w:t>
      </w:r>
      <w:smartTag w:uri="urn:schemas-microsoft-com:office:smarttags" w:element="metricconverter">
        <w:smartTagPr>
          <w:attr w:name="ProductID" w:val="596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596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 Пустоты в панелях заполняют на заводе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минераловатным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утеплителем или пеноп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ластом. Масса </w:t>
      </w:r>
      <w:smartTag w:uri="urn:schemas-microsoft-com:office:smarttags" w:element="metricconverter">
        <w:smartTagPr>
          <w:attr w:name="ProductID" w:val="1 м2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 м</w:t>
        </w:r>
        <w:proofErr w:type="gramStart"/>
        <w:r w:rsidRPr="0030520A">
          <w:rPr>
            <w:rFonts w:eastAsiaTheme="minorHAnsi"/>
            <w:color w:val="000000"/>
            <w:sz w:val="28"/>
            <w:szCs w:val="28"/>
            <w:vertAlign w:val="superscript"/>
            <w:lang w:eastAsia="en-US" w:bidi="ru-RU"/>
          </w:rPr>
          <w:t>2</w:t>
        </w:r>
      </w:smartTag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таких панелей 60...80 кг, что значительно ниже массы панелей из других видов бетона. Сопротивление теплопередаче у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экструзионных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панелей 1,1...1,5 м</w:t>
      </w:r>
      <w:proofErr w:type="gramStart"/>
      <w:r w:rsidRPr="0030520A">
        <w:rPr>
          <w:rFonts w:eastAsiaTheme="minorHAnsi"/>
          <w:color w:val="000000"/>
          <w:sz w:val="28"/>
          <w:szCs w:val="28"/>
          <w:vertAlign w:val="superscript"/>
          <w:lang w:eastAsia="en-US" w:bidi="ru-RU"/>
        </w:rPr>
        <w:t>2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/(К * Вт).</w:t>
      </w:r>
    </w:p>
    <w:p w:rsidR="0030520A" w:rsidRPr="0030520A" w:rsidRDefault="0030520A" w:rsidP="0030520A">
      <w:pPr>
        <w:widowControl w:val="0"/>
        <w:spacing w:after="60"/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Асбестоцементные швеллеры изготовляют длиной до </w:t>
      </w:r>
      <w:smartTag w:uri="urn:schemas-microsoft-com:office:smarttags" w:element="metricconverter">
        <w:smartTagPr>
          <w:attr w:name="ProductID" w:val="3 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3 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высотой от 65 до </w:t>
      </w:r>
      <w:smartTag w:uri="urn:schemas-microsoft-com:office:smarttags" w:element="metricconverter">
        <w:smartTagPr>
          <w:attr w:name="ProductID" w:val="17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170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шириной полки от 35 до </w:t>
      </w:r>
      <w:smartTag w:uri="urn:schemas-microsoft-com:office:smarttags" w:element="metricconverter">
        <w:smartTagPr>
          <w:attr w:name="ProductID" w:val="45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45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. Их применяют в качестве каркаса при изготовлении сборных панелей и плит перекрытий и как самостоятельные элементы стен зданий.</w:t>
      </w:r>
    </w:p>
    <w:p w:rsidR="0030520A" w:rsidRPr="0030520A" w:rsidRDefault="0030520A" w:rsidP="0030520A">
      <w:pPr>
        <w:widowControl w:val="0"/>
        <w:spacing w:after="60"/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pacing w:val="20"/>
          <w:sz w:val="28"/>
          <w:szCs w:val="28"/>
          <w:shd w:val="clear" w:color="auto" w:fill="FFFFFF"/>
          <w:lang w:bidi="ru-RU"/>
        </w:rPr>
        <w:t>Подоконные плиты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толщиной 20 и </w:t>
      </w:r>
      <w:smartTag w:uri="urn:schemas-microsoft-com:office:smarttags" w:element="metricconverter">
        <w:smartTagPr>
          <w:attr w:name="ProductID" w:val="3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30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шириной 150...350 мм выпускают длиной 1...3 м.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Pr="0030520A" w:rsidRDefault="00066618" w:rsidP="0030520A">
      <w:pPr>
        <w:jc w:val="both"/>
        <w:rPr>
          <w:rFonts w:eastAsia="Calibri"/>
          <w:sz w:val="28"/>
          <w:szCs w:val="28"/>
        </w:rPr>
      </w:pPr>
    </w:p>
    <w:p w:rsidR="0030520A" w:rsidRPr="00066618" w:rsidRDefault="0030520A" w:rsidP="00066618">
      <w:pPr>
        <w:jc w:val="center"/>
        <w:rPr>
          <w:rFonts w:eastAsia="Calibri"/>
          <w:b/>
          <w:sz w:val="28"/>
          <w:szCs w:val="28"/>
        </w:rPr>
      </w:pPr>
      <w:r w:rsidRPr="00066618">
        <w:rPr>
          <w:rFonts w:eastAsia="Calibri"/>
          <w:b/>
          <w:bCs/>
          <w:sz w:val="28"/>
          <w:szCs w:val="28"/>
        </w:rPr>
        <w:lastRenderedPageBreak/>
        <w:t>План   учебного занятия (27- 28)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№ </w:t>
      </w:r>
      <w:r w:rsidRPr="0030520A">
        <w:rPr>
          <w:rFonts w:eastAsia="Calibri"/>
          <w:sz w:val="28"/>
          <w:szCs w:val="28"/>
        </w:rPr>
        <w:t>12. Крупные стеновые блоки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</w:t>
      </w:r>
      <w:r w:rsidRPr="0030520A">
        <w:rPr>
          <w:rFonts w:eastAsia="Calibri"/>
          <w:b/>
          <w:sz w:val="28"/>
          <w:szCs w:val="28"/>
        </w:rPr>
        <w:t xml:space="preserve">. </w:t>
      </w:r>
      <w:r w:rsidRPr="0030520A">
        <w:rPr>
          <w:rFonts w:eastAsia="Calibri"/>
          <w:sz w:val="28"/>
          <w:szCs w:val="28"/>
        </w:rPr>
        <w:t>Стеновые бетонные камни и блоки.</w:t>
      </w:r>
    </w:p>
    <w:p w:rsidR="0030520A" w:rsidRPr="0030520A" w:rsidRDefault="0030520A" w:rsidP="0030520A">
      <w:pPr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комбинированный</w:t>
      </w:r>
      <w:r w:rsidRPr="0030520A">
        <w:rPr>
          <w:rFonts w:eastAsia="Calibri"/>
          <w:b/>
          <w:bCs/>
          <w:sz w:val="28"/>
          <w:szCs w:val="28"/>
        </w:rPr>
        <w:t>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</w:t>
      </w:r>
      <w:r w:rsidRPr="0030520A">
        <w:rPr>
          <w:rFonts w:eastAsia="Calibri"/>
          <w:sz w:val="28"/>
          <w:szCs w:val="28"/>
          <w:u w:val="single"/>
        </w:rPr>
        <w:t>Обучающая</w:t>
      </w:r>
      <w:r w:rsidRPr="0030520A">
        <w:rPr>
          <w:rFonts w:eastAsia="Calibri"/>
          <w:sz w:val="28"/>
          <w:szCs w:val="28"/>
        </w:rPr>
        <w:t xml:space="preserve">: Сформировать знания об использовании  </w:t>
      </w:r>
      <w:proofErr w:type="gramStart"/>
      <w:r w:rsidRPr="0030520A">
        <w:rPr>
          <w:rFonts w:eastAsia="Calibri"/>
          <w:sz w:val="28"/>
          <w:szCs w:val="28"/>
        </w:rPr>
        <w:t>крупных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стеновых блоков и камней, их основных </w:t>
      </w:r>
      <w:proofErr w:type="gramStart"/>
      <w:r w:rsidRPr="0030520A">
        <w:rPr>
          <w:rFonts w:eastAsia="Calibri"/>
          <w:sz w:val="28"/>
          <w:szCs w:val="28"/>
        </w:rPr>
        <w:t>свойствах</w:t>
      </w:r>
      <w:proofErr w:type="gramEnd"/>
      <w:r w:rsidRPr="0030520A">
        <w:rPr>
          <w:rFonts w:eastAsia="Calibri"/>
          <w:sz w:val="28"/>
          <w:szCs w:val="28"/>
        </w:rPr>
        <w:t xml:space="preserve">. 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i/>
          <w:sz w:val="28"/>
          <w:szCs w:val="28"/>
        </w:rPr>
        <w:t>В результате урока учащиеся должны: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Объяснять виды  крупных  стеновых блоков и камней, их основные свойства. </w:t>
      </w:r>
      <w:r w:rsidRPr="0030520A">
        <w:rPr>
          <w:rFonts w:eastAsia="Calibri"/>
          <w:b/>
          <w:sz w:val="28"/>
          <w:szCs w:val="28"/>
        </w:rPr>
        <w:t xml:space="preserve">  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sz w:val="28"/>
          <w:szCs w:val="28"/>
        </w:rPr>
        <w:t xml:space="preserve"> </w:t>
      </w:r>
      <w:r w:rsidRPr="0030520A">
        <w:rPr>
          <w:rFonts w:eastAsia="Calibri"/>
          <w:i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color w:val="000000"/>
          <w:sz w:val="28"/>
          <w:szCs w:val="28"/>
          <w:lang w:eastAsia="en-US"/>
        </w:rPr>
      </w:pPr>
      <w:r w:rsidRPr="0030520A">
        <w:rPr>
          <w:i/>
          <w:color w:val="000000"/>
          <w:sz w:val="28"/>
          <w:szCs w:val="28"/>
          <w:lang w:eastAsia="en-US"/>
        </w:rPr>
        <w:t xml:space="preserve"> </w:t>
      </w:r>
      <w:r w:rsidRPr="0030520A">
        <w:rPr>
          <w:color w:val="000000"/>
          <w:sz w:val="28"/>
          <w:szCs w:val="28"/>
          <w:lang w:eastAsia="en-US"/>
        </w:rPr>
        <w:t xml:space="preserve">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аккуратности и внимательности</w:t>
      </w:r>
      <w:proofErr w:type="gramStart"/>
      <w:r w:rsidRPr="0030520A">
        <w:rPr>
          <w:rFonts w:eastAsia="Calibri"/>
          <w:sz w:val="28"/>
          <w:szCs w:val="28"/>
        </w:rPr>
        <w:t xml:space="preserve"> ;</w:t>
      </w:r>
      <w:proofErr w:type="gramEnd"/>
      <w:r w:rsidRPr="0030520A">
        <w:rPr>
          <w:rFonts w:eastAsia="Calibri"/>
          <w:sz w:val="28"/>
          <w:szCs w:val="28"/>
        </w:rPr>
        <w:t xml:space="preserve"> формированию научного мировоззрения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на примерах  применения  стеновых  бетонных камней и блоков.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</w:t>
      </w:r>
      <w:r w:rsidRPr="0030520A">
        <w:rPr>
          <w:rFonts w:eastAsia="Calibri"/>
          <w:sz w:val="28"/>
          <w:szCs w:val="28"/>
          <w:u w:val="single"/>
        </w:rPr>
        <w:t>Развивающая:</w:t>
      </w:r>
      <w:r w:rsidRPr="0030520A">
        <w:rPr>
          <w:rFonts w:eastAsia="Calibri"/>
          <w:sz w:val="28"/>
          <w:szCs w:val="28"/>
        </w:rPr>
        <w:t xml:space="preserve"> Создавать условия </w:t>
      </w:r>
      <w:proofErr w:type="gramStart"/>
      <w:r w:rsidRPr="0030520A">
        <w:rPr>
          <w:rFonts w:eastAsia="Calibri"/>
          <w:sz w:val="28"/>
          <w:szCs w:val="28"/>
        </w:rPr>
        <w:t>для развивать</w:t>
      </w:r>
      <w:proofErr w:type="gramEnd"/>
      <w:r w:rsidRPr="0030520A">
        <w:rPr>
          <w:rFonts w:eastAsia="Calibri"/>
          <w:sz w:val="28"/>
          <w:szCs w:val="28"/>
        </w:rPr>
        <w:t xml:space="preserve">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ассоциативной памяти;  правильности  речевых  формулировок 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bCs/>
          <w:sz w:val="28"/>
          <w:szCs w:val="28"/>
        </w:rPr>
        <w:t xml:space="preserve">учебник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Арматурные, бетонные, каменные, монтажные работы. Материаловедение. 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bCs/>
          <w:sz w:val="28"/>
          <w:szCs w:val="28"/>
        </w:rPr>
        <w:t>материаловедение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 ,</w:t>
      </w:r>
      <w:proofErr w:type="gramEnd"/>
      <w:r w:rsidRPr="0030520A">
        <w:rPr>
          <w:rFonts w:eastAsia="Calibri"/>
          <w:bCs/>
          <w:sz w:val="28"/>
          <w:szCs w:val="28"/>
        </w:rPr>
        <w:t xml:space="preserve"> специальная технология , производственное  обучение, химия, физика, математика.</w:t>
      </w:r>
    </w:p>
    <w:p w:rsidR="0030520A" w:rsidRPr="0030520A" w:rsidRDefault="0030520A" w:rsidP="0030520A">
      <w:pPr>
        <w:ind w:left="1800" w:hanging="1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Х о д    у </w:t>
      </w:r>
      <w:proofErr w:type="gramStart"/>
      <w:r w:rsidRPr="0030520A">
        <w:rPr>
          <w:rFonts w:eastAsia="Calibri"/>
          <w:sz w:val="28"/>
          <w:szCs w:val="28"/>
        </w:rPr>
        <w:t>р</w:t>
      </w:r>
      <w:proofErr w:type="gramEnd"/>
      <w:r w:rsidRPr="0030520A">
        <w:rPr>
          <w:rFonts w:eastAsia="Calibri"/>
          <w:sz w:val="28"/>
          <w:szCs w:val="28"/>
        </w:rPr>
        <w:t xml:space="preserve"> о к а                            </w:t>
      </w:r>
    </w:p>
    <w:p w:rsidR="0030520A" w:rsidRPr="0030520A" w:rsidRDefault="0030520A" w:rsidP="008B7ED9">
      <w:pPr>
        <w:numPr>
          <w:ilvl w:val="0"/>
          <w:numId w:val="38"/>
        </w:num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Организационный момент.</w:t>
      </w:r>
    </w:p>
    <w:p w:rsidR="0030520A" w:rsidRPr="0030520A" w:rsidRDefault="0030520A" w:rsidP="008B7ED9">
      <w:pPr>
        <w:numPr>
          <w:ilvl w:val="0"/>
          <w:numId w:val="38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Мотивация учащихся: сообщение темы и цели занятия.</w:t>
      </w:r>
    </w:p>
    <w:p w:rsidR="0030520A" w:rsidRPr="0030520A" w:rsidRDefault="0030520A" w:rsidP="008B7ED9">
      <w:pPr>
        <w:numPr>
          <w:ilvl w:val="0"/>
          <w:numId w:val="38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Актуализация знаний.</w:t>
      </w:r>
    </w:p>
    <w:p w:rsidR="0030520A" w:rsidRPr="0030520A" w:rsidRDefault="0030520A" w:rsidP="008B7ED9">
      <w:pPr>
        <w:numPr>
          <w:ilvl w:val="0"/>
          <w:numId w:val="38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Формирование новых знаний</w:t>
      </w:r>
      <w:proofErr w:type="gramStart"/>
      <w:r w:rsidRPr="0030520A">
        <w:rPr>
          <w:sz w:val="28"/>
          <w:szCs w:val="28"/>
          <w:lang w:eastAsia="en-US"/>
        </w:rPr>
        <w:t>.</w:t>
      </w:r>
      <w:proofErr w:type="gramEnd"/>
      <w:r w:rsidRPr="0030520A">
        <w:rPr>
          <w:sz w:val="28"/>
          <w:szCs w:val="28"/>
          <w:lang w:eastAsia="en-US"/>
        </w:rPr>
        <w:t xml:space="preserve"> ( </w:t>
      </w:r>
      <w:proofErr w:type="gramStart"/>
      <w:r w:rsidRPr="0030520A">
        <w:rPr>
          <w:sz w:val="28"/>
          <w:szCs w:val="28"/>
          <w:lang w:eastAsia="en-US"/>
        </w:rPr>
        <w:t>с</w:t>
      </w:r>
      <w:proofErr w:type="gramEnd"/>
      <w:r w:rsidRPr="0030520A">
        <w:rPr>
          <w:sz w:val="28"/>
          <w:szCs w:val="28"/>
          <w:lang w:eastAsia="en-US"/>
        </w:rPr>
        <w:t>амостоятельная работа с учебником).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4.1.Стеновые бетонные камни.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4.2.Керамзитобетонные блоки.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4.3. Цементно-песчаные блоки.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4.4. </w:t>
      </w:r>
      <w:proofErr w:type="spellStart"/>
      <w:r w:rsidRPr="0030520A">
        <w:rPr>
          <w:sz w:val="28"/>
          <w:szCs w:val="28"/>
          <w:lang w:eastAsia="en-US"/>
        </w:rPr>
        <w:t>Термоблоки</w:t>
      </w:r>
      <w:proofErr w:type="spell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5. Закрепление новых знаний.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5.1.Назовите свойства стеновых камней и блоков</w:t>
      </w:r>
      <w:proofErr w:type="gramStart"/>
      <w:r w:rsidRPr="0030520A">
        <w:rPr>
          <w:rFonts w:eastAsia="Calibri"/>
          <w:sz w:val="28"/>
          <w:szCs w:val="28"/>
        </w:rPr>
        <w:t xml:space="preserve"> ?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5.2. Что представляет собой </w:t>
      </w:r>
      <w:proofErr w:type="spellStart"/>
      <w:r w:rsidRPr="0030520A">
        <w:rPr>
          <w:rFonts w:eastAsia="Calibri"/>
          <w:sz w:val="28"/>
          <w:szCs w:val="28"/>
        </w:rPr>
        <w:t>термоблок</w:t>
      </w:r>
      <w:proofErr w:type="spellEnd"/>
      <w:r w:rsidRPr="0030520A">
        <w:rPr>
          <w:rFonts w:eastAsia="Calibri"/>
          <w:sz w:val="28"/>
          <w:szCs w:val="28"/>
        </w:rPr>
        <w:t xml:space="preserve"> и  для чего их изготавливают?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6. Подведение итогов  урока.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sz w:val="28"/>
          <w:szCs w:val="28"/>
        </w:rPr>
        <w:t>Задание на дом.   Конспект.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.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Стр. 195-197.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737DB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066618" w:rsidRDefault="00066618" w:rsidP="00A737DB">
      <w:pPr>
        <w:jc w:val="both"/>
        <w:rPr>
          <w:sz w:val="28"/>
          <w:szCs w:val="28"/>
        </w:rPr>
      </w:pPr>
    </w:p>
    <w:p w:rsidR="00066618" w:rsidRDefault="00066618" w:rsidP="00A737DB">
      <w:pPr>
        <w:jc w:val="both"/>
        <w:rPr>
          <w:sz w:val="28"/>
          <w:szCs w:val="28"/>
        </w:rPr>
      </w:pPr>
    </w:p>
    <w:p w:rsidR="00066618" w:rsidRPr="00A315D2" w:rsidRDefault="00066618" w:rsidP="00A737DB">
      <w:pPr>
        <w:jc w:val="both"/>
        <w:rPr>
          <w:sz w:val="28"/>
          <w:szCs w:val="28"/>
        </w:rPr>
      </w:pPr>
    </w:p>
    <w:p w:rsidR="0030520A" w:rsidRPr="0030520A" w:rsidRDefault="0030520A" w:rsidP="0030520A">
      <w:pPr>
        <w:keepNext/>
        <w:keepLines/>
        <w:widowControl w:val="0"/>
        <w:spacing w:after="240" w:line="274" w:lineRule="exact"/>
        <w:ind w:left="320" w:right="1780"/>
        <w:jc w:val="both"/>
        <w:outlineLvl w:val="0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lastRenderedPageBreak/>
        <w:t>Стеновые бетонные камни и мелкие блоки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На основе вяжущих и различных заполнителей изготав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ливают бетонные камни и мелкие блоки. Применение их для кладки стен вместо кирпича дает существенный эконо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мический эффект, так как благодаря большому размеру камней и блоков достигается высокая производительность труда каменщика, а стоимость </w:t>
      </w:r>
      <w:smartTag w:uri="urn:schemas-microsoft-com:office:smarttags" w:element="metricconverter">
        <w:smartTagPr>
          <w:attr w:name="ProductID" w:val="1 м3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 м</w:t>
        </w:r>
        <w:r w:rsidRPr="0030520A">
          <w:rPr>
            <w:rFonts w:eastAsiaTheme="minorHAnsi"/>
            <w:color w:val="000000"/>
            <w:sz w:val="28"/>
            <w:szCs w:val="28"/>
            <w:vertAlign w:val="superscript"/>
            <w:lang w:eastAsia="en-US"/>
          </w:rPr>
          <w:t>3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камней и блоков ниже стоимости такого же количества кирпича.</w:t>
      </w:r>
    </w:p>
    <w:p w:rsidR="0030520A" w:rsidRPr="0030520A" w:rsidRDefault="0030520A" w:rsidP="0030520A">
      <w:pPr>
        <w:widowControl w:val="0"/>
        <w:spacing w:after="60"/>
        <w:ind w:left="20" w:right="20" w:firstLine="3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Стеновые бетонные камни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для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несущих и огражда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ющих конструкций всех типов зданий изготовляют разме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рами по длине, толщине и ширине кратными </w:t>
      </w:r>
      <w:smartTag w:uri="urn:schemas-microsoft-com:office:smarttags" w:element="metricconverter">
        <w:smartTagPr>
          <w:attr w:name="ProductID" w:val="10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100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, мас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сой не более </w:t>
      </w:r>
      <w:smartTag w:uri="urn:schemas-microsoft-com:office:smarttags" w:element="metricconverter">
        <w:smartTagPr>
          <w:attr w:name="ProductID" w:val="30 к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30 кг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; из тяжелых и легких бетонов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на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це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ментном, силикатном и гипсовом вяжущих. Применяют камни в наружных несущих и ограждающих конструкци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ях, во внутренних стенах и перегородках гражданских и промышленных зданий, а также в архитектурных элемен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тах и малых формах. Для фундаментов камни изготовля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ют только из тяжелого бетона без пустот. Лицевые камни могут быть окрашены пигментами, с декоративным запол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нителем или с фактурой под рваный камень.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Качество камней и блоков регламентировано СТБ 1008—95. Камни подразделяются на семнадцать марок: от М25 до М800. Камни марок М25 и М35 получают из легких бето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нов на пористых заполнителях. Марка по морозостойкос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ти лицевых камней для наружных элементов зданий долж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на быть не менее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F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100, рядовых —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F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50.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Технологии производства стеновых камней различают</w:t>
      </w:r>
      <w:r w:rsidRPr="0030520A">
        <w:rPr>
          <w:rFonts w:eastAsia="Calibri"/>
          <w:sz w:val="28"/>
          <w:szCs w:val="28"/>
        </w:rPr>
        <w:softHyphen/>
        <w:t>ся как видом используемого оборудования и степенью механизации процессов, так и видом используемого сырья.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Керамзитобетонные блоки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изготавливают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пустотелыми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на установках типа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вибропресс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. Из керамзитобетонной смеси состава: цемента — </w:t>
      </w:r>
      <w:smartTag w:uri="urn:schemas-microsoft-com:office:smarttags" w:element="metricconverter">
        <w:smartTagPr>
          <w:attr w:name="ProductID" w:val="230 к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230 кг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песка — </w:t>
      </w:r>
      <w:smartTag w:uri="urn:schemas-microsoft-com:office:smarttags" w:element="metricconverter">
        <w:smartTagPr>
          <w:attr w:name="ProductID" w:val="170 к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170 кг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, керамзи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та — </w:t>
      </w:r>
      <w:smartTag w:uri="urn:schemas-microsoft-com:office:smarttags" w:element="metricconverter">
        <w:smartTagPr>
          <w:attr w:name="ProductID" w:val="520 к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520 кг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, воды — 170...200 л формуют блоки, укладыва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ют на стеллажи и направляют на тепловую обработку в на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польные щелевые пропарочные камеры. Для сокращения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энергозатрат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смесь подогревают до 40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, отформованные блоки выдерживают на стеллажах под колпаком в цеху 3 суток в естественных условиях. Плотность блоков</w:t>
      </w:r>
    </w:p>
    <w:p w:rsidR="0030520A" w:rsidRPr="0030520A" w:rsidRDefault="0030520A" w:rsidP="008B7ED9">
      <w:pPr>
        <w:widowControl w:val="0"/>
        <w:numPr>
          <w:ilvl w:val="0"/>
          <w:numId w:val="39"/>
        </w:numPr>
        <w:ind w:lef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.1600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, марки по прочности до М200.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b/>
          <w:sz w:val="28"/>
          <w:szCs w:val="28"/>
          <w:lang w:eastAsia="en-US"/>
        </w:rPr>
      </w:pP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Цементно-песчаные блоки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на оборудовании американ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ской фирмы “</w:t>
      </w:r>
      <w:proofErr w:type="spellStart"/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Besser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” выпускает СП “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Бессер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-Бел”. Техно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логическая линия включает: формовочный конвейер с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виб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ропрессом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; конвейер распалубки; конвейер возврата под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донов; перегружатель; камеры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тепловлажностной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обработ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ки; ленточный конвейер подачи бетонной смеси из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бетон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смесительного цеха. Из смеси состава: цемента — </w:t>
      </w:r>
      <w:smartTag w:uri="urn:schemas-microsoft-com:office:smarttags" w:element="metricconverter">
        <w:smartTagPr>
          <w:attr w:name="ProductID" w:val="220 к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220 кг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песка — </w:t>
      </w:r>
      <w:smartTag w:uri="urn:schemas-microsoft-com:office:smarttags" w:element="metricconverter">
        <w:smartTagPr>
          <w:attr w:name="ProductID" w:val="1240 к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1240 кг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щебня фракции 5...10 мм — </w:t>
      </w:r>
      <w:smartTag w:uri="urn:schemas-microsoft-com:office:smarttags" w:element="metricconverter">
        <w:smartTagPr>
          <w:attr w:name="ProductID" w:val="830 к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830 кг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воды — </w:t>
      </w:r>
      <w:smartTag w:uri="urn:schemas-microsoft-com:office:smarttags" w:element="metricconverter">
        <w:smartTagPr>
          <w:attr w:name="ProductID" w:val="120 л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120 л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жесткостью 90... 120 с (состав смеси зависит от мар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ки по прочности и назначения камней) на поддонах фор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муют блоки. Марки по прочности готовых блоков — от М150 до М300, средняя плотность — 1700...2200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. Изготавливают 18 типов блоков, в том числе окрашенные, колотые, полнотелые и пустотелые, облицовочные плиты размерами от 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190</w:t>
      </w:r>
      <w:r w:rsidRPr="0030520A">
        <w:rPr>
          <w:rFonts w:eastAsiaTheme="minorHAnsi"/>
          <w:b/>
          <w:color w:val="000000"/>
          <w:sz w:val="28"/>
          <w:szCs w:val="28"/>
          <w:lang w:val="en-US" w:eastAsia="en-US"/>
        </w:rPr>
        <w:t>x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90</w:t>
      </w:r>
      <w:r w:rsidRPr="0030520A">
        <w:rPr>
          <w:rFonts w:eastAsiaTheme="minorHAnsi"/>
          <w:b/>
          <w:color w:val="000000"/>
          <w:sz w:val="28"/>
          <w:szCs w:val="28"/>
          <w:lang w:val="en-US" w:eastAsia="en-US"/>
        </w:rPr>
        <w:t>x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56 до 390</w:t>
      </w:r>
      <w:r w:rsidRPr="0030520A">
        <w:rPr>
          <w:rFonts w:eastAsiaTheme="minorHAnsi"/>
          <w:b/>
          <w:color w:val="000000"/>
          <w:sz w:val="28"/>
          <w:szCs w:val="28"/>
          <w:lang w:val="en-US" w:eastAsia="en-US"/>
        </w:rPr>
        <w:t>x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190</w:t>
      </w:r>
      <w:r w:rsidRPr="0030520A">
        <w:rPr>
          <w:rFonts w:eastAsiaTheme="minorHAnsi"/>
          <w:b/>
          <w:color w:val="000000"/>
          <w:sz w:val="28"/>
          <w:szCs w:val="28"/>
          <w:lang w:val="en-US" w:eastAsia="en-US"/>
        </w:rPr>
        <w:t>x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190 мм.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Термоблок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содержит оболочку из мелкозернистого бетона, воспринимающую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нагрузку, и заполнение из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пен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цемента, выполняющее роль теплоизоляции.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Свежеотфо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мованный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пустотелый блок заливают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неноцементом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(пено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гипсом) и подают на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тепловлажностную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обработку. Пред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варительно в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турбулентном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растворосмесителе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готовят пе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ну на основе раствора СДО и извести, а затем вводят це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мент. Средняя плотность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пеноцемента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=350...400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; </w:t>
      </w:r>
      <w:proofErr w:type="spellStart"/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R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vertAlign w:val="subscript"/>
          <w:lang w:bidi="ru-RU"/>
        </w:rPr>
        <w:t>сж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=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0,3...0,4 МПа.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Опилкогипсоцементные</w:t>
      </w:r>
      <w:proofErr w:type="spellEnd"/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блоки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формуют из смеси при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мерного состава: цемента —180 кг, гипса — </w:t>
      </w:r>
      <w:smartTag w:uri="urn:schemas-microsoft-com:office:smarttags" w:element="metricconverter">
        <w:smartTagPr>
          <w:attr w:name="ProductID" w:val="500 к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500 кг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, опилок —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smartTag w:uri="urn:schemas-microsoft-com:office:smarttags" w:element="metricconverter">
        <w:smartTagPr>
          <w:attr w:name="ProductID" w:val=".130 кг"/>
        </w:smartTagPr>
        <w:r w:rsidRPr="0030520A">
          <w:rPr>
            <w:rFonts w:eastAsia="Calibri"/>
            <w:sz w:val="28"/>
            <w:szCs w:val="28"/>
          </w:rPr>
          <w:t>.130 кг</w:t>
        </w:r>
      </w:smartTag>
      <w:r w:rsidRPr="0030520A">
        <w:rPr>
          <w:rFonts w:eastAsia="Calibri"/>
          <w:sz w:val="28"/>
          <w:szCs w:val="28"/>
        </w:rPr>
        <w:t xml:space="preserve"> (в зависимости от влажности), воды — </w:t>
      </w:r>
      <w:smartTag w:uri="urn:schemas-microsoft-com:office:smarttags" w:element="metricconverter">
        <w:smartTagPr>
          <w:attr w:name="ProductID" w:val="650 л"/>
        </w:smartTagPr>
        <w:r w:rsidRPr="0030520A">
          <w:rPr>
            <w:rFonts w:eastAsia="Calibri"/>
            <w:sz w:val="28"/>
            <w:szCs w:val="28"/>
          </w:rPr>
          <w:t>650 л</w:t>
        </w:r>
      </w:smartTag>
      <w:r w:rsidRPr="0030520A">
        <w:rPr>
          <w:rFonts w:eastAsia="Calibri"/>
          <w:sz w:val="28"/>
          <w:szCs w:val="28"/>
        </w:rPr>
        <w:t xml:space="preserve">, добавки ЛСТ — </w:t>
      </w:r>
      <w:smartTag w:uri="urn:schemas-microsoft-com:office:smarttags" w:element="metricconverter">
        <w:smartTagPr>
          <w:attr w:name="ProductID" w:val="9 л"/>
        </w:smartTagPr>
        <w:r w:rsidRPr="0030520A">
          <w:rPr>
            <w:rFonts w:eastAsia="Calibri"/>
            <w:sz w:val="28"/>
            <w:szCs w:val="28"/>
          </w:rPr>
          <w:t>9 л</w:t>
        </w:r>
      </w:smartTag>
      <w:r w:rsidRPr="0030520A">
        <w:rPr>
          <w:rFonts w:eastAsia="Calibri"/>
          <w:sz w:val="28"/>
          <w:szCs w:val="28"/>
        </w:rPr>
        <w:t>. Производство блоков организовано на передвижной установке. Одновременно формуют восемь пустотелых блоков, объемом восемь кирпичей каждый. Формовочную смесь заливают в гнезда формующей установки, выравнивают поверхность, дают 10-минутную вы</w:t>
      </w:r>
      <w:r w:rsidRPr="0030520A">
        <w:rPr>
          <w:rFonts w:eastAsia="Calibri"/>
          <w:sz w:val="28"/>
          <w:szCs w:val="28"/>
        </w:rPr>
        <w:softHyphen/>
        <w:t>держку и гидроцилиндрами выталкивают блоки. Средняя плотность блоков — 800 кг/м</w:t>
      </w:r>
      <w:r w:rsidRPr="0030520A">
        <w:rPr>
          <w:rFonts w:eastAsia="Calibri"/>
          <w:sz w:val="28"/>
          <w:szCs w:val="28"/>
          <w:vertAlign w:val="superscript"/>
        </w:rPr>
        <w:t>3</w:t>
      </w:r>
      <w:r w:rsidRPr="0030520A">
        <w:rPr>
          <w:rFonts w:eastAsia="Calibri"/>
          <w:sz w:val="28"/>
          <w:szCs w:val="28"/>
        </w:rPr>
        <w:t>, марка по прочности — М20. При использовании блоков для возведения наруж</w:t>
      </w:r>
      <w:r w:rsidRPr="0030520A">
        <w:rPr>
          <w:rFonts w:eastAsia="Calibri"/>
          <w:sz w:val="28"/>
          <w:szCs w:val="28"/>
        </w:rPr>
        <w:softHyphen/>
        <w:t>ных стен их защищают от увлажнения слоем плотного це</w:t>
      </w:r>
      <w:r w:rsidRPr="0030520A">
        <w:rPr>
          <w:rFonts w:eastAsia="Calibri"/>
          <w:sz w:val="28"/>
          <w:szCs w:val="28"/>
        </w:rPr>
        <w:softHyphen/>
        <w:t>ментно-песчаного раствора.</w:t>
      </w:r>
    </w:p>
    <w:p w:rsidR="0030520A" w:rsidRPr="0030520A" w:rsidRDefault="0030520A" w:rsidP="0030520A">
      <w:pPr>
        <w:widowControl w:val="0"/>
        <w:spacing w:after="60"/>
        <w:ind w:right="40" w:firstLine="6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Освоено производство и других стеновых блоков и кам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ней: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опилкобетонных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(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арболит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),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стружкоцементных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из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листотраволита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соломенных плит и др.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Мелкие стеновые блоки и камни применяют для возве</w:t>
      </w:r>
      <w:r w:rsidRPr="0030520A">
        <w:rPr>
          <w:rFonts w:eastAsia="Calibri"/>
          <w:sz w:val="28"/>
          <w:szCs w:val="28"/>
        </w:rPr>
        <w:softHyphen/>
        <w:t xml:space="preserve">дения стен промышленных, сельскохозяйственных, жилых и общественных зданий и сооружений. </w:t>
      </w:r>
      <w:proofErr w:type="gramStart"/>
      <w:r w:rsidRPr="0030520A">
        <w:rPr>
          <w:rFonts w:eastAsia="Calibri"/>
          <w:sz w:val="28"/>
          <w:szCs w:val="28"/>
        </w:rPr>
        <w:t>При этом камни и блоки с использованием органического заполнителя или воздушных вяжущих для наружных стен необходимо за</w:t>
      </w:r>
      <w:r w:rsidRPr="0030520A">
        <w:rPr>
          <w:rFonts w:eastAsia="Calibri"/>
          <w:sz w:val="28"/>
          <w:szCs w:val="28"/>
        </w:rPr>
        <w:softHyphen/>
        <w:t>щищать от увлажнения.</w:t>
      </w:r>
      <w:proofErr w:type="gramEnd"/>
      <w:r w:rsidRPr="0030520A">
        <w:rPr>
          <w:rFonts w:eastAsia="Calibri"/>
          <w:sz w:val="28"/>
          <w:szCs w:val="28"/>
        </w:rPr>
        <w:t xml:space="preserve"> Наибольшее распространение на</w:t>
      </w:r>
      <w:r w:rsidRPr="0030520A">
        <w:rPr>
          <w:rFonts w:eastAsia="Calibri"/>
          <w:sz w:val="28"/>
          <w:szCs w:val="28"/>
        </w:rPr>
        <w:softHyphen/>
        <w:t>шли керамзитобетонные блоки и камни и цементно-песча</w:t>
      </w:r>
      <w:r w:rsidRPr="0030520A">
        <w:rPr>
          <w:rFonts w:eastAsia="Calibri"/>
          <w:sz w:val="28"/>
          <w:szCs w:val="28"/>
        </w:rPr>
        <w:softHyphen/>
        <w:t xml:space="preserve">ные блоки и камни, производимые </w:t>
      </w:r>
      <w:r w:rsidRPr="0030520A">
        <w:rPr>
          <w:rFonts w:eastAsia="Calibri"/>
          <w:b/>
          <w:sz w:val="28"/>
          <w:szCs w:val="28"/>
        </w:rPr>
        <w:t>СП “</w:t>
      </w:r>
      <w:proofErr w:type="spellStart"/>
      <w:r w:rsidRPr="0030520A">
        <w:rPr>
          <w:rFonts w:eastAsia="Calibri"/>
          <w:b/>
          <w:sz w:val="28"/>
          <w:szCs w:val="28"/>
        </w:rPr>
        <w:t>Бессер</w:t>
      </w:r>
      <w:proofErr w:type="spellEnd"/>
      <w:r w:rsidRPr="0030520A">
        <w:rPr>
          <w:rFonts w:eastAsia="Calibri"/>
          <w:b/>
          <w:sz w:val="28"/>
          <w:szCs w:val="28"/>
        </w:rPr>
        <w:t>-Бел”.</w:t>
      </w:r>
      <w:r w:rsidRPr="0030520A">
        <w:rPr>
          <w:rFonts w:eastAsia="Calibri"/>
          <w:sz w:val="28"/>
          <w:szCs w:val="28"/>
        </w:rPr>
        <w:t xml:space="preserve"> С при</w:t>
      </w:r>
      <w:r w:rsidRPr="0030520A">
        <w:rPr>
          <w:rFonts w:eastAsia="Calibri"/>
          <w:sz w:val="28"/>
          <w:szCs w:val="28"/>
        </w:rPr>
        <w:softHyphen/>
        <w:t>менением последних разработаны конструкции стен жи</w:t>
      </w:r>
      <w:r w:rsidRPr="0030520A">
        <w:rPr>
          <w:rFonts w:eastAsia="Calibri"/>
          <w:sz w:val="28"/>
          <w:szCs w:val="28"/>
        </w:rPr>
        <w:softHyphen/>
        <w:t>лых и общественных зданий.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sz w:val="28"/>
          <w:szCs w:val="28"/>
        </w:rPr>
      </w:pPr>
    </w:p>
    <w:p w:rsidR="00066618" w:rsidRPr="0030520A" w:rsidRDefault="00066618" w:rsidP="0030520A">
      <w:pPr>
        <w:jc w:val="both"/>
        <w:rPr>
          <w:rFonts w:eastAsia="Calibri"/>
          <w:sz w:val="28"/>
          <w:szCs w:val="28"/>
        </w:rPr>
      </w:pPr>
    </w:p>
    <w:p w:rsidR="0030520A" w:rsidRPr="00066618" w:rsidRDefault="0030520A" w:rsidP="00066618">
      <w:pPr>
        <w:jc w:val="center"/>
        <w:rPr>
          <w:rFonts w:eastAsia="Calibri"/>
          <w:b/>
          <w:bCs/>
          <w:sz w:val="28"/>
          <w:szCs w:val="28"/>
        </w:rPr>
      </w:pPr>
      <w:r w:rsidRPr="00066618">
        <w:rPr>
          <w:rFonts w:eastAsia="Calibri"/>
          <w:b/>
          <w:bCs/>
          <w:sz w:val="28"/>
          <w:szCs w:val="28"/>
        </w:rPr>
        <w:t>План учебного занятия  (29)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Тема программы</w:t>
      </w:r>
      <w:r w:rsidRPr="0030520A">
        <w:rPr>
          <w:rFonts w:eastAsia="Calibri"/>
          <w:sz w:val="28"/>
          <w:szCs w:val="28"/>
        </w:rPr>
        <w:t xml:space="preserve"> 11. Железобетон. (2 часа)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left="40" w:right="71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</w:t>
      </w:r>
      <w:r w:rsidRPr="0030520A">
        <w:rPr>
          <w:rFonts w:eastAsia="Calibri"/>
          <w:i/>
          <w:sz w:val="28"/>
          <w:szCs w:val="28"/>
        </w:rPr>
        <w:t xml:space="preserve">. </w:t>
      </w:r>
      <w:r w:rsidRPr="0030520A">
        <w:rPr>
          <w:rFonts w:eastAsia="Calibri"/>
          <w:sz w:val="28"/>
          <w:szCs w:val="28"/>
        </w:rPr>
        <w:t>Общие сведения о железобетоне. (1 час)</w:t>
      </w:r>
    </w:p>
    <w:p w:rsidR="0030520A" w:rsidRPr="0030520A" w:rsidRDefault="0030520A" w:rsidP="0030520A">
      <w:pPr>
        <w:tabs>
          <w:tab w:val="left" w:pos="8820"/>
        </w:tabs>
        <w:spacing w:line="259" w:lineRule="auto"/>
        <w:ind w:left="40" w:right="35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комбинированный.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</w:rPr>
        <w:t xml:space="preserve">Обучающая: </w:t>
      </w:r>
      <w:r w:rsidRPr="0030520A">
        <w:rPr>
          <w:rFonts w:eastAsia="Calibri"/>
          <w:sz w:val="28"/>
          <w:szCs w:val="28"/>
        </w:rPr>
        <w:t>Сформировать понятие о железобетоне, дать классификацию  железобетонным изделиям.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В результате урока учащиеся должны: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Объяснять  роль бетона и роль арматуры в железобетоне; 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Раскрывать сущность напряженно-армированного бетона.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Воспитательная</w:t>
      </w:r>
      <w:r w:rsidRPr="0030520A">
        <w:rPr>
          <w:rFonts w:eastAsia="Calibri"/>
          <w:color w:val="000000"/>
          <w:sz w:val="28"/>
          <w:szCs w:val="28"/>
          <w:u w:val="single"/>
        </w:rPr>
        <w:t>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 xml:space="preserve"> </w:t>
      </w:r>
      <w:r w:rsidRPr="0030520A">
        <w:rPr>
          <w:rFonts w:eastAsia="Calibri"/>
          <w:color w:val="000000"/>
          <w:sz w:val="28"/>
          <w:szCs w:val="28"/>
        </w:rPr>
        <w:t>- Нацеливать на воспитания коммуникативных качеств, старательности, аккуратности и внимательности  при  изучении  общих сведений о железобетоне.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</w:rPr>
        <w:t>Развивающая</w:t>
      </w:r>
      <w:r w:rsidRPr="0030520A">
        <w:rPr>
          <w:rFonts w:eastAsia="Calibri"/>
          <w:color w:val="000000"/>
          <w:sz w:val="28"/>
          <w:szCs w:val="28"/>
          <w:u w:val="single"/>
        </w:rPr>
        <w:t>:</w:t>
      </w:r>
      <w:r w:rsidRPr="0030520A">
        <w:rPr>
          <w:rFonts w:eastAsia="Calibri"/>
          <w:color w:val="000000"/>
          <w:sz w:val="28"/>
          <w:szCs w:val="28"/>
        </w:rPr>
        <w:t xml:space="preserve"> Развивать  техническое мышление, словесно-логическую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ассоциативную память;  правильность </w:t>
      </w:r>
      <w:proofErr w:type="gramStart"/>
      <w:r w:rsidRPr="0030520A">
        <w:rPr>
          <w:rFonts w:eastAsia="Calibri"/>
          <w:color w:val="000000"/>
          <w:sz w:val="28"/>
          <w:szCs w:val="28"/>
        </w:rPr>
        <w:t>речевых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формулировок  при изучении  железобетона.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lastRenderedPageBreak/>
        <w:t xml:space="preserve">Материально-техническое обеспечение урока: </w:t>
      </w:r>
      <w:r w:rsidRPr="0030520A">
        <w:rPr>
          <w:rFonts w:eastAsia="Calibri"/>
          <w:bCs/>
          <w:sz w:val="28"/>
          <w:szCs w:val="28"/>
        </w:rPr>
        <w:t>меловой плакат  на доске.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Учебное пособие.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Г.Т Широкий. Арматурные, </w:t>
      </w:r>
      <w:proofErr w:type="spellStart"/>
      <w:r w:rsidRPr="0030520A">
        <w:rPr>
          <w:rFonts w:eastAsia="Calibri"/>
          <w:bCs/>
          <w:sz w:val="28"/>
          <w:szCs w:val="28"/>
        </w:rPr>
        <w:t>бетонные</w:t>
      </w:r>
      <w:proofErr w:type="gramStart"/>
      <w:r w:rsidRPr="0030520A">
        <w:rPr>
          <w:rFonts w:eastAsia="Calibri"/>
          <w:bCs/>
          <w:sz w:val="28"/>
          <w:szCs w:val="28"/>
        </w:rPr>
        <w:t>.к</w:t>
      </w:r>
      <w:proofErr w:type="gramEnd"/>
      <w:r w:rsidRPr="0030520A">
        <w:rPr>
          <w:rFonts w:eastAsia="Calibri"/>
          <w:bCs/>
          <w:sz w:val="28"/>
          <w:szCs w:val="28"/>
        </w:rPr>
        <w:t>аменные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работы. Материаловедение</w:t>
      </w:r>
      <w:proofErr w:type="gramStart"/>
      <w:r w:rsidRPr="0030520A">
        <w:rPr>
          <w:rFonts w:eastAsia="Calibri"/>
          <w:bCs/>
          <w:sz w:val="28"/>
          <w:szCs w:val="28"/>
        </w:rPr>
        <w:t>.(</w:t>
      </w:r>
      <w:proofErr w:type="gramEnd"/>
      <w:r w:rsidRPr="0030520A">
        <w:rPr>
          <w:rFonts w:eastAsia="Calibri"/>
          <w:bCs/>
          <w:sz w:val="28"/>
          <w:szCs w:val="28"/>
        </w:rPr>
        <w:t>стр.198-202).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bCs/>
          <w:sz w:val="28"/>
          <w:szCs w:val="28"/>
        </w:rPr>
        <w:t xml:space="preserve">материаловедение,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охрана труда, </w:t>
      </w:r>
      <w:proofErr w:type="spellStart"/>
      <w:r w:rsidRPr="0030520A">
        <w:rPr>
          <w:rFonts w:eastAsia="Calibri"/>
          <w:bCs/>
          <w:sz w:val="28"/>
          <w:szCs w:val="28"/>
        </w:rPr>
        <w:t>черчение</w:t>
      </w:r>
      <w:proofErr w:type="gramStart"/>
      <w:r w:rsidRPr="0030520A">
        <w:rPr>
          <w:rFonts w:eastAsia="Calibri"/>
          <w:bCs/>
          <w:sz w:val="28"/>
          <w:szCs w:val="28"/>
        </w:rPr>
        <w:t>,п</w:t>
      </w:r>
      <w:proofErr w:type="gramEnd"/>
      <w:r w:rsidRPr="0030520A">
        <w:rPr>
          <w:rFonts w:eastAsia="Calibri"/>
          <w:bCs/>
          <w:sz w:val="28"/>
          <w:szCs w:val="28"/>
        </w:rPr>
        <w:t>роизводственное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 обучение,. </w:t>
      </w: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620"/>
        <w:gridCol w:w="1799"/>
        <w:gridCol w:w="1799"/>
      </w:tblGrid>
      <w:tr w:rsidR="0030520A" w:rsidRPr="0030520A" w:rsidTr="00A737DB">
        <w:tc>
          <w:tcPr>
            <w:tcW w:w="4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1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30520A" w:rsidRPr="0030520A" w:rsidTr="00A737DB">
        <w:tc>
          <w:tcPr>
            <w:tcW w:w="4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0A" w:rsidRPr="0030520A" w:rsidRDefault="0030520A" w:rsidP="0030520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30520A" w:rsidRPr="0030520A" w:rsidTr="00A737DB">
        <w:trPr>
          <w:trHeight w:val="477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i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rFonts w:eastAsia="Calibri"/>
                <w:i/>
                <w:color w:val="000000"/>
                <w:sz w:val="28"/>
                <w:szCs w:val="28"/>
              </w:rPr>
              <w:t>3мин.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A737DB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Мотивация и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стимулирование  деятельности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учащихся, актуализация знаний.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2.3 Актуализация знаний: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2.3.1. Что собой представляют стеновые бетонные камни? Их размеры, свойство, применение.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2.3.2. Расскажите о керамзитобетонных и цементно-песчаных блоках.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2.3.3.Изложите технологию 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изготавления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термоблоков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и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опилкогипсоцементных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блоков.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Мотивационный переход: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1).Какие свойства имеют металлы?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80" w:right="400" w:firstLine="16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2). Какими свойствами обладает бетон?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066618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</w:t>
            </w:r>
            <w:r w:rsidR="00066618">
              <w:rPr>
                <w:rFonts w:eastAsia="Calibri"/>
                <w:color w:val="000000"/>
                <w:sz w:val="28"/>
                <w:szCs w:val="28"/>
              </w:rPr>
              <w:t>ый</w:t>
            </w:r>
          </w:p>
          <w:p w:rsidR="0030520A" w:rsidRPr="0030520A" w:rsidRDefault="00066618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A737DB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.. Формирование новых понятий и способов  действий.( изложение нового материала в соответствии с планом)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  3.1. Сущность железобетона.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3.2. Классификация железобетона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3.3. Напряженно-армированный бетон.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вный </w:t>
            </w: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bCs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bCs/>
                <w:sz w:val="28"/>
                <w:szCs w:val="28"/>
              </w:rPr>
              <w:lastRenderedPageBreak/>
              <w:t>П.И.Юхневский</w:t>
            </w:r>
            <w:proofErr w:type="spellEnd"/>
            <w:r w:rsidRPr="0030520A">
              <w:rPr>
                <w:rFonts w:eastAsia="Calibri"/>
                <w:bCs/>
                <w:sz w:val="28"/>
                <w:szCs w:val="28"/>
              </w:rPr>
              <w:t xml:space="preserve">, Г.Т Широкий. Арматурные, </w:t>
            </w:r>
            <w:proofErr w:type="spellStart"/>
            <w:r w:rsidRPr="0030520A">
              <w:rPr>
                <w:rFonts w:eastAsia="Calibri"/>
                <w:bCs/>
                <w:sz w:val="28"/>
                <w:szCs w:val="28"/>
              </w:rPr>
              <w:lastRenderedPageBreak/>
              <w:t>бетонные</w:t>
            </w:r>
            <w:proofErr w:type="gramStart"/>
            <w:r w:rsidRPr="0030520A">
              <w:rPr>
                <w:rFonts w:eastAsia="Calibri"/>
                <w:bCs/>
                <w:sz w:val="28"/>
                <w:szCs w:val="28"/>
              </w:rPr>
              <w:t>.к</w:t>
            </w:r>
            <w:proofErr w:type="gramEnd"/>
            <w:r w:rsidRPr="0030520A">
              <w:rPr>
                <w:rFonts w:eastAsia="Calibri"/>
                <w:bCs/>
                <w:sz w:val="28"/>
                <w:szCs w:val="28"/>
              </w:rPr>
              <w:t>аменные</w:t>
            </w:r>
            <w:proofErr w:type="spellEnd"/>
            <w:r w:rsidRPr="0030520A">
              <w:rPr>
                <w:rFonts w:eastAsia="Calibri"/>
                <w:bCs/>
                <w:sz w:val="28"/>
                <w:szCs w:val="28"/>
              </w:rPr>
              <w:t xml:space="preserve"> работы. Материаловедение.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bCs/>
                <w:sz w:val="28"/>
                <w:szCs w:val="28"/>
              </w:rPr>
              <w:t>Стр.198-202.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Фронтальная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A737DB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lastRenderedPageBreak/>
              <w:t>IV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материала.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tabs>
                <w:tab w:val="num" w:pos="0"/>
                <w:tab w:val="left" w:pos="284"/>
              </w:tabs>
              <w:autoSpaceDE w:val="0"/>
              <w:autoSpaceDN w:val="0"/>
              <w:adjustRightInd w:val="0"/>
              <w:spacing w:line="259" w:lineRule="auto"/>
              <w:ind w:left="0" w:right="40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В чем суть цели армирования бетона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?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Роль арматуры и роль бетона.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tabs>
                <w:tab w:val="num" w:pos="0"/>
                <w:tab w:val="left" w:pos="284"/>
              </w:tabs>
              <w:autoSpaceDE w:val="0"/>
              <w:autoSpaceDN w:val="0"/>
              <w:adjustRightInd w:val="0"/>
              <w:spacing w:line="259" w:lineRule="auto"/>
              <w:ind w:left="0" w:right="40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Где обычно укладывают арматуру в конструкциях?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tabs>
                <w:tab w:val="num" w:pos="0"/>
                <w:tab w:val="left" w:pos="284"/>
              </w:tabs>
              <w:autoSpaceDE w:val="0"/>
              <w:autoSpaceDN w:val="0"/>
              <w:adjustRightInd w:val="0"/>
              <w:spacing w:line="259" w:lineRule="auto"/>
              <w:ind w:left="0" w:right="400" w:firstLine="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Какие способы получения предварительно-напряженного бетона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.?</w:t>
            </w:r>
            <w:proofErr w:type="gram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ind w:left="8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Опорный конспект,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К.Н.Попов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>. Материаловедение для каменщиков-монтажников конструкций.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A737DB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Подведение итогов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    Задание на дом.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51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bCs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bCs/>
                <w:sz w:val="28"/>
                <w:szCs w:val="28"/>
              </w:rPr>
              <w:t xml:space="preserve">, Г.Т Широкий. Арматурные, </w:t>
            </w:r>
            <w:proofErr w:type="spellStart"/>
            <w:r w:rsidRPr="0030520A">
              <w:rPr>
                <w:rFonts w:eastAsia="Calibri"/>
                <w:bCs/>
                <w:sz w:val="28"/>
                <w:szCs w:val="28"/>
              </w:rPr>
              <w:t>бетонные</w:t>
            </w:r>
            <w:proofErr w:type="gramStart"/>
            <w:r w:rsidRPr="0030520A">
              <w:rPr>
                <w:rFonts w:eastAsia="Calibri"/>
                <w:bCs/>
                <w:sz w:val="28"/>
                <w:szCs w:val="28"/>
              </w:rPr>
              <w:t>.к</w:t>
            </w:r>
            <w:proofErr w:type="gramEnd"/>
            <w:r w:rsidRPr="0030520A">
              <w:rPr>
                <w:rFonts w:eastAsia="Calibri"/>
                <w:bCs/>
                <w:sz w:val="28"/>
                <w:szCs w:val="28"/>
              </w:rPr>
              <w:t>аменные</w:t>
            </w:r>
            <w:proofErr w:type="spellEnd"/>
            <w:r w:rsidRPr="0030520A">
              <w:rPr>
                <w:rFonts w:eastAsia="Calibri"/>
                <w:bCs/>
                <w:sz w:val="28"/>
                <w:szCs w:val="28"/>
              </w:rPr>
              <w:t xml:space="preserve"> работы. Материаловедение.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bCs/>
                <w:sz w:val="28"/>
                <w:szCs w:val="28"/>
              </w:rPr>
              <w:t>Стр.198-202.</w:t>
            </w:r>
          </w:p>
        </w:tc>
        <w:tc>
          <w:tcPr>
            <w:tcW w:w="1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tabs>
                <w:tab w:val="left" w:pos="1584"/>
              </w:tabs>
              <w:autoSpaceDE w:val="0"/>
              <w:autoSpaceDN w:val="0"/>
              <w:adjustRightInd w:val="0"/>
              <w:spacing w:line="259" w:lineRule="auto"/>
              <w:ind w:right="-27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066618" w:rsidRDefault="00066618" w:rsidP="00A737DB">
      <w:pPr>
        <w:jc w:val="both"/>
        <w:rPr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066618" w:rsidRDefault="00066618" w:rsidP="00066618">
      <w:pPr>
        <w:widowControl w:val="0"/>
        <w:spacing w:after="60" w:line="214" w:lineRule="exact"/>
        <w:ind w:right="20"/>
        <w:jc w:val="both"/>
        <w:rPr>
          <w:rFonts w:eastAsiaTheme="minorHAnsi"/>
          <w:b/>
          <w:color w:val="000000"/>
          <w:sz w:val="28"/>
          <w:szCs w:val="28"/>
          <w:lang w:eastAsia="en-US" w:bidi="ru-RU"/>
        </w:rPr>
      </w:pPr>
    </w:p>
    <w:p w:rsidR="0030520A" w:rsidRPr="0030520A" w:rsidRDefault="00066618" w:rsidP="00066618">
      <w:pPr>
        <w:widowControl w:val="0"/>
        <w:spacing w:after="60" w:line="214" w:lineRule="exact"/>
        <w:ind w:right="20"/>
        <w:jc w:val="both"/>
        <w:rPr>
          <w:rFonts w:eastAsiaTheme="minorHAnsi"/>
          <w:b/>
          <w:color w:val="000000"/>
          <w:sz w:val="28"/>
          <w:szCs w:val="28"/>
          <w:lang w:eastAsia="en-US" w:bidi="ru-RU"/>
        </w:rPr>
      </w:pPr>
      <w:r>
        <w:rPr>
          <w:rFonts w:eastAsiaTheme="minorHAnsi"/>
          <w:b/>
          <w:color w:val="000000"/>
          <w:sz w:val="28"/>
          <w:szCs w:val="28"/>
          <w:lang w:eastAsia="en-US" w:bidi="ru-RU"/>
        </w:rPr>
        <w:t>О</w:t>
      </w:r>
      <w:r w:rsidR="0030520A"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>бщие сведения о железобетоне</w:t>
      </w:r>
    </w:p>
    <w:p w:rsidR="0030520A" w:rsidRPr="0030520A" w:rsidRDefault="0030520A" w:rsidP="0030520A">
      <w:pPr>
        <w:widowControl w:val="0"/>
        <w:spacing w:after="60"/>
        <w:ind w:left="-284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Бетон имеет недостаток, присущий всем каменным искус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ственным и природным материалам,— он хорошо работает на сжатие, но плохо сопротивляется изгибу и растяжению. Про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чность бетона при растяжении составляет всего около </w:t>
      </w:r>
      <w:r w:rsidRPr="0030520A">
        <w:rPr>
          <w:rFonts w:eastAsiaTheme="minorHAnsi"/>
          <w:b/>
          <w:color w:val="000000"/>
          <w:sz w:val="28"/>
          <w:szCs w:val="28"/>
          <w:vertAlign w:val="superscript"/>
          <w:lang w:eastAsia="en-US" w:bidi="ru-RU"/>
        </w:rPr>
        <w:t>1</w:t>
      </w:r>
      <w:r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>/</w:t>
      </w:r>
      <w:r w:rsidRPr="0030520A">
        <w:rPr>
          <w:rFonts w:eastAsiaTheme="minorHAnsi"/>
          <w:b/>
          <w:color w:val="000000"/>
          <w:sz w:val="28"/>
          <w:szCs w:val="28"/>
          <w:vertAlign w:val="subscript"/>
          <w:lang w:eastAsia="en-US" w:bidi="ru-RU"/>
        </w:rPr>
        <w:t>10</w:t>
      </w:r>
      <w:r w:rsidRPr="0030520A">
        <w:rPr>
          <w:rFonts w:eastAsiaTheme="minorHAnsi"/>
          <w:color w:val="000000"/>
          <w:sz w:val="28"/>
          <w:szCs w:val="28"/>
          <w:vertAlign w:val="subscript"/>
          <w:lang w:eastAsia="en-US" w:bidi="ru-RU"/>
        </w:rPr>
        <w:t xml:space="preserve">  __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-  </w:t>
      </w:r>
      <w:r w:rsidRPr="0030520A">
        <w:rPr>
          <w:rFonts w:eastAsiaTheme="minorHAnsi"/>
          <w:b/>
          <w:color w:val="000000"/>
          <w:sz w:val="28"/>
          <w:szCs w:val="28"/>
          <w:vertAlign w:val="superscript"/>
          <w:lang w:eastAsia="en-US" w:bidi="ru-RU"/>
        </w:rPr>
        <w:t>1</w:t>
      </w:r>
      <w:r w:rsidRPr="0030520A">
        <w:rPr>
          <w:rFonts w:eastAsiaTheme="minorHAnsi"/>
          <w:bCs/>
          <w:color w:val="000000"/>
          <w:spacing w:val="30"/>
          <w:sz w:val="28"/>
          <w:szCs w:val="28"/>
          <w:shd w:val="clear" w:color="auto" w:fill="FFFFFF"/>
          <w:lang w:bidi="ru-RU"/>
        </w:rPr>
        <w:t>/</w:t>
      </w:r>
      <w:r w:rsidRPr="0030520A">
        <w:rPr>
          <w:rFonts w:eastAsiaTheme="minorHAnsi"/>
          <w:b/>
          <w:bCs/>
          <w:color w:val="000000"/>
          <w:spacing w:val="30"/>
          <w:sz w:val="28"/>
          <w:szCs w:val="28"/>
          <w:shd w:val="clear" w:color="auto" w:fill="FFFFFF"/>
          <w:vertAlign w:val="subscript"/>
          <w:lang w:bidi="ru-RU"/>
        </w:rPr>
        <w:t>15</w:t>
      </w:r>
      <w:r w:rsidRPr="0030520A">
        <w:rPr>
          <w:rFonts w:eastAsiaTheme="minorHAnsi"/>
          <w:b/>
          <w:bCs/>
          <w:color w:val="000000"/>
          <w:spacing w:val="30"/>
          <w:sz w:val="28"/>
          <w:szCs w:val="28"/>
          <w:shd w:val="clear" w:color="auto" w:fill="FFFFFF"/>
          <w:lang w:bidi="ru-RU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его прочности на сжатие. Чтобы повысить прочность бетонных конструкций на растяжение и изгиб, в бетон укладывают сталь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ную проволоку или стержни, называемые арматурой. Арматура в переводе с латинского означает «вооружение», т. е. стальная арматура как бы вооружает, укрепляет бетон. Армированный стальными стержнями бетон называют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железобетоном.</w:t>
      </w:r>
    </w:p>
    <w:p w:rsidR="0030520A" w:rsidRPr="0030520A" w:rsidRDefault="0030520A" w:rsidP="0030520A">
      <w:pPr>
        <w:widowControl w:val="0"/>
        <w:spacing w:after="60"/>
        <w:ind w:left="-284" w:right="20"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Каменные конструкции, армированные металлом, были изве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стны давно, но в современном виде железобетон появился лишь во второй половине XIX в., когда было освоено промышленное производство портландцемента. Патент на изобретение железо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бетона был выдан французу Ж.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Монье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в </w:t>
      </w:r>
      <w:smartTag w:uri="urn:schemas-microsoft-com:office:smarttags" w:element="metricconverter">
        <w:smartTagPr>
          <w:attr w:name="ProductID" w:val="1867 г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1867 г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., хотя известны попытки использования железобетона и до него (например, в </w:t>
      </w:r>
      <w:smartTag w:uri="urn:schemas-microsoft-com:office:smarttags" w:element="metricconverter">
        <w:smartTagPr>
          <w:attr w:name="ProductID" w:val="1849 г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1849 г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 инженером Г. Е.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Паукером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в России и в </w:t>
      </w:r>
      <w:smartTag w:uri="urn:schemas-microsoft-com:office:smarttags" w:element="metricconverter">
        <w:smartTagPr>
          <w:attr w:name="ProductID" w:val="1845 г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1845 г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 В.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Уилкинсоном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в Англии). Первоначально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lastRenderedPageBreak/>
        <w:t>железобетон приме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нялся довольно ограниченно. В настоящее время это основной конструкционный материал и в жилищном, и в промышленном строительстве.</w:t>
      </w:r>
    </w:p>
    <w:p w:rsidR="0030520A" w:rsidRPr="0030520A" w:rsidRDefault="0030520A" w:rsidP="0030520A">
      <w:pPr>
        <w:widowControl w:val="0"/>
        <w:spacing w:after="60"/>
        <w:ind w:left="-284" w:right="20" w:firstLine="320"/>
        <w:jc w:val="both"/>
        <w:rPr>
          <w:rFonts w:eastAsiaTheme="minorHAnsi"/>
          <w:b/>
          <w:sz w:val="28"/>
          <w:szCs w:val="28"/>
          <w:lang w:eastAsia="en-US"/>
        </w:rPr>
      </w:pPr>
      <w:r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>1. Железобетоном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  </w:t>
      </w:r>
      <w:r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 xml:space="preserve">называют материал, состоящий из совместно </w:t>
      </w:r>
      <w:proofErr w:type="gramStart"/>
      <w:r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>работающих</w:t>
      </w:r>
      <w:proofErr w:type="gramEnd"/>
      <w:r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 xml:space="preserve"> бетона и расположенной в нем  арматуры.</w:t>
      </w:r>
    </w:p>
    <w:p w:rsidR="0030520A" w:rsidRPr="0030520A" w:rsidRDefault="0030520A" w:rsidP="0030520A">
      <w:pPr>
        <w:widowControl w:val="0"/>
        <w:spacing w:after="60"/>
        <w:ind w:left="-284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Железобетон — это не два разнородных материала: бетон и сталь, а новый материал, в котором сталь и бетон работают совместно, помогая друг другу. Это объясняется следующим.  Бетон при твердении на воздухе уменьшается в объеме, плотно охватывая арматуру. Прочность сцепления арматуры с бето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ном достигает больших значений. Так, чтобы выдернуть из бетона стержень диаметром </w:t>
      </w:r>
      <w:smartTag w:uri="urn:schemas-microsoft-com:office:smarttags" w:element="metricconverter">
        <w:smartTagPr>
          <w:attr w:name="ProductID" w:val="3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30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введенный в бетон на глубину </w:t>
      </w:r>
      <w:smartTag w:uri="urn:schemas-microsoft-com:office:smarttags" w:element="metricconverter">
        <w:smartTagPr>
          <w:attr w:name="ProductID" w:val="30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300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требуется сила не менее 10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кН.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Сцепление стали с бетоном не нарушается и при сильных перепадах температуры, так как коэффициенты теплового расширения стали и бетона почти одинаковы. Хорошее сцепление стали с бетоном приводит к тому, что под нагрузкой эти два материала работа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ют как одно целое.</w:t>
      </w:r>
    </w:p>
    <w:p w:rsidR="0030520A" w:rsidRPr="0030520A" w:rsidRDefault="0030520A" w:rsidP="0030520A">
      <w:pPr>
        <w:widowControl w:val="0"/>
        <w:spacing w:after="60"/>
        <w:ind w:left="-284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Цель армирования можно пояснить на элементах, работа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ющих на изгиб (балках, ригелях). В таких элементах часть попе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речного сечения элемента подвергается сжатию, а другая — рас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тяжению. Если балку изготовить из неармированного бетона, то вследствие низкой его прочности на растяжение (1...4 МПа) уже под небольшой нагрузкой бетон в растянутой зоне растрескива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ется (рис. 11.1,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а)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балка разрушится. Если же в растянутую зон</w:t>
      </w:r>
      <w:r w:rsidRPr="0030520A">
        <w:rPr>
          <w:rFonts w:eastAsiaTheme="minorHAnsi"/>
          <w:sz w:val="28"/>
          <w:szCs w:val="28"/>
          <w:lang w:eastAsia="en-US"/>
        </w:rPr>
        <w:t xml:space="preserve"> 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ввести стальную арматуру, то она примет на себя растягивающие напряжения (прочность стали при растяжении более 200 МПа), и балка, хотя на ней могут появиться трещины, не разрушится даже при больших нагрузках (рис. 11.1,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б).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В ряде случаев ар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мируют элементы, работающие и на сжатие (колонны, сваи), так как и на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сжатие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сталь в 5... 10 раз прочнее бетона.</w:t>
      </w:r>
    </w:p>
    <w:p w:rsidR="0030520A" w:rsidRPr="0030520A" w:rsidRDefault="0030520A" w:rsidP="0030520A">
      <w:pPr>
        <w:widowControl w:val="0"/>
        <w:spacing w:after="60"/>
        <w:ind w:left="-284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Причиной, почему арматура принимает на себя большую часть нагрузки, является различие в модулях упругости стали 2х10</w:t>
      </w:r>
      <w:r w:rsidRPr="0030520A">
        <w:rPr>
          <w:rFonts w:eastAsiaTheme="minorHAnsi"/>
          <w:b/>
          <w:color w:val="000000"/>
          <w:sz w:val="28"/>
          <w:szCs w:val="28"/>
          <w:vertAlign w:val="superscript"/>
          <w:lang w:eastAsia="en-US" w:bidi="ru-RU"/>
        </w:rPr>
        <w:t>5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МПа и бетона (2...3)х 10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 w:bidi="ru-RU"/>
        </w:rPr>
        <w:t>4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МПа. Из-за того что модуль упругости стали в 10 раз выше модуля упругости бетона, при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нагружении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железобетонного элемента напряжения, возника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ющие в стали, приблизительно в 10 раз выше, чем напряжения в бетоне, т. е. в материале происходит как бы перераспределение нагрузки.</w:t>
      </w:r>
    </w:p>
    <w:p w:rsidR="0030520A" w:rsidRPr="0030520A" w:rsidRDefault="0030520A" w:rsidP="0030520A">
      <w:pPr>
        <w:widowControl w:val="0"/>
        <w:spacing w:after="196"/>
        <w:ind w:left="-284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Бетон благодаря своей плотности и водонепроницаемости, с одной стороны, и щелочной реакции цементного камня в бето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не, с другой, </w:t>
      </w:r>
      <w:r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>защищает сталь от коррозии.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Кроме того, бетон как сравнительно плохой проводник теплоты </w:t>
      </w:r>
      <w:r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>защищает сталь от сильного нагревания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 при пожарах.</w:t>
      </w:r>
    </w:p>
    <w:p w:rsidR="0030520A" w:rsidRPr="0030520A" w:rsidRDefault="0030520A" w:rsidP="0030520A">
      <w:pPr>
        <w:framePr w:w="9721" w:h="3541" w:wrap="notBeside" w:vAnchor="text" w:hAnchor="page" w:x="1591" w:y="9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lastRenderedPageBreak/>
        <w:drawing>
          <wp:inline distT="0" distB="0" distL="0" distR="0" wp14:anchorId="53243ACB" wp14:editId="2FF059C2">
            <wp:extent cx="3419475" cy="2019300"/>
            <wp:effectExtent l="0" t="0" r="9525" b="0"/>
            <wp:docPr id="58" name="Рисунок 58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framePr w:w="9721" w:h="3541" w:wrap="notBeside" w:vAnchor="text" w:hAnchor="page" w:x="1591" w:y="9"/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framePr w:w="9721" w:h="3541" w:wrap="notBeside" w:vAnchor="text" w:hAnchor="page" w:x="1591" w:y="9"/>
        <w:widowControl w:val="0"/>
        <w:spacing w:before="60" w:line="170" w:lineRule="exact"/>
        <w:jc w:val="both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 xml:space="preserve">Рис. 11.1. Нормированная бетонная </w:t>
      </w:r>
      <w:r w:rsidRPr="0030520A">
        <w:rPr>
          <w:rFonts w:eastAsiaTheme="minorHAnsi"/>
          <w:b/>
          <w:bCs/>
          <w:i/>
          <w:iCs/>
          <w:color w:val="000000"/>
          <w:spacing w:val="20"/>
          <w:sz w:val="28"/>
          <w:szCs w:val="28"/>
          <w:shd w:val="clear" w:color="auto" w:fill="FFFFFF"/>
          <w:lang w:bidi="ru-RU"/>
        </w:rPr>
        <w:t>(а)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 w:bidi="ru-RU"/>
        </w:rPr>
        <w:t xml:space="preserve"> и армированная железобетонная (б) балки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    Стальные конструкции при пожаре быстро нагреваются, сталь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размягчается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и вся конструк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ция начинает деформироваться даже под действием собственного веса. В железобетонных конструкциях стальная арматура защи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щена от огня слоем бетона. Так, опыты показали, что при температуре поверхности бетона 1000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°С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арматура, находящаяся на глубине </w:t>
      </w:r>
      <w:smartTag w:uri="urn:schemas-microsoft-com:office:smarttags" w:element="metricconverter">
        <w:smartTagPr>
          <w:attr w:name="ProductID" w:val="5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 w:bidi="ru-RU"/>
          </w:rPr>
          <w:t>50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, через 2 ч нагреется </w:t>
      </w:r>
      <w:r w:rsidRPr="0030520A">
        <w:rPr>
          <w:rFonts w:eastAsiaTheme="minorHAnsi"/>
          <w:sz w:val="28"/>
          <w:szCs w:val="28"/>
          <w:lang w:eastAsia="en-US"/>
        </w:rPr>
        <w:t>лиш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ь до 500 °С.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    Классификация  железобетона:</w:t>
      </w:r>
    </w:p>
    <w:p w:rsidR="0030520A" w:rsidRPr="0030520A" w:rsidRDefault="0030520A" w:rsidP="008B7ED9">
      <w:pPr>
        <w:widowControl w:val="0"/>
        <w:numPr>
          <w:ilvl w:val="0"/>
          <w:numId w:val="40"/>
        </w:numPr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По способу производства:</w:t>
      </w:r>
    </w:p>
    <w:p w:rsidR="0030520A" w:rsidRPr="0030520A" w:rsidRDefault="0030520A" w:rsidP="008B7ED9">
      <w:pPr>
        <w:widowControl w:val="0"/>
        <w:numPr>
          <w:ilvl w:val="0"/>
          <w:numId w:val="41"/>
        </w:numPr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Монолитные конструкции;</w:t>
      </w:r>
    </w:p>
    <w:p w:rsidR="0030520A" w:rsidRPr="0030520A" w:rsidRDefault="0030520A" w:rsidP="008B7ED9">
      <w:pPr>
        <w:widowControl w:val="0"/>
        <w:numPr>
          <w:ilvl w:val="0"/>
          <w:numId w:val="41"/>
        </w:numPr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Сборные конструкции</w:t>
      </w:r>
    </w:p>
    <w:p w:rsidR="0030520A" w:rsidRPr="0030520A" w:rsidRDefault="0030520A" w:rsidP="008B7ED9">
      <w:pPr>
        <w:widowControl w:val="0"/>
        <w:numPr>
          <w:ilvl w:val="0"/>
          <w:numId w:val="41"/>
        </w:numPr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Сборно-монолитные конструкции.</w:t>
      </w:r>
    </w:p>
    <w:p w:rsidR="0030520A" w:rsidRPr="0030520A" w:rsidRDefault="0030520A" w:rsidP="008B7ED9">
      <w:pPr>
        <w:widowControl w:val="0"/>
        <w:numPr>
          <w:ilvl w:val="0"/>
          <w:numId w:val="40"/>
        </w:numPr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По виду применяемого бетона: </w:t>
      </w:r>
    </w:p>
    <w:p w:rsidR="0030520A" w:rsidRPr="0030520A" w:rsidRDefault="0030520A" w:rsidP="0030520A">
      <w:pPr>
        <w:widowControl w:val="0"/>
        <w:spacing w:after="60"/>
        <w:ind w:left="380" w:right="20"/>
        <w:jc w:val="both"/>
        <w:rPr>
          <w:rFonts w:eastAsiaTheme="minorHAnsi"/>
          <w:color w:val="000000"/>
          <w:sz w:val="28"/>
          <w:szCs w:val="28"/>
          <w:lang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- конструкции из тяжелого бетона;</w:t>
      </w:r>
    </w:p>
    <w:p w:rsidR="0030520A" w:rsidRPr="0030520A" w:rsidRDefault="0030520A" w:rsidP="0030520A">
      <w:pPr>
        <w:widowControl w:val="0"/>
        <w:spacing w:after="60"/>
        <w:ind w:left="380" w:right="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- конструкции легкого бетона;</w:t>
      </w:r>
    </w:p>
    <w:p w:rsidR="0030520A" w:rsidRPr="0030520A" w:rsidRDefault="0030520A" w:rsidP="0030520A">
      <w:pPr>
        <w:widowControl w:val="0"/>
        <w:spacing w:after="60"/>
        <w:ind w:left="380" w:right="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- конструкции из ячеистого бетона;</w:t>
      </w:r>
    </w:p>
    <w:p w:rsidR="0030520A" w:rsidRPr="0030520A" w:rsidRDefault="0030520A" w:rsidP="0030520A">
      <w:pPr>
        <w:widowControl w:val="0"/>
        <w:spacing w:after="60"/>
        <w:ind w:left="380" w:right="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- конструкции  из специальных бетонов.</w:t>
      </w:r>
    </w:p>
    <w:p w:rsidR="0030520A" w:rsidRPr="0030520A" w:rsidRDefault="0030520A" w:rsidP="0030520A">
      <w:pPr>
        <w:widowControl w:val="0"/>
        <w:spacing w:after="60"/>
        <w:ind w:right="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3. В зависимости от вида напряженного состояния:</w:t>
      </w:r>
    </w:p>
    <w:p w:rsidR="0030520A" w:rsidRPr="0030520A" w:rsidRDefault="0030520A" w:rsidP="0030520A">
      <w:pPr>
        <w:widowControl w:val="0"/>
        <w:spacing w:after="60"/>
        <w:ind w:right="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- конструкции с обычным армированием;</w:t>
      </w:r>
    </w:p>
    <w:p w:rsidR="0030520A" w:rsidRPr="0030520A" w:rsidRDefault="0030520A" w:rsidP="0030520A">
      <w:pPr>
        <w:widowControl w:val="0"/>
        <w:spacing w:after="60"/>
        <w:ind w:right="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- предварительно-напряженные конструкции.</w:t>
      </w:r>
    </w:p>
    <w:p w:rsidR="0030520A" w:rsidRPr="0030520A" w:rsidRDefault="0030520A" w:rsidP="0030520A">
      <w:pPr>
        <w:widowControl w:val="0"/>
        <w:spacing w:after="60"/>
        <w:ind w:left="380" w:right="20"/>
        <w:jc w:val="both"/>
        <w:rPr>
          <w:rFonts w:eastAsiaTheme="minorHAnsi"/>
          <w:sz w:val="28"/>
          <w:szCs w:val="28"/>
          <w:lang w:eastAsia="en-US"/>
        </w:rPr>
      </w:pP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В современном строительстве все большее применение нахо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дит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напряженно-армированный бетон,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который отличается от обычного железобетона следующим. Как уже говорилось, проч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ность бетона на растяжение в 10...20 раз больше, чем на сжатие. В железобетоне этот недостаток устраняют введением в растяну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 xml:space="preserve">тую зону арматуры. Однако вследствие малой растяжимости в бетоне в растянутой зоне и в этом случае возникают трещины, после чего всю нагрузку воспринимает только арматура. Пока толщина трещины менее 0,1...0,2 мм (так называемые </w:t>
      </w:r>
      <w:r w:rsidRPr="0030520A">
        <w:rPr>
          <w:rFonts w:eastAsiaTheme="minorHAnsi"/>
          <w:color w:val="000000"/>
          <w:sz w:val="28"/>
          <w:szCs w:val="28"/>
          <w:shd w:val="clear" w:color="auto" w:fill="FFFFFF"/>
          <w:lang w:bidi="ru-RU"/>
        </w:rPr>
        <w:t xml:space="preserve">волосяные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трещины), они не опасны с точки зрения сцепления арматуры с бетоном и коррозии арматуры.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При применении для армирования высокопрочных сталей полное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lastRenderedPageBreak/>
        <w:t>использование их прочности сопровождается относитель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но большим удлинением арматуры, что приводит к сильному растрескиванию бетона, а это, в свою очередь,— к коррозии арматуры из-за обнажения ее поверхности. Отсюда следует, что при обычном способе армирования применять высокопрочную арматуру не рационально. При армировании такой арматурой используют метод предварительного натяжения арматуры.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Сущность этого метода состоит в том, что до загрузки желе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зобетонной конструкции полезной нагрузкой ее арматуру рас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тягивают наподобие резинового жгута; упором при этом служит бетон. Естественно, что чем сильнее растянута арматура, тем больше будет сжат бетон. Когда же к конструкции приложена полезная нагрузка, напряжения от нее, возникающие в растяну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той зоне бетона, частично компенсируются предварительно со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зданными сжимающими напряжениями. Поэтому в растянутой зоне бетона не возникнут трещины, а предварительно напряжен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ная арматура получит от нагрузки дополнительное напряжение и ее высокая прочность будет использована в большей степени.</w:t>
      </w:r>
    </w:p>
    <w:p w:rsidR="0030520A" w:rsidRPr="0030520A" w:rsidRDefault="0030520A" w:rsidP="0030520A">
      <w:pPr>
        <w:widowControl w:val="0"/>
        <w:spacing w:after="64"/>
        <w:ind w:left="20" w:right="20"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В настоящее время применяют два способа получения </w:t>
      </w:r>
      <w:r w:rsidRPr="0030520A">
        <w:rPr>
          <w:rFonts w:eastAsiaTheme="minorHAnsi"/>
          <w:b/>
          <w:color w:val="000000"/>
          <w:sz w:val="28"/>
          <w:szCs w:val="28"/>
          <w:lang w:eastAsia="en-US" w:bidi="ru-RU"/>
        </w:rPr>
        <w:t>напряженно-армированного бетона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. </w:t>
      </w:r>
      <w:r w:rsidRPr="0030520A">
        <w:rPr>
          <w:rFonts w:eastAsiaTheme="minorHAnsi"/>
          <w:i/>
          <w:color w:val="000000"/>
          <w:sz w:val="28"/>
          <w:szCs w:val="28"/>
          <w:lang w:eastAsia="en-US" w:bidi="ru-RU"/>
        </w:rPr>
        <w:t>Один из них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 заключается в том, что арматуру натягивают и закрепляют на специальных анкерах, а затем укладывают бетон. После того как бетон достаточно затвердеет, арматуру освобождают и она, сжимаясь</w:t>
      </w:r>
      <w:r w:rsidRPr="0030520A">
        <w:rPr>
          <w:rFonts w:eastAsiaTheme="minorHAnsi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 xml:space="preserve">сжимает бетон. </w:t>
      </w:r>
    </w:p>
    <w:p w:rsidR="0030520A" w:rsidRPr="0030520A" w:rsidRDefault="0030520A" w:rsidP="0030520A">
      <w:pPr>
        <w:widowControl w:val="0"/>
        <w:spacing w:after="64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color w:val="000000"/>
          <w:sz w:val="28"/>
          <w:szCs w:val="28"/>
          <w:lang w:eastAsia="en-US" w:bidi="ru-RU"/>
        </w:rPr>
        <w:t>Другой способ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: в бетоне оставляют специальные каналы для напрягаемой арматуры. После затвердевания бетона армату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ру вводят в каналы и натягивают, используя в качестве опоры затвердевший бетон. При этом в бетоне возникают сжимающие напряжения. После натяжения арматуры каналы заполняют це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ментным раствором.</w:t>
      </w:r>
    </w:p>
    <w:p w:rsidR="0030520A" w:rsidRPr="0030520A" w:rsidRDefault="0030520A" w:rsidP="0030520A">
      <w:pPr>
        <w:widowControl w:val="0"/>
        <w:spacing w:after="60"/>
        <w:ind w:firstLine="44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В предварительно напряженных железобетонных конструк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циях более полно используется прочность стали и бетона, поэтому уменьшается масса изделий. Кроме того, предвари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тельное обжатие бетона, препятствуя образованию трещин, повышает долговечность материала.</w:t>
      </w:r>
    </w:p>
    <w:p w:rsidR="0030520A" w:rsidRPr="0030520A" w:rsidRDefault="0030520A" w:rsidP="0030520A">
      <w:pPr>
        <w:widowControl w:val="0"/>
        <w:spacing w:after="60"/>
        <w:ind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t>Благодаря универсальности и комплексу ценных свойств же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лезобетон на тяжелом и легком бетоне используют для стро</w:t>
      </w:r>
      <w:r w:rsidRPr="0030520A">
        <w:rPr>
          <w:rFonts w:eastAsiaTheme="minorHAnsi"/>
          <w:color w:val="000000"/>
          <w:sz w:val="28"/>
          <w:szCs w:val="28"/>
          <w:lang w:eastAsia="en-US" w:bidi="ru-RU"/>
        </w:rPr>
        <w:softHyphen/>
        <w:t>ительства всех типов зданий и инженерных сооружений.</w:t>
      </w:r>
    </w:p>
    <w:p w:rsidR="0030520A" w:rsidRDefault="0030520A" w:rsidP="0030520A">
      <w:pPr>
        <w:widowControl w:val="0"/>
        <w:spacing w:after="60"/>
        <w:ind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</w:p>
    <w:p w:rsidR="00066618" w:rsidRDefault="00066618" w:rsidP="0030520A">
      <w:pPr>
        <w:widowControl w:val="0"/>
        <w:spacing w:after="60"/>
        <w:ind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</w:p>
    <w:p w:rsidR="00066618" w:rsidRDefault="00066618" w:rsidP="0030520A">
      <w:pPr>
        <w:widowControl w:val="0"/>
        <w:spacing w:after="60"/>
        <w:ind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</w:p>
    <w:p w:rsidR="00066618" w:rsidRDefault="00066618" w:rsidP="0030520A">
      <w:pPr>
        <w:widowControl w:val="0"/>
        <w:spacing w:after="60"/>
        <w:ind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</w:p>
    <w:p w:rsidR="00066618" w:rsidRPr="0030520A" w:rsidRDefault="00066618" w:rsidP="0030520A">
      <w:pPr>
        <w:widowControl w:val="0"/>
        <w:spacing w:after="60"/>
        <w:ind w:firstLine="320"/>
        <w:jc w:val="both"/>
        <w:rPr>
          <w:rFonts w:eastAsiaTheme="minorHAnsi"/>
          <w:color w:val="000000"/>
          <w:sz w:val="28"/>
          <w:szCs w:val="28"/>
          <w:lang w:eastAsia="en-US" w:bidi="ru-RU"/>
        </w:rPr>
      </w:pPr>
    </w:p>
    <w:p w:rsidR="0030520A" w:rsidRPr="0030520A" w:rsidRDefault="0030520A" w:rsidP="00066618">
      <w:pPr>
        <w:jc w:val="center"/>
        <w:rPr>
          <w:rFonts w:eastAsia="Calibri"/>
          <w:b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>План    учебного    занятия (30)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программы 11</w:t>
      </w:r>
      <w:r w:rsidRPr="0030520A">
        <w:rPr>
          <w:rFonts w:eastAsia="Calibri"/>
          <w:bCs/>
          <w:sz w:val="28"/>
          <w:szCs w:val="28"/>
        </w:rPr>
        <w:t>.Железобетон. (2 часа)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учебного занятия.</w:t>
      </w:r>
      <w:r w:rsidRPr="0030520A">
        <w:rPr>
          <w:rFonts w:eastAsia="Calibri"/>
          <w:b/>
          <w:color w:val="000000"/>
          <w:sz w:val="28"/>
          <w:szCs w:val="28"/>
        </w:rPr>
        <w:t xml:space="preserve"> </w:t>
      </w:r>
      <w:r w:rsidRPr="0030520A">
        <w:rPr>
          <w:rFonts w:eastAsia="Calibri"/>
          <w:color w:val="000000"/>
          <w:sz w:val="28"/>
          <w:szCs w:val="28"/>
        </w:rPr>
        <w:t>Монолитный железобетон.(1 час)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Тип </w:t>
      </w:r>
      <w:proofErr w:type="gramStart"/>
      <w:r w:rsidRPr="0030520A">
        <w:rPr>
          <w:rFonts w:eastAsia="Calibri"/>
          <w:color w:val="000000"/>
          <w:sz w:val="28"/>
          <w:szCs w:val="28"/>
        </w:rPr>
        <w:t>учебного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занятии. Комбинированный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  <w:u w:val="single"/>
        </w:rPr>
        <w:t>- Обучающая</w:t>
      </w:r>
      <w:r w:rsidRPr="0030520A">
        <w:rPr>
          <w:rFonts w:eastAsia="Calibri"/>
          <w:color w:val="000000"/>
          <w:sz w:val="28"/>
          <w:szCs w:val="28"/>
        </w:rPr>
        <w:t xml:space="preserve">: </w:t>
      </w:r>
      <w:r w:rsidRPr="0030520A">
        <w:rPr>
          <w:rFonts w:eastAsia="Calibri"/>
          <w:sz w:val="28"/>
          <w:szCs w:val="28"/>
        </w:rPr>
        <w:t xml:space="preserve">Сформировать знания </w:t>
      </w:r>
      <w:proofErr w:type="gramStart"/>
      <w:r w:rsidRPr="0030520A">
        <w:rPr>
          <w:rFonts w:eastAsia="Calibri"/>
          <w:sz w:val="28"/>
          <w:szCs w:val="28"/>
        </w:rPr>
        <w:t>видах</w:t>
      </w:r>
      <w:proofErr w:type="gramEnd"/>
      <w:r w:rsidRPr="0030520A">
        <w:rPr>
          <w:rFonts w:eastAsia="Calibri"/>
          <w:sz w:val="28"/>
          <w:szCs w:val="28"/>
        </w:rPr>
        <w:t xml:space="preserve"> теплоизоляционных материалов: пеностекле, вермикулите, керамзите, ячеистых </w:t>
      </w:r>
      <w:proofErr w:type="spellStart"/>
      <w:r w:rsidRPr="0030520A">
        <w:rPr>
          <w:rFonts w:eastAsia="Calibri"/>
          <w:sz w:val="28"/>
          <w:szCs w:val="28"/>
        </w:rPr>
        <w:t>бетонх</w:t>
      </w:r>
      <w:proofErr w:type="spellEnd"/>
      <w:r w:rsidRPr="0030520A">
        <w:rPr>
          <w:rFonts w:eastAsia="Calibri"/>
          <w:sz w:val="28"/>
          <w:szCs w:val="28"/>
        </w:rPr>
        <w:t>, их производстве, свойствах и применении в строительстве.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sz w:val="28"/>
          <w:szCs w:val="28"/>
        </w:rPr>
        <w:t>.</w:t>
      </w:r>
      <w:r w:rsidRPr="0030520A">
        <w:rPr>
          <w:rFonts w:eastAsia="Calibri"/>
          <w:i/>
          <w:color w:val="000000"/>
          <w:sz w:val="28"/>
          <w:szCs w:val="28"/>
        </w:rPr>
        <w:t>В результате учебного занятия   учащиеся должны: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>-</w:t>
      </w:r>
      <w:r w:rsidRPr="0030520A">
        <w:rPr>
          <w:rFonts w:eastAsia="Calibri"/>
          <w:color w:val="000000"/>
          <w:sz w:val="28"/>
          <w:szCs w:val="28"/>
        </w:rPr>
        <w:t>объяснять  свойства и область применения теплоизоляционных материалов.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lastRenderedPageBreak/>
        <w:t xml:space="preserve">- </w:t>
      </w:r>
      <w:r w:rsidRPr="0030520A">
        <w:rPr>
          <w:rFonts w:eastAsia="Calibri"/>
          <w:color w:val="000000"/>
          <w:sz w:val="28"/>
          <w:szCs w:val="28"/>
          <w:u w:val="single"/>
        </w:rPr>
        <w:t xml:space="preserve">Воспитательная: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-  способствовать  воспитанию  коммуникативных качеств личности, исполнительности; сознательной дисциплины  при изучении  темы занятия.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- </w:t>
      </w:r>
      <w:r w:rsidRPr="0030520A">
        <w:rPr>
          <w:rFonts w:eastAsia="Calibri"/>
          <w:color w:val="000000"/>
          <w:sz w:val="28"/>
          <w:szCs w:val="28"/>
          <w:u w:val="single"/>
        </w:rPr>
        <w:t xml:space="preserve">Развивающая: </w:t>
      </w:r>
      <w:r w:rsidRPr="0030520A">
        <w:rPr>
          <w:rFonts w:eastAsia="Calibri"/>
          <w:color w:val="000000"/>
          <w:sz w:val="28"/>
          <w:szCs w:val="28"/>
        </w:rPr>
        <w:t>Создать условия для развития    памяти, технического мышления, сосредоточенного внимания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.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Материально-техническое обеспечение урока: учебное пособие 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Г.Т.</w:t>
      </w:r>
      <w:proofErr w:type="gramStart"/>
      <w:r w:rsidRPr="0030520A">
        <w:rPr>
          <w:rFonts w:eastAsia="Calibri"/>
          <w:color w:val="000000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color w:val="000000"/>
          <w:sz w:val="28"/>
          <w:szCs w:val="28"/>
        </w:rPr>
        <w:t xml:space="preserve">. </w:t>
      </w:r>
      <w:r w:rsidRPr="0030520A">
        <w:rPr>
          <w:rFonts w:eastAsia="Calibri"/>
          <w:sz w:val="28"/>
          <w:szCs w:val="28"/>
        </w:rPr>
        <w:t>Стр. 240-241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30520A">
        <w:rPr>
          <w:rFonts w:eastAsia="Calibri"/>
          <w:color w:val="000000"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связи: специальная технология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производственное обучение.                                   Х О Д          У </w:t>
      </w:r>
      <w:proofErr w:type="gramStart"/>
      <w:r w:rsidRPr="0030520A">
        <w:rPr>
          <w:rFonts w:eastAsia="Calibri"/>
          <w:color w:val="000000"/>
          <w:sz w:val="28"/>
          <w:szCs w:val="28"/>
        </w:rPr>
        <w:t>Р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О К А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1. Организационный момент.</w:t>
      </w:r>
      <w:proofErr w:type="gramStart"/>
      <w:r w:rsidRPr="0030520A">
        <w:rPr>
          <w:rFonts w:eastAsia="Calibri"/>
          <w:i/>
          <w:color w:val="000000"/>
          <w:sz w:val="28"/>
          <w:szCs w:val="28"/>
        </w:rPr>
        <w:t xml:space="preserve">( </w:t>
      </w:r>
      <w:proofErr w:type="gramEnd"/>
      <w:r w:rsidRPr="0030520A">
        <w:rPr>
          <w:rFonts w:eastAsia="Calibri"/>
          <w:i/>
          <w:color w:val="000000"/>
          <w:sz w:val="28"/>
          <w:szCs w:val="28"/>
        </w:rPr>
        <w:t>3мин)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1.1. Проверка готовности группы к уроку.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1.2. Пояснение структуры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2. Мотивация  и стимулирование   деятельности учащихся, актуализация знаний.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2.1. Расскажите об общих сведения о железобетоне</w:t>
      </w:r>
      <w:proofErr w:type="gramStart"/>
      <w:r w:rsidRPr="0030520A">
        <w:rPr>
          <w:rFonts w:eastAsia="Calibri"/>
          <w:color w:val="000000"/>
          <w:sz w:val="28"/>
          <w:szCs w:val="28"/>
        </w:rPr>
        <w:t>.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( </w:t>
      </w:r>
      <w:proofErr w:type="gramStart"/>
      <w:r w:rsidRPr="0030520A">
        <w:rPr>
          <w:rFonts w:eastAsia="Calibri"/>
          <w:color w:val="000000"/>
          <w:sz w:val="28"/>
          <w:szCs w:val="28"/>
        </w:rPr>
        <w:t>ч</w:t>
      </w:r>
      <w:proofErr w:type="gramEnd"/>
      <w:r w:rsidRPr="0030520A">
        <w:rPr>
          <w:rFonts w:eastAsia="Calibri"/>
          <w:color w:val="000000"/>
          <w:sz w:val="28"/>
          <w:szCs w:val="28"/>
        </w:rPr>
        <w:t>то такое железобетон? Почему бетон необходимо армировать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?</w:t>
      </w:r>
      <w:proofErr w:type="gramEnd"/>
      <w:r w:rsidRPr="0030520A">
        <w:rPr>
          <w:rFonts w:eastAsia="Calibri"/>
          <w:color w:val="000000"/>
          <w:sz w:val="28"/>
          <w:szCs w:val="28"/>
        </w:rPr>
        <w:t>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2.2. Изложить сведения о предварительно напряженных конструкциях. В чём их эффективность?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3. Формирование новых понятий и способов действий.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3.1. Сообщение темы, постановка целей и задач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3.2. Монолитный железобетон.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4. Закрепление нового материала.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4.1. Какие типы опалубок используют для высотных сооружени</w:t>
      </w:r>
      <w:proofErr w:type="gramStart"/>
      <w:r w:rsidRPr="0030520A">
        <w:rPr>
          <w:rFonts w:eastAsia="Calibri"/>
          <w:color w:val="000000"/>
          <w:sz w:val="28"/>
          <w:szCs w:val="28"/>
        </w:rPr>
        <w:t>й(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монолитных зданий, труб башен)?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4.2. В каких случаях применяют монолитные железобетонные конструкции?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5. Постановка домашнего задания.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5.1. Выдача домашнего задания.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Г.Т.Широкий</w:t>
      </w:r>
      <w:proofErr w:type="spellEnd"/>
      <w:r w:rsidRPr="0030520A">
        <w:rPr>
          <w:rFonts w:eastAsia="Calibri"/>
          <w:color w:val="000000"/>
          <w:sz w:val="28"/>
          <w:szCs w:val="28"/>
        </w:rPr>
        <w:t>. Арматурные, бетонные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каменные, монтажные работы. Материаловедение. </w:t>
      </w:r>
      <w:r w:rsidRPr="0030520A">
        <w:rPr>
          <w:rFonts w:eastAsia="Calibri"/>
          <w:sz w:val="28"/>
          <w:szCs w:val="28"/>
        </w:rPr>
        <w:t>Стр.214-215.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Заполнить пропуски в конспекте.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6. Подведение итогов урока.   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</w:p>
    <w:p w:rsidR="00A737DB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066618" w:rsidRDefault="00066618" w:rsidP="00A737DB">
      <w:pPr>
        <w:jc w:val="both"/>
        <w:rPr>
          <w:sz w:val="28"/>
          <w:szCs w:val="28"/>
        </w:rPr>
      </w:pPr>
    </w:p>
    <w:p w:rsidR="00066618" w:rsidRPr="00A315D2" w:rsidRDefault="00066618" w:rsidP="00A737DB">
      <w:pPr>
        <w:jc w:val="both"/>
        <w:rPr>
          <w:sz w:val="28"/>
          <w:szCs w:val="28"/>
        </w:rPr>
      </w:pPr>
    </w:p>
    <w:p w:rsidR="0030520A" w:rsidRPr="0030520A" w:rsidRDefault="0030520A" w:rsidP="0030520A">
      <w:pPr>
        <w:autoSpaceDE w:val="0"/>
        <w:autoSpaceDN w:val="0"/>
        <w:adjustRightInd w:val="0"/>
        <w:spacing w:before="53"/>
        <w:ind w:firstLine="264"/>
        <w:jc w:val="both"/>
        <w:rPr>
          <w:i/>
          <w:iCs/>
          <w:sz w:val="28"/>
          <w:szCs w:val="28"/>
        </w:rPr>
      </w:pPr>
      <w:r w:rsidRPr="0030520A">
        <w:rPr>
          <w:i/>
          <w:iCs/>
          <w:sz w:val="28"/>
          <w:szCs w:val="28"/>
        </w:rPr>
        <w:t xml:space="preserve">         </w:t>
      </w:r>
    </w:p>
    <w:p w:rsidR="0030520A" w:rsidRPr="0030520A" w:rsidRDefault="0030520A" w:rsidP="0030520A">
      <w:pPr>
        <w:spacing w:before="60"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>Монолитным</w:t>
      </w:r>
      <w:r w:rsidRPr="0030520A">
        <w:rPr>
          <w:rFonts w:eastAsia="Calibri"/>
          <w:color w:val="000000"/>
          <w:sz w:val="28"/>
          <w:szCs w:val="28"/>
        </w:rPr>
        <w:t xml:space="preserve"> называют железобетон, изготовляемый непо</w:t>
      </w:r>
      <w:r w:rsidRPr="0030520A">
        <w:rPr>
          <w:rFonts w:eastAsia="Calibri"/>
          <w:color w:val="000000"/>
          <w:sz w:val="28"/>
          <w:szCs w:val="28"/>
        </w:rPr>
        <w:softHyphen/>
        <w:t>средственно на строительной площадке. На месте возведения конструкции устанавливают опалубку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.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Назначение опалубки — придать бетонной смеси при ее укладке форму буду</w:t>
      </w:r>
      <w:r w:rsidRPr="0030520A">
        <w:rPr>
          <w:rFonts w:eastAsia="Calibri"/>
          <w:color w:val="000000"/>
          <w:sz w:val="28"/>
          <w:szCs w:val="28"/>
        </w:rPr>
        <w:softHyphen/>
        <w:t xml:space="preserve">щей конструкции. Опалубку выполняют из дерева, фанеры, стали или различных их комбинаций. </w:t>
      </w:r>
    </w:p>
    <w:p w:rsidR="0030520A" w:rsidRPr="0030520A" w:rsidRDefault="0030520A" w:rsidP="0030520A">
      <w:pPr>
        <w:spacing w:before="60"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</w:t>
      </w:r>
      <w:r w:rsidRPr="0030520A">
        <w:rPr>
          <w:rFonts w:eastAsia="Calibri"/>
          <w:b/>
          <w:i/>
          <w:sz w:val="28"/>
          <w:szCs w:val="28"/>
        </w:rPr>
        <w:t>Опалубку</w:t>
      </w:r>
      <w:r w:rsidRPr="0030520A">
        <w:rPr>
          <w:rFonts w:eastAsia="Calibri"/>
          <w:sz w:val="28"/>
          <w:szCs w:val="28"/>
        </w:rPr>
        <w:t xml:space="preserve"> выполняют из дерева, фане</w:t>
      </w:r>
      <w:r w:rsidRPr="0030520A">
        <w:rPr>
          <w:rFonts w:eastAsia="Calibri"/>
          <w:sz w:val="28"/>
          <w:szCs w:val="28"/>
        </w:rPr>
        <w:softHyphen/>
        <w:t xml:space="preserve">ры или стали или различных их комбинаций.  </w:t>
      </w:r>
    </w:p>
    <w:p w:rsidR="0030520A" w:rsidRPr="0030520A" w:rsidRDefault="0030520A" w:rsidP="0030520A">
      <w:pPr>
        <w:spacing w:before="60"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Обычно применяют виды опалубок:</w:t>
      </w:r>
    </w:p>
    <w:p w:rsidR="0030520A" w:rsidRPr="0030520A" w:rsidRDefault="0030520A" w:rsidP="0030520A">
      <w:pPr>
        <w:spacing w:before="60"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-  </w:t>
      </w:r>
      <w:proofErr w:type="gramStart"/>
      <w:r w:rsidRPr="0030520A">
        <w:rPr>
          <w:rFonts w:eastAsia="Calibri"/>
          <w:sz w:val="28"/>
          <w:szCs w:val="28"/>
        </w:rPr>
        <w:t>разборно-переставную</w:t>
      </w:r>
      <w:proofErr w:type="gramEnd"/>
      <w:r w:rsidRPr="0030520A">
        <w:rPr>
          <w:rFonts w:eastAsia="Calibri"/>
          <w:sz w:val="28"/>
          <w:szCs w:val="28"/>
        </w:rPr>
        <w:t xml:space="preserve"> из мелких или крупных металлических щитов;</w:t>
      </w:r>
    </w:p>
    <w:p w:rsidR="0030520A" w:rsidRPr="0030520A" w:rsidRDefault="0030520A" w:rsidP="0030520A">
      <w:pPr>
        <w:spacing w:before="60"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-  объемно-переставную;</w:t>
      </w:r>
    </w:p>
    <w:p w:rsidR="0030520A" w:rsidRPr="0030520A" w:rsidRDefault="0030520A" w:rsidP="0030520A">
      <w:pPr>
        <w:spacing w:before="60"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-   скользящую;</w:t>
      </w:r>
    </w:p>
    <w:p w:rsidR="0030520A" w:rsidRPr="0030520A" w:rsidRDefault="0030520A" w:rsidP="0030520A">
      <w:pPr>
        <w:spacing w:before="60"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-   </w:t>
      </w:r>
      <w:proofErr w:type="spellStart"/>
      <w:r w:rsidRPr="0030520A">
        <w:rPr>
          <w:rFonts w:eastAsia="Calibri"/>
          <w:sz w:val="28"/>
          <w:szCs w:val="28"/>
        </w:rPr>
        <w:t>катучую</w:t>
      </w:r>
      <w:proofErr w:type="spellEnd"/>
      <w:r w:rsidRPr="0030520A">
        <w:rPr>
          <w:rFonts w:eastAsia="Calibri"/>
          <w:sz w:val="28"/>
          <w:szCs w:val="28"/>
        </w:rPr>
        <w:t xml:space="preserve"> (тоннельную)</w:t>
      </w:r>
      <w:proofErr w:type="gramStart"/>
      <w:r w:rsidRPr="0030520A">
        <w:rPr>
          <w:rFonts w:eastAsia="Calibri"/>
          <w:sz w:val="28"/>
          <w:szCs w:val="28"/>
        </w:rPr>
        <w:t xml:space="preserve"> ;</w:t>
      </w:r>
      <w:proofErr w:type="gramEnd"/>
    </w:p>
    <w:p w:rsidR="0030520A" w:rsidRPr="0030520A" w:rsidRDefault="0030520A" w:rsidP="0030520A">
      <w:pPr>
        <w:spacing w:before="60"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 xml:space="preserve"> -  несъемную.</w:t>
      </w:r>
    </w:p>
    <w:p w:rsidR="0030520A" w:rsidRPr="0030520A" w:rsidRDefault="0030520A" w:rsidP="0030520A">
      <w:pPr>
        <w:spacing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Для возведения высоких сооружений (монолитных зда</w:t>
      </w:r>
      <w:r w:rsidRPr="0030520A">
        <w:rPr>
          <w:rFonts w:eastAsia="Calibri"/>
          <w:sz w:val="28"/>
          <w:szCs w:val="28"/>
        </w:rPr>
        <w:softHyphen/>
        <w:t>ний, труб, башен) применяют скользящую или подъемно-переставную опалубку. Когда бетон, уложенный в сколь</w:t>
      </w:r>
      <w:r w:rsidRPr="0030520A">
        <w:rPr>
          <w:rFonts w:eastAsia="Calibri"/>
          <w:sz w:val="28"/>
          <w:szCs w:val="28"/>
        </w:rPr>
        <w:softHyphen/>
        <w:t>зящую опалубку, достаточно затвердеет, опалубку вместе с рабочими подмостями двигают вверх и цикл повторяют.</w:t>
      </w:r>
    </w:p>
    <w:p w:rsidR="0030520A" w:rsidRPr="0030520A" w:rsidRDefault="0030520A" w:rsidP="0030520A">
      <w:pPr>
        <w:spacing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В опалубку укладывают арматуру, а затем бетонную смесь. Уплотняют бетонную смесь вибраторами:</w:t>
      </w:r>
    </w:p>
    <w:p w:rsidR="0030520A" w:rsidRPr="0030520A" w:rsidRDefault="0030520A" w:rsidP="0030520A">
      <w:pPr>
        <w:spacing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— глубин</w:t>
      </w:r>
      <w:r w:rsidRPr="0030520A">
        <w:rPr>
          <w:rFonts w:eastAsia="Calibri"/>
          <w:sz w:val="28"/>
          <w:szCs w:val="28"/>
        </w:rPr>
        <w:softHyphen/>
        <w:t>ными;</w:t>
      </w:r>
    </w:p>
    <w:p w:rsidR="0030520A" w:rsidRPr="0030520A" w:rsidRDefault="0030520A" w:rsidP="0030520A">
      <w:pPr>
        <w:spacing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--- поверхностными, </w:t>
      </w:r>
    </w:p>
    <w:p w:rsidR="0030520A" w:rsidRPr="0030520A" w:rsidRDefault="0030520A" w:rsidP="0030520A">
      <w:pPr>
        <w:spacing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--- </w:t>
      </w:r>
      <w:proofErr w:type="gramStart"/>
      <w:r w:rsidRPr="0030520A">
        <w:rPr>
          <w:rFonts w:eastAsia="Calibri"/>
          <w:sz w:val="28"/>
          <w:szCs w:val="28"/>
        </w:rPr>
        <w:t>навесными</w:t>
      </w:r>
      <w:proofErr w:type="gramEnd"/>
      <w:r w:rsidRPr="0030520A">
        <w:rPr>
          <w:rFonts w:eastAsia="Calibri"/>
          <w:sz w:val="28"/>
          <w:szCs w:val="28"/>
        </w:rPr>
        <w:t>,  навешиваемыми на опалубку.</w:t>
      </w:r>
    </w:p>
    <w:p w:rsidR="0030520A" w:rsidRPr="0030520A" w:rsidRDefault="0030520A" w:rsidP="0030520A">
      <w:pPr>
        <w:spacing w:line="218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Бетон твердеет обычно в естественных условиях, зимой возможен его подогрев. Опалубку снимают по достижении бетоном прочности 4...5 МПа и более, чаще всего через 7 – 10 дней.  Прочность бетона зависит от высоты здания, темпа и условий (положитель</w:t>
      </w:r>
      <w:r w:rsidRPr="0030520A">
        <w:rPr>
          <w:rFonts w:eastAsia="Calibri"/>
          <w:sz w:val="28"/>
          <w:szCs w:val="28"/>
        </w:rPr>
        <w:softHyphen/>
        <w:t>ная или отрицательная температура) бетонирования.</w:t>
      </w:r>
    </w:p>
    <w:p w:rsidR="0030520A" w:rsidRPr="0030520A" w:rsidRDefault="0030520A" w:rsidP="0030520A">
      <w:pPr>
        <w:widowControl w:val="0"/>
        <w:spacing w:after="60"/>
        <w:ind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Для возведения высоких сооружений (резервуаров, труб, ба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шен) применяют скользящую или подъемно-переставную опалуб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ку. Когда бетон, уложенный в скользящую опалубку, достаточно затвердеет, опалубку вместе с рабочими подмостями двигают вверх и цикл повторяют. Такая опалубка была использована при строительстве Останкинской телевизионной башни в Москве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., 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национальной библиотеки в Минске.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Бетон после укладки первые 7... 10 </w:t>
      </w:r>
      <w:proofErr w:type="spellStart"/>
      <w:r w:rsidRPr="0030520A">
        <w:rPr>
          <w:rFonts w:eastAsia="Calibri"/>
          <w:sz w:val="28"/>
          <w:szCs w:val="28"/>
        </w:rPr>
        <w:t>сут</w:t>
      </w:r>
      <w:proofErr w:type="spellEnd"/>
      <w:r w:rsidRPr="0030520A">
        <w:rPr>
          <w:rFonts w:eastAsia="Calibri"/>
          <w:sz w:val="28"/>
          <w:szCs w:val="28"/>
        </w:rPr>
        <w:t>.  необходимо защищать от высыхания, а зимой — от замерзания. В противном случае не получим требуемой прочности (марки) бетона. Бетон твердеет обычно естественным путем, зимой возможен его подогрев</w:t>
      </w:r>
      <w:proofErr w:type="gramStart"/>
      <w:r w:rsidRPr="0030520A">
        <w:rPr>
          <w:rFonts w:eastAsia="Calibri"/>
          <w:sz w:val="28"/>
          <w:szCs w:val="28"/>
        </w:rPr>
        <w:t xml:space="preserve"> .</w:t>
      </w:r>
      <w:proofErr w:type="gramEnd"/>
      <w:r w:rsidRPr="0030520A">
        <w:rPr>
          <w:rFonts w:eastAsia="Calibri"/>
          <w:sz w:val="28"/>
          <w:szCs w:val="28"/>
        </w:rPr>
        <w:t xml:space="preserve"> Опалубку снимают по достижении бетоном достаточ</w:t>
      </w:r>
      <w:r w:rsidRPr="0030520A">
        <w:rPr>
          <w:rFonts w:eastAsia="Calibri"/>
          <w:sz w:val="28"/>
          <w:szCs w:val="28"/>
        </w:rPr>
        <w:softHyphen/>
        <w:t xml:space="preserve">ной прочности 4- 5 МПа и более , чаще всего через 7... 10 суток. Прочность бетона зависит от высоты здания, темпа и условий 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>положительная или отрицательная температура) бетонирования.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Монолитные железобетонные конструкции применяют главным образом в </w:t>
      </w:r>
      <w:proofErr w:type="spellStart"/>
      <w:r w:rsidRPr="0030520A">
        <w:rPr>
          <w:rFonts w:eastAsia="Calibri"/>
          <w:sz w:val="28"/>
          <w:szCs w:val="28"/>
        </w:rPr>
        <w:t>задниях</w:t>
      </w:r>
      <w:proofErr w:type="spellEnd"/>
      <w:r w:rsidRPr="0030520A">
        <w:rPr>
          <w:rFonts w:eastAsia="Calibri"/>
          <w:sz w:val="28"/>
          <w:szCs w:val="28"/>
        </w:rPr>
        <w:t xml:space="preserve"> и сооружениях, не поддающихся  разделению на  элементы, при нестандартности и малой повторяемости </w:t>
      </w:r>
      <w:proofErr w:type="spellStart"/>
      <w:r w:rsidRPr="0030520A">
        <w:rPr>
          <w:rFonts w:eastAsia="Calibri"/>
          <w:sz w:val="28"/>
          <w:szCs w:val="28"/>
        </w:rPr>
        <w:t>эелементов</w:t>
      </w:r>
      <w:proofErr w:type="spellEnd"/>
      <w:r w:rsidRPr="0030520A">
        <w:rPr>
          <w:rFonts w:eastAsia="Calibri"/>
          <w:sz w:val="28"/>
          <w:szCs w:val="28"/>
        </w:rPr>
        <w:t xml:space="preserve"> зданий и сооружения, при особенно больших нагрузках на элементы здании и сооружений, при особенно больших нагрузках на элементы зданий или сооружений 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>фундаменты и каркасы  многоэтажных зданий, гидротехнические сооружения). Во всех этих случаях монолитный бетон и железобетон, как правило, экономичнее сборного.</w:t>
      </w:r>
    </w:p>
    <w:p w:rsidR="0030520A" w:rsidRPr="00066618" w:rsidRDefault="0030520A" w:rsidP="00066618">
      <w:pPr>
        <w:jc w:val="center"/>
        <w:rPr>
          <w:rFonts w:eastAsia="Calibri"/>
          <w:b/>
          <w:color w:val="000000"/>
          <w:sz w:val="28"/>
          <w:szCs w:val="28"/>
        </w:rPr>
      </w:pPr>
      <w:r w:rsidRPr="00066618">
        <w:rPr>
          <w:rFonts w:eastAsia="Calibri"/>
          <w:b/>
          <w:color w:val="000000"/>
          <w:sz w:val="28"/>
          <w:szCs w:val="28"/>
        </w:rPr>
        <w:t>План  учебного    занятия  (31)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программы</w:t>
      </w:r>
      <w:r w:rsidRPr="0030520A">
        <w:rPr>
          <w:rFonts w:eastAsia="Calibri"/>
          <w:sz w:val="28"/>
          <w:szCs w:val="28"/>
        </w:rPr>
        <w:t xml:space="preserve"> 12. Сборные бетонные и железобетонные конструкции и детали. Металлические конструкции</w:t>
      </w:r>
      <w:r w:rsidRPr="0030520A">
        <w:rPr>
          <w:rFonts w:eastAsia="Calibri"/>
          <w:color w:val="000000"/>
          <w:sz w:val="28"/>
          <w:szCs w:val="28"/>
        </w:rPr>
        <w:t>. (6 часов)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учебного занятия.</w:t>
      </w:r>
      <w:r w:rsidRPr="0030520A">
        <w:rPr>
          <w:rFonts w:eastAsia="Calibri"/>
          <w:sz w:val="28"/>
          <w:szCs w:val="28"/>
        </w:rPr>
        <w:t xml:space="preserve"> Сборный железобетон. (1 час)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Тип учебного занятия - формирование новых знаний.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Вид учебного занятия. Лекция.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Обучающая: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>Сформировать знания о сборном железобетоне,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технологических </w:t>
      </w:r>
      <w:proofErr w:type="gramStart"/>
      <w:r w:rsidRPr="0030520A">
        <w:rPr>
          <w:rFonts w:eastAsia="Calibri"/>
          <w:sz w:val="28"/>
          <w:szCs w:val="28"/>
        </w:rPr>
        <w:t>операциях</w:t>
      </w:r>
      <w:proofErr w:type="gramEnd"/>
      <w:r w:rsidRPr="0030520A">
        <w:rPr>
          <w:rFonts w:eastAsia="Calibri"/>
          <w:sz w:val="28"/>
          <w:szCs w:val="28"/>
        </w:rPr>
        <w:t xml:space="preserve"> по производству сборного железобетона, способах производства железобетонных изделий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>В результате учебного занятия   учащиеся должны: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>-</w:t>
      </w:r>
      <w:r w:rsidRPr="0030520A">
        <w:rPr>
          <w:rFonts w:eastAsia="Calibri"/>
          <w:color w:val="000000"/>
          <w:sz w:val="28"/>
          <w:szCs w:val="28"/>
        </w:rPr>
        <w:t xml:space="preserve"> объяснять  основные технологические операции по производству железобетонных изделий, </w:t>
      </w:r>
      <w:proofErr w:type="spellStart"/>
      <w:r w:rsidRPr="0030520A">
        <w:rPr>
          <w:rFonts w:eastAsia="Calibri"/>
          <w:color w:val="000000"/>
          <w:sz w:val="28"/>
          <w:szCs w:val="28"/>
        </w:rPr>
        <w:t>споосбы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ускоренного твердения </w:t>
      </w:r>
      <w:proofErr w:type="gramStart"/>
      <w:r w:rsidRPr="0030520A">
        <w:rPr>
          <w:rFonts w:eastAsia="Calibri"/>
          <w:color w:val="000000"/>
          <w:sz w:val="28"/>
          <w:szCs w:val="28"/>
        </w:rPr>
        <w:t>ж/б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изделий и конструкций, способы производства железобетонных конструкций.</w:t>
      </w:r>
      <w:r w:rsidRPr="0030520A">
        <w:rPr>
          <w:rFonts w:eastAsia="Calibri"/>
          <w:sz w:val="28"/>
          <w:szCs w:val="28"/>
        </w:rPr>
        <w:t xml:space="preserve">   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i/>
          <w:color w:val="000000"/>
          <w:sz w:val="28"/>
          <w:szCs w:val="28"/>
        </w:rPr>
        <w:t xml:space="preserve"> 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-  способствовать  воспитанию  коммуникативных качеств личности, исполнительности; сознательной дисциплины  при изучении  темы занятия.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</w:t>
      </w:r>
      <w:r w:rsidRPr="0030520A">
        <w:rPr>
          <w:rFonts w:eastAsia="Calibri"/>
          <w:color w:val="000000"/>
          <w:sz w:val="28"/>
          <w:szCs w:val="28"/>
          <w:u w:val="single"/>
        </w:rPr>
        <w:t>Развивающая</w:t>
      </w:r>
      <w:r w:rsidRPr="0030520A">
        <w:rPr>
          <w:rFonts w:eastAsia="Calibri"/>
          <w:b/>
          <w:color w:val="000000"/>
          <w:sz w:val="28"/>
          <w:szCs w:val="28"/>
        </w:rPr>
        <w:t>:</w:t>
      </w:r>
      <w:r w:rsidRPr="0030520A">
        <w:rPr>
          <w:rFonts w:eastAsia="Calibri"/>
          <w:color w:val="000000"/>
          <w:sz w:val="28"/>
          <w:szCs w:val="28"/>
        </w:rPr>
        <w:t xml:space="preserve"> Создать условия для развития    памяти, технического мышления, сосредоточенного внимания.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>Материально-техническое обеспечение урока</w:t>
      </w:r>
      <w:r w:rsidRPr="0030520A">
        <w:rPr>
          <w:rFonts w:eastAsia="Calibri"/>
          <w:color w:val="000000"/>
          <w:sz w:val="28"/>
          <w:szCs w:val="28"/>
        </w:rPr>
        <w:t xml:space="preserve">: учебное пособие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Г.Т.</w:t>
      </w:r>
      <w:proofErr w:type="gramStart"/>
      <w:r w:rsidRPr="0030520A">
        <w:rPr>
          <w:rFonts w:eastAsia="Calibri"/>
          <w:color w:val="000000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color w:val="000000"/>
          <w:sz w:val="28"/>
          <w:szCs w:val="28"/>
        </w:rPr>
        <w:t>. Арматурные, бетонные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каменные, монтажные работы. Материаловедение.</w:t>
      </w:r>
      <w:r w:rsidRPr="0030520A">
        <w:rPr>
          <w:rFonts w:eastAsia="Calibri"/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30520A">
        <w:rPr>
          <w:rFonts w:eastAsia="Calibri"/>
          <w:b/>
          <w:color w:val="000000"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color w:val="000000"/>
          <w:sz w:val="28"/>
          <w:szCs w:val="28"/>
        </w:rPr>
        <w:t xml:space="preserve"> связи:</w:t>
      </w:r>
      <w:r w:rsidRPr="0030520A">
        <w:rPr>
          <w:rFonts w:eastAsia="Calibri"/>
          <w:color w:val="000000"/>
          <w:sz w:val="28"/>
          <w:szCs w:val="28"/>
        </w:rPr>
        <w:t xml:space="preserve"> специальная технология, производственное обучение, охрана труда.                       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         Ход    учебного    занятия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1. Организационный момент.   </w:t>
      </w:r>
      <w:proofErr w:type="gramStart"/>
      <w:r w:rsidRPr="0030520A">
        <w:rPr>
          <w:rFonts w:eastAsia="Calibri"/>
          <w:i/>
          <w:color w:val="000000"/>
          <w:sz w:val="28"/>
          <w:szCs w:val="28"/>
        </w:rPr>
        <w:t xml:space="preserve">( </w:t>
      </w:r>
      <w:proofErr w:type="gramEnd"/>
      <w:r w:rsidRPr="0030520A">
        <w:rPr>
          <w:rFonts w:eastAsia="Calibri"/>
          <w:i/>
          <w:color w:val="000000"/>
          <w:sz w:val="28"/>
          <w:szCs w:val="28"/>
        </w:rPr>
        <w:t>3мин)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1.1. Проверка готовности группы к уроку.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1.2. Пояснение структуры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2. Мотивация  и стимулирование   деятельности учащихся, актуализация знаний. (Проверка выполнения домашнего задания.)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2.1. Индивидуальные карточки-задания.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2.2.Расскажите  о монолитном железобетоне.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3.3. Расскажите о видах опалубок для монолитного железобетона и когда можно снимать опалубку?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3.4.Заслушать выступления учащихся с рефератами.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3.  Формирование новых понятий и способов действий.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3.1. Сообщение темы, постановка целей и задач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3.1.1.Сборный железобетон и </w:t>
      </w:r>
      <w:proofErr w:type="gramStart"/>
      <w:r w:rsidRPr="0030520A">
        <w:rPr>
          <w:rFonts w:eastAsia="Calibri"/>
          <w:color w:val="000000"/>
          <w:sz w:val="28"/>
          <w:szCs w:val="28"/>
        </w:rPr>
        <w:t>технологические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опаерации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по его производству.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3.1.2. Ускоренное твердение бетонных и </w:t>
      </w:r>
      <w:proofErr w:type="gramStart"/>
      <w:r w:rsidRPr="0030520A">
        <w:rPr>
          <w:rFonts w:eastAsia="Calibri"/>
          <w:color w:val="000000"/>
          <w:sz w:val="28"/>
          <w:szCs w:val="28"/>
        </w:rPr>
        <w:t>ж/б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конструкций.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3.1.3. Способы производства  железобетонных изделий.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4. Закрепление нового материала.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5. Постановка домашнего задания.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lastRenderedPageBreak/>
        <w:t xml:space="preserve">    5.1. Выдача домашнего задания.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Г.Т.Широкий</w:t>
      </w:r>
      <w:proofErr w:type="spellEnd"/>
      <w:r w:rsidRPr="0030520A">
        <w:rPr>
          <w:rFonts w:eastAsia="Calibri"/>
          <w:color w:val="000000"/>
          <w:sz w:val="28"/>
          <w:szCs w:val="28"/>
        </w:rPr>
        <w:t>. Арматурные, бетонные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каменные, монтажные работы. Материаловедение.</w:t>
      </w:r>
      <w:r w:rsidRPr="0030520A">
        <w:rPr>
          <w:rFonts w:eastAsia="Calibri"/>
          <w:sz w:val="28"/>
          <w:szCs w:val="28"/>
        </w:rPr>
        <w:t xml:space="preserve"> Стр.215-217.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6. Подведение итогов урока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      Сборные  железобетонные изделия и конструкции (</w:t>
      </w:r>
      <w:r w:rsidRPr="0030520A">
        <w:rPr>
          <w:rFonts w:eastAsia="Calibri"/>
          <w:b/>
          <w:bCs/>
          <w:sz w:val="28"/>
          <w:szCs w:val="28"/>
        </w:rPr>
        <w:t>сборный железобетон</w:t>
      </w:r>
      <w:r w:rsidRPr="0030520A">
        <w:rPr>
          <w:rFonts w:eastAsia="Calibri"/>
          <w:bCs/>
          <w:sz w:val="28"/>
          <w:szCs w:val="28"/>
        </w:rPr>
        <w:t>) представляют собой крупноразмерные железобетонные элементы, изготовляемые на заводах железобетонных изделий (ЖБИ) или крупнопанельного домостроения (КПД). Основное преимущество таких конструкций – высокомеханизированные и автоматизированные методы их изготовления; на строительной площадке эти элементы только монтируют.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   Основные операции при  производстве железобетонных изделий:</w:t>
      </w:r>
    </w:p>
    <w:p w:rsidR="0030520A" w:rsidRPr="0030520A" w:rsidRDefault="0030520A" w:rsidP="008B7ED9">
      <w:pPr>
        <w:numPr>
          <w:ilvl w:val="0"/>
          <w:numId w:val="42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приготовление бетонной смеси,</w:t>
      </w:r>
    </w:p>
    <w:p w:rsidR="0030520A" w:rsidRPr="0030520A" w:rsidRDefault="0030520A" w:rsidP="008B7ED9">
      <w:pPr>
        <w:numPr>
          <w:ilvl w:val="0"/>
          <w:numId w:val="42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изготовление арматуры, арматурных изделий,</w:t>
      </w:r>
    </w:p>
    <w:p w:rsidR="0030520A" w:rsidRPr="0030520A" w:rsidRDefault="0030520A" w:rsidP="008B7ED9">
      <w:pPr>
        <w:numPr>
          <w:ilvl w:val="0"/>
          <w:numId w:val="42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армирование и формование изделий,</w:t>
      </w:r>
    </w:p>
    <w:p w:rsidR="0030520A" w:rsidRPr="0030520A" w:rsidRDefault="0030520A" w:rsidP="008B7ED9">
      <w:pPr>
        <w:numPr>
          <w:ilvl w:val="0"/>
          <w:numId w:val="42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ускоренное твердение.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   Бетонную смесь приготавливают в бетоносмесительном цехе завода, арматуру – в арматурном цехе. Поступающую на завод арматурную сталь (в бухтах, прутках) на специальных станках очищают от ржавчины, правят и режут на стержни требуемой длины. Необходимую форму придают на гибочных станках. Отдельные стержни и проволоку соединяют в сетки и каркасы контактной сваркой на сварочных станках-автоматах. Готовые сетки укладывают в формы.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     Перед укладкой арматуры и бетона формы очищают и </w:t>
      </w:r>
      <w:proofErr w:type="spellStart"/>
      <w:r w:rsidRPr="0030520A">
        <w:rPr>
          <w:rFonts w:eastAsia="Calibri"/>
          <w:bCs/>
          <w:sz w:val="28"/>
          <w:szCs w:val="28"/>
        </w:rPr>
        <w:t>покрввают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смазочным материалом. Бетонную смесь подают </w:t>
      </w:r>
      <w:proofErr w:type="spellStart"/>
      <w:r w:rsidRPr="0030520A">
        <w:rPr>
          <w:rFonts w:eastAsia="Calibri"/>
          <w:bCs/>
          <w:sz w:val="28"/>
          <w:szCs w:val="28"/>
        </w:rPr>
        <w:t>буекером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бетоноукладчика в форму и разравнивают.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     Уплотняют бетонную смесь на заводах центрифугированием, </w:t>
      </w:r>
      <w:proofErr w:type="spellStart"/>
      <w:r w:rsidRPr="0030520A">
        <w:rPr>
          <w:rFonts w:eastAsia="Calibri"/>
          <w:bCs/>
          <w:sz w:val="28"/>
          <w:szCs w:val="28"/>
        </w:rPr>
        <w:t>вибропрессованием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прокатом. Пустоты в изделиях получают с помощью </w:t>
      </w:r>
      <w:proofErr w:type="spellStart"/>
      <w:r w:rsidRPr="0030520A">
        <w:rPr>
          <w:rFonts w:eastAsia="Calibri"/>
          <w:bCs/>
          <w:sz w:val="28"/>
          <w:szCs w:val="28"/>
        </w:rPr>
        <w:t>вибровкладышей</w:t>
      </w:r>
      <w:proofErr w:type="spellEnd"/>
      <w:r w:rsidRPr="0030520A">
        <w:rPr>
          <w:rFonts w:eastAsia="Calibri"/>
          <w:bCs/>
          <w:sz w:val="28"/>
          <w:szCs w:val="28"/>
        </w:rPr>
        <w:t>.</w:t>
      </w:r>
    </w:p>
    <w:p w:rsidR="0030520A" w:rsidRPr="0030520A" w:rsidRDefault="0030520A" w:rsidP="0030520A">
      <w:pPr>
        <w:autoSpaceDE w:val="0"/>
        <w:autoSpaceDN w:val="0"/>
        <w:adjustRightInd w:val="0"/>
        <w:spacing w:before="187"/>
        <w:ind w:firstLine="5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Применяют следующие виды </w:t>
      </w:r>
      <w:proofErr w:type="spellStart"/>
      <w:r w:rsidRPr="0030520A">
        <w:rPr>
          <w:sz w:val="28"/>
          <w:szCs w:val="28"/>
        </w:rPr>
        <w:t>тепловлажностной</w:t>
      </w:r>
      <w:proofErr w:type="spellEnd"/>
      <w:r w:rsidRPr="0030520A">
        <w:rPr>
          <w:sz w:val="28"/>
          <w:szCs w:val="28"/>
        </w:rPr>
        <w:t xml:space="preserve"> обработки: </w:t>
      </w:r>
    </w:p>
    <w:p w:rsidR="0030520A" w:rsidRPr="0030520A" w:rsidRDefault="0030520A" w:rsidP="0030520A">
      <w:pPr>
        <w:autoSpaceDE w:val="0"/>
        <w:autoSpaceDN w:val="0"/>
        <w:adjustRightInd w:val="0"/>
        <w:spacing w:before="187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пропаривание при нормальном давлении и температуре 80...95</w:t>
      </w:r>
      <w:proofErr w:type="gramStart"/>
      <w:r w:rsidRPr="0030520A">
        <w:rPr>
          <w:sz w:val="28"/>
          <w:szCs w:val="28"/>
        </w:rPr>
        <w:t xml:space="preserve"> °С</w:t>
      </w:r>
      <w:proofErr w:type="gramEnd"/>
      <w:r w:rsidRPr="0030520A">
        <w:rPr>
          <w:sz w:val="28"/>
          <w:szCs w:val="28"/>
        </w:rPr>
        <w:t xml:space="preserve">; </w:t>
      </w:r>
    </w:p>
    <w:p w:rsidR="0030520A" w:rsidRPr="0030520A" w:rsidRDefault="0030520A" w:rsidP="0030520A">
      <w:pPr>
        <w:autoSpaceDE w:val="0"/>
        <w:autoSpaceDN w:val="0"/>
        <w:adjustRightInd w:val="0"/>
        <w:spacing w:before="187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- контактный нагрев и </w:t>
      </w:r>
      <w:proofErr w:type="spellStart"/>
      <w:r w:rsidRPr="0030520A">
        <w:rPr>
          <w:sz w:val="28"/>
          <w:szCs w:val="28"/>
        </w:rPr>
        <w:t>электроподогрев</w:t>
      </w:r>
      <w:proofErr w:type="spellEnd"/>
      <w:r w:rsidRPr="0030520A">
        <w:rPr>
          <w:sz w:val="28"/>
          <w:szCs w:val="28"/>
        </w:rPr>
        <w:t xml:space="preserve"> до 100</w:t>
      </w:r>
      <w:proofErr w:type="gramStart"/>
      <w:r w:rsidRPr="0030520A">
        <w:rPr>
          <w:sz w:val="28"/>
          <w:szCs w:val="28"/>
        </w:rPr>
        <w:t xml:space="preserve"> °С</w:t>
      </w:r>
      <w:proofErr w:type="gramEnd"/>
      <w:r w:rsidRPr="0030520A">
        <w:rPr>
          <w:sz w:val="28"/>
          <w:szCs w:val="28"/>
        </w:rPr>
        <w:t xml:space="preserve">; </w:t>
      </w:r>
    </w:p>
    <w:p w:rsidR="0030520A" w:rsidRPr="0030520A" w:rsidRDefault="0030520A" w:rsidP="0030520A">
      <w:pPr>
        <w:autoSpaceDE w:val="0"/>
        <w:autoSpaceDN w:val="0"/>
        <w:adjustRightInd w:val="0"/>
        <w:spacing w:before="187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- запа</w:t>
      </w:r>
      <w:r w:rsidRPr="0030520A">
        <w:rPr>
          <w:sz w:val="28"/>
          <w:szCs w:val="28"/>
        </w:rPr>
        <w:softHyphen/>
        <w:t>ривание в автоклавах при давлении 0,9... 1,6 МПа (оно необ</w:t>
      </w:r>
      <w:r w:rsidRPr="0030520A">
        <w:rPr>
          <w:sz w:val="28"/>
          <w:szCs w:val="28"/>
        </w:rPr>
        <w:softHyphen/>
        <w:t>ходимо, чтобы вода в бетоне оставалась жидкой) и температуре 175...200°С.</w:t>
      </w:r>
    </w:p>
    <w:p w:rsidR="0030520A" w:rsidRPr="0030520A" w:rsidRDefault="0030520A" w:rsidP="0030520A">
      <w:pPr>
        <w:autoSpaceDE w:val="0"/>
        <w:autoSpaceDN w:val="0"/>
        <w:adjustRightInd w:val="0"/>
        <w:spacing w:before="29"/>
        <w:ind w:firstLine="5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Наиболее распространено пропаривание при нормальном давлении в </w:t>
      </w:r>
      <w:r w:rsidRPr="0030520A">
        <w:rPr>
          <w:i/>
          <w:sz w:val="28"/>
          <w:szCs w:val="28"/>
        </w:rPr>
        <w:t>камерах непрерывного</w:t>
      </w:r>
      <w:r w:rsidRPr="0030520A">
        <w:rPr>
          <w:sz w:val="28"/>
          <w:szCs w:val="28"/>
        </w:rPr>
        <w:t xml:space="preserve"> или </w:t>
      </w:r>
      <w:r w:rsidRPr="0030520A">
        <w:rPr>
          <w:i/>
          <w:sz w:val="28"/>
          <w:szCs w:val="28"/>
        </w:rPr>
        <w:t>периодического</w:t>
      </w:r>
      <w:r w:rsidRPr="0030520A">
        <w:rPr>
          <w:sz w:val="28"/>
          <w:szCs w:val="28"/>
        </w:rPr>
        <w:t xml:space="preserve"> действия. Изделия нагревают насыщенным паром.</w:t>
      </w:r>
    </w:p>
    <w:p w:rsidR="0030520A" w:rsidRPr="0030520A" w:rsidRDefault="0030520A" w:rsidP="0030520A">
      <w:pPr>
        <w:autoSpaceDE w:val="0"/>
        <w:autoSpaceDN w:val="0"/>
        <w:adjustRightInd w:val="0"/>
        <w:ind w:firstLine="5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Камеры непрерывного действия представляют собой туннель, в котором изделия в формах, установленных на вагонетках, проходят последовательно зоны подогрева, изотермической вы</w:t>
      </w:r>
      <w:r w:rsidRPr="0030520A">
        <w:rPr>
          <w:sz w:val="28"/>
          <w:szCs w:val="28"/>
        </w:rPr>
        <w:softHyphen/>
        <w:t>держки и охлаждения.</w:t>
      </w:r>
    </w:p>
    <w:p w:rsidR="0030520A" w:rsidRPr="0030520A" w:rsidRDefault="0030520A" w:rsidP="0030520A">
      <w:pPr>
        <w:autoSpaceDE w:val="0"/>
        <w:autoSpaceDN w:val="0"/>
        <w:adjustRightInd w:val="0"/>
        <w:spacing w:before="24"/>
        <w:ind w:firstLine="5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В камере периодического действия изделия загружают краном и устанавливают в несколько рядов по высоте. Затем камеру закрывают крышкой и подают насыщенный пар. Продолжитель</w:t>
      </w:r>
      <w:r w:rsidRPr="0030520A">
        <w:rPr>
          <w:sz w:val="28"/>
          <w:szCs w:val="28"/>
        </w:rPr>
        <w:softHyphen/>
        <w:t>ность пропаривания 10... 16 ч. За это время бетон набирает не менее 70 % марочной прочности.</w:t>
      </w:r>
    </w:p>
    <w:p w:rsidR="0030520A" w:rsidRPr="0030520A" w:rsidRDefault="0030520A" w:rsidP="0030520A">
      <w:pPr>
        <w:autoSpaceDE w:val="0"/>
        <w:autoSpaceDN w:val="0"/>
        <w:adjustRightInd w:val="0"/>
        <w:spacing w:before="14"/>
        <w:ind w:firstLine="322"/>
        <w:jc w:val="both"/>
        <w:rPr>
          <w:sz w:val="28"/>
          <w:szCs w:val="28"/>
        </w:rPr>
      </w:pPr>
      <w:r w:rsidRPr="0030520A">
        <w:rPr>
          <w:sz w:val="28"/>
          <w:szCs w:val="28"/>
        </w:rPr>
        <w:lastRenderedPageBreak/>
        <w:t>После извлечения из форм изделия проходят технический контроль на соответствие требованиям ГОСТа или ТУ. Качество железобетонных изделий контролируют работники ОТК завода, проверяя внешний вид, форму и размеры изделий, фактическую прочность бетона. От каждой партии изделий отбирают образцы и испытывают на прочность.</w:t>
      </w:r>
    </w:p>
    <w:p w:rsidR="0030520A" w:rsidRPr="0030520A" w:rsidRDefault="0030520A" w:rsidP="0030520A">
      <w:pPr>
        <w:autoSpaceDE w:val="0"/>
        <w:autoSpaceDN w:val="0"/>
        <w:adjustRightInd w:val="0"/>
        <w:spacing w:before="14"/>
        <w:ind w:firstLine="32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>Изделия, удовлетворяющие требованиям стандарта, маркиру</w:t>
      </w:r>
      <w:r w:rsidRPr="0030520A">
        <w:rPr>
          <w:sz w:val="28"/>
          <w:szCs w:val="28"/>
        </w:rPr>
        <w:softHyphen/>
        <w:t>ют несмываемой краской. В маркировке указывают: паспортный номер изделия, его индекс, марку завода-изготовителя и пр. На каждую партию изделий составляют паспо</w:t>
      </w:r>
      <w:proofErr w:type="gramStart"/>
      <w:r w:rsidRPr="0030520A">
        <w:rPr>
          <w:sz w:val="28"/>
          <w:szCs w:val="28"/>
        </w:rPr>
        <w:t>рт в дв</w:t>
      </w:r>
      <w:proofErr w:type="gramEnd"/>
      <w:r w:rsidRPr="0030520A">
        <w:rPr>
          <w:sz w:val="28"/>
          <w:szCs w:val="28"/>
        </w:rPr>
        <w:t>ух экземплярах: для потребителя и завода-изготовителя.</w:t>
      </w:r>
    </w:p>
    <w:p w:rsidR="0030520A" w:rsidRPr="0030520A" w:rsidRDefault="0030520A" w:rsidP="0030520A">
      <w:pPr>
        <w:autoSpaceDE w:val="0"/>
        <w:autoSpaceDN w:val="0"/>
        <w:adjustRightInd w:val="0"/>
        <w:ind w:firstLine="322"/>
        <w:jc w:val="both"/>
        <w:rPr>
          <w:sz w:val="28"/>
          <w:szCs w:val="28"/>
        </w:rPr>
      </w:pPr>
      <w:r w:rsidRPr="0030520A">
        <w:rPr>
          <w:b/>
          <w:bCs/>
          <w:spacing w:val="-20"/>
          <w:sz w:val="28"/>
          <w:szCs w:val="28"/>
        </w:rPr>
        <w:t xml:space="preserve">Способы производства </w:t>
      </w:r>
      <w:proofErr w:type="gramStart"/>
      <w:r w:rsidRPr="0030520A">
        <w:rPr>
          <w:b/>
          <w:bCs/>
          <w:spacing w:val="-20"/>
          <w:sz w:val="28"/>
          <w:szCs w:val="28"/>
        </w:rPr>
        <w:t>железобетонных</w:t>
      </w:r>
      <w:proofErr w:type="gramEnd"/>
      <w:r w:rsidRPr="0030520A">
        <w:rPr>
          <w:b/>
          <w:bCs/>
          <w:spacing w:val="-20"/>
          <w:sz w:val="28"/>
          <w:szCs w:val="28"/>
        </w:rPr>
        <w:t xml:space="preserve"> изделии. </w:t>
      </w:r>
      <w:r w:rsidRPr="0030520A">
        <w:rPr>
          <w:sz w:val="28"/>
          <w:szCs w:val="28"/>
        </w:rPr>
        <w:t>Железобетон</w:t>
      </w:r>
      <w:r w:rsidRPr="0030520A">
        <w:rPr>
          <w:sz w:val="28"/>
          <w:szCs w:val="28"/>
        </w:rPr>
        <w:softHyphen/>
        <w:t>ные изделия изготовляют стендовым, кассетным, поточно-агре</w:t>
      </w:r>
      <w:r w:rsidRPr="0030520A">
        <w:rPr>
          <w:sz w:val="28"/>
          <w:szCs w:val="28"/>
        </w:rPr>
        <w:softHyphen/>
        <w:t>гатным, конвейерным и вибропрокатным способами.</w:t>
      </w:r>
    </w:p>
    <w:p w:rsidR="0030520A" w:rsidRPr="0030520A" w:rsidRDefault="0030520A" w:rsidP="0030520A">
      <w:pPr>
        <w:autoSpaceDE w:val="0"/>
        <w:autoSpaceDN w:val="0"/>
        <w:adjustRightInd w:val="0"/>
        <w:ind w:firstLine="31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При </w:t>
      </w:r>
      <w:r w:rsidRPr="0030520A">
        <w:rPr>
          <w:i/>
          <w:spacing w:val="10"/>
          <w:sz w:val="28"/>
          <w:szCs w:val="28"/>
          <w:u w:val="single"/>
        </w:rPr>
        <w:t>стендовом</w:t>
      </w:r>
      <w:r w:rsidRPr="0030520A">
        <w:rPr>
          <w:i/>
          <w:sz w:val="28"/>
          <w:szCs w:val="28"/>
          <w:u w:val="single"/>
        </w:rPr>
        <w:t xml:space="preserve"> </w:t>
      </w:r>
      <w:r w:rsidRPr="0030520A">
        <w:rPr>
          <w:i/>
          <w:spacing w:val="10"/>
          <w:sz w:val="28"/>
          <w:szCs w:val="28"/>
          <w:u w:val="single"/>
        </w:rPr>
        <w:t>способе</w:t>
      </w:r>
      <w:r w:rsidRPr="0030520A">
        <w:rPr>
          <w:sz w:val="28"/>
          <w:szCs w:val="28"/>
        </w:rPr>
        <w:t xml:space="preserve"> изделия изготовляют в неподвиж</w:t>
      </w:r>
      <w:r w:rsidRPr="0030520A">
        <w:rPr>
          <w:sz w:val="28"/>
          <w:szCs w:val="28"/>
        </w:rPr>
        <w:softHyphen/>
        <w:t>ных формах (на стенде). Механизмы (бетоноукладчики, вибрато</w:t>
      </w:r>
      <w:r w:rsidRPr="0030520A">
        <w:rPr>
          <w:sz w:val="28"/>
          <w:szCs w:val="28"/>
        </w:rPr>
        <w:softHyphen/>
        <w:t>ры и др.) поочередно подаются к стенду для выполнения необ</w:t>
      </w:r>
      <w:r w:rsidRPr="0030520A">
        <w:rPr>
          <w:sz w:val="28"/>
          <w:szCs w:val="28"/>
        </w:rPr>
        <w:softHyphen/>
        <w:t>ходимых операций. Этим способом изготовляют, как правило, крупногабаритные изделия (фермы, колонны, балки) на поли</w:t>
      </w:r>
      <w:r w:rsidRPr="0030520A">
        <w:rPr>
          <w:sz w:val="28"/>
          <w:szCs w:val="28"/>
        </w:rPr>
        <w:softHyphen/>
        <w:t>гонах.</w:t>
      </w:r>
    </w:p>
    <w:p w:rsidR="0030520A" w:rsidRPr="0030520A" w:rsidRDefault="0030520A" w:rsidP="0030520A">
      <w:pPr>
        <w:autoSpaceDE w:val="0"/>
        <w:autoSpaceDN w:val="0"/>
        <w:adjustRightInd w:val="0"/>
        <w:spacing w:before="43"/>
        <w:ind w:firstLine="322"/>
        <w:jc w:val="both"/>
        <w:rPr>
          <w:sz w:val="28"/>
          <w:szCs w:val="28"/>
        </w:rPr>
      </w:pPr>
      <w:r w:rsidRPr="0030520A">
        <w:rPr>
          <w:i/>
          <w:spacing w:val="10"/>
          <w:sz w:val="28"/>
          <w:szCs w:val="28"/>
          <w:u w:val="single"/>
        </w:rPr>
        <w:t>Кассетный</w:t>
      </w:r>
      <w:r w:rsidRPr="0030520A">
        <w:rPr>
          <w:i/>
          <w:sz w:val="28"/>
          <w:szCs w:val="28"/>
          <w:u w:val="single"/>
        </w:rPr>
        <w:t xml:space="preserve"> </w:t>
      </w:r>
      <w:r w:rsidRPr="0030520A">
        <w:rPr>
          <w:i/>
          <w:spacing w:val="10"/>
          <w:sz w:val="28"/>
          <w:szCs w:val="28"/>
          <w:u w:val="single"/>
        </w:rPr>
        <w:t>способ</w:t>
      </w:r>
      <w:r w:rsidRPr="0030520A">
        <w:rPr>
          <w:sz w:val="28"/>
          <w:szCs w:val="28"/>
        </w:rPr>
        <w:t xml:space="preserve"> — вариант стендового способа, основой которого является формование изделий в стационарно установленных кассетах, состоящих из нескольких вертикальных метал</w:t>
      </w:r>
      <w:r w:rsidRPr="0030520A">
        <w:rPr>
          <w:sz w:val="28"/>
          <w:szCs w:val="28"/>
        </w:rPr>
        <w:softHyphen/>
        <w:t>лических форм-отсеков. В форму закладывают арматурный кар</w:t>
      </w:r>
      <w:r w:rsidRPr="0030520A">
        <w:rPr>
          <w:sz w:val="28"/>
          <w:szCs w:val="28"/>
        </w:rPr>
        <w:softHyphen/>
        <w:t>кас и заполняют ее бетонной смесью. Тепловую обработку про</w:t>
      </w:r>
      <w:r w:rsidRPr="0030520A">
        <w:rPr>
          <w:sz w:val="28"/>
          <w:szCs w:val="28"/>
        </w:rPr>
        <w:softHyphen/>
        <w:t>изводят контактным обогревом через стенки форм. После тепло</w:t>
      </w:r>
      <w:r w:rsidRPr="0030520A">
        <w:rPr>
          <w:sz w:val="28"/>
          <w:szCs w:val="28"/>
        </w:rPr>
        <w:softHyphen/>
        <w:t>вой обработки стенки форм раздвигают и изделия вынимают мостовым краном. Кассетным способом изготовляют плоские изделия (панели перекрытий, стеновые панели и т. п.).</w:t>
      </w:r>
    </w:p>
    <w:p w:rsidR="0030520A" w:rsidRPr="0030520A" w:rsidRDefault="0030520A" w:rsidP="0030520A">
      <w:pPr>
        <w:autoSpaceDE w:val="0"/>
        <w:autoSpaceDN w:val="0"/>
        <w:adjustRightInd w:val="0"/>
        <w:ind w:firstLine="5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При </w:t>
      </w:r>
      <w:r w:rsidRPr="0030520A">
        <w:rPr>
          <w:i/>
          <w:spacing w:val="10"/>
          <w:sz w:val="28"/>
          <w:szCs w:val="28"/>
          <w:u w:val="single"/>
        </w:rPr>
        <w:t>поточно-агрегатном</w:t>
      </w:r>
      <w:r w:rsidRPr="0030520A">
        <w:rPr>
          <w:i/>
          <w:sz w:val="28"/>
          <w:szCs w:val="28"/>
          <w:u w:val="single"/>
        </w:rPr>
        <w:t xml:space="preserve"> </w:t>
      </w:r>
      <w:r w:rsidRPr="0030520A">
        <w:rPr>
          <w:i/>
          <w:spacing w:val="10"/>
          <w:sz w:val="28"/>
          <w:szCs w:val="28"/>
          <w:u w:val="single"/>
        </w:rPr>
        <w:t>способе</w:t>
      </w:r>
      <w:r w:rsidRPr="0030520A">
        <w:rPr>
          <w:sz w:val="28"/>
          <w:szCs w:val="28"/>
        </w:rPr>
        <w:t xml:space="preserve"> формы с изделиями перемещаются от одного технологического агрегата к другому краном, а при </w:t>
      </w:r>
      <w:r w:rsidRPr="0030520A">
        <w:rPr>
          <w:spacing w:val="10"/>
          <w:sz w:val="28"/>
          <w:szCs w:val="28"/>
        </w:rPr>
        <w:t>конвейерном</w:t>
      </w:r>
      <w:r w:rsidRPr="0030520A">
        <w:rPr>
          <w:sz w:val="28"/>
          <w:szCs w:val="28"/>
        </w:rPr>
        <w:t xml:space="preserve"> они стоят на вагонетках, движу</w:t>
      </w:r>
      <w:r w:rsidRPr="0030520A">
        <w:rPr>
          <w:sz w:val="28"/>
          <w:szCs w:val="28"/>
        </w:rPr>
        <w:softHyphen/>
        <w:t xml:space="preserve">щихся по рельсовому пути. </w:t>
      </w:r>
    </w:p>
    <w:p w:rsidR="0030520A" w:rsidRPr="0030520A" w:rsidRDefault="0030520A" w:rsidP="0030520A">
      <w:pPr>
        <w:autoSpaceDE w:val="0"/>
        <w:autoSpaceDN w:val="0"/>
        <w:adjustRightInd w:val="0"/>
        <w:ind w:firstLine="5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При </w:t>
      </w:r>
      <w:r w:rsidRPr="0030520A">
        <w:rPr>
          <w:i/>
          <w:sz w:val="28"/>
          <w:szCs w:val="28"/>
          <w:u w:val="single"/>
        </w:rPr>
        <w:t>конвейерном способе</w:t>
      </w:r>
      <w:r w:rsidRPr="0030520A">
        <w:rPr>
          <w:sz w:val="28"/>
          <w:szCs w:val="28"/>
        </w:rPr>
        <w:t xml:space="preserve"> </w:t>
      </w:r>
      <w:proofErr w:type="spellStart"/>
      <w:r w:rsidRPr="0030520A">
        <w:rPr>
          <w:sz w:val="28"/>
          <w:szCs w:val="28"/>
        </w:rPr>
        <w:t>тепловлажностную</w:t>
      </w:r>
      <w:proofErr w:type="spellEnd"/>
      <w:r w:rsidRPr="0030520A">
        <w:rPr>
          <w:sz w:val="28"/>
          <w:szCs w:val="28"/>
        </w:rPr>
        <w:t xml:space="preserve"> обработку осуществляют непрерывным методом. Кон</w:t>
      </w:r>
      <w:r w:rsidRPr="0030520A">
        <w:rPr>
          <w:sz w:val="28"/>
          <w:szCs w:val="28"/>
        </w:rPr>
        <w:softHyphen/>
        <w:t>вейерный способ высокопроизводительный, но на каждой нитке конвейера можно выпускать изделие только одного типоразмера.</w:t>
      </w:r>
    </w:p>
    <w:p w:rsidR="0030520A" w:rsidRPr="0030520A" w:rsidRDefault="0030520A" w:rsidP="0030520A">
      <w:pPr>
        <w:autoSpaceDE w:val="0"/>
        <w:autoSpaceDN w:val="0"/>
        <w:adjustRightInd w:val="0"/>
        <w:ind w:firstLine="552"/>
        <w:jc w:val="both"/>
        <w:rPr>
          <w:sz w:val="28"/>
          <w:szCs w:val="28"/>
        </w:rPr>
      </w:pPr>
      <w:r w:rsidRPr="0030520A">
        <w:rPr>
          <w:sz w:val="28"/>
          <w:szCs w:val="28"/>
        </w:rPr>
        <w:t xml:space="preserve">При </w:t>
      </w:r>
      <w:r w:rsidRPr="0030520A">
        <w:rPr>
          <w:spacing w:val="10"/>
          <w:sz w:val="28"/>
          <w:szCs w:val="28"/>
        </w:rPr>
        <w:t>вибропрокатном</w:t>
      </w:r>
      <w:r w:rsidRPr="0030520A">
        <w:rPr>
          <w:sz w:val="28"/>
          <w:szCs w:val="28"/>
        </w:rPr>
        <w:t xml:space="preserve"> </w:t>
      </w:r>
      <w:r w:rsidRPr="0030520A">
        <w:rPr>
          <w:spacing w:val="10"/>
          <w:sz w:val="28"/>
          <w:szCs w:val="28"/>
        </w:rPr>
        <w:t>способе</w:t>
      </w:r>
      <w:r w:rsidRPr="0030520A">
        <w:rPr>
          <w:sz w:val="28"/>
          <w:szCs w:val="28"/>
        </w:rPr>
        <w:t xml:space="preserve"> процессы получения же</w:t>
      </w:r>
      <w:r w:rsidRPr="0030520A">
        <w:rPr>
          <w:sz w:val="28"/>
          <w:szCs w:val="28"/>
        </w:rPr>
        <w:softHyphen/>
        <w:t>лезобетонного изделия происходят на одной установке непре</w:t>
      </w:r>
      <w:r w:rsidRPr="0030520A">
        <w:rPr>
          <w:sz w:val="28"/>
          <w:szCs w:val="28"/>
        </w:rPr>
        <w:softHyphen/>
        <w:t>рывного действия — вибропрокатном стане. Вибропрокатный стан — это конвейер из стальной обрезиненной формующей лен</w:t>
      </w:r>
      <w:r w:rsidRPr="0030520A">
        <w:rPr>
          <w:sz w:val="28"/>
          <w:szCs w:val="28"/>
        </w:rPr>
        <w:softHyphen/>
        <w:t xml:space="preserve">ты, движущейся вдоль постов укладки арматуры и бетона, </w:t>
      </w:r>
      <w:proofErr w:type="spellStart"/>
      <w:r w:rsidRPr="0030520A">
        <w:rPr>
          <w:sz w:val="28"/>
          <w:szCs w:val="28"/>
        </w:rPr>
        <w:t>вибро</w:t>
      </w:r>
      <w:r w:rsidRPr="0030520A">
        <w:rPr>
          <w:sz w:val="28"/>
          <w:szCs w:val="28"/>
        </w:rPr>
        <w:softHyphen/>
        <w:t>уплотнения</w:t>
      </w:r>
      <w:proofErr w:type="spellEnd"/>
      <w:r w:rsidRPr="0030520A">
        <w:rPr>
          <w:sz w:val="28"/>
          <w:szCs w:val="28"/>
        </w:rPr>
        <w:t xml:space="preserve"> бетона и контактной тепловой обработки. Вибро</w:t>
      </w:r>
      <w:r w:rsidRPr="0030520A">
        <w:rPr>
          <w:sz w:val="28"/>
          <w:szCs w:val="28"/>
        </w:rPr>
        <w:softHyphen/>
        <w:t>прокатным способом получают плиты перекрытий, легкобетон</w:t>
      </w:r>
      <w:r w:rsidRPr="0030520A">
        <w:rPr>
          <w:sz w:val="28"/>
          <w:szCs w:val="28"/>
        </w:rPr>
        <w:softHyphen/>
        <w:t xml:space="preserve">ные панели наружных стен, перегородочные панели. </w:t>
      </w:r>
      <w:proofErr w:type="gramStart"/>
      <w:r w:rsidRPr="0030520A">
        <w:rPr>
          <w:sz w:val="28"/>
          <w:szCs w:val="28"/>
        </w:rPr>
        <w:t xml:space="preserve">Этот способ самый производительный, но переход с выпуска одного вида изделий на другой затруднен, так как связан с полной </w:t>
      </w:r>
      <w:proofErr w:type="spellStart"/>
      <w:r w:rsidRPr="0030520A">
        <w:rPr>
          <w:sz w:val="28"/>
          <w:szCs w:val="28"/>
        </w:rPr>
        <w:t>переоснаст</w:t>
      </w:r>
      <w:r w:rsidRPr="0030520A">
        <w:rPr>
          <w:sz w:val="28"/>
          <w:szCs w:val="28"/>
        </w:rPr>
        <w:softHyphen/>
        <w:t>кой</w:t>
      </w:r>
      <w:proofErr w:type="spellEnd"/>
      <w:r w:rsidRPr="0030520A">
        <w:rPr>
          <w:sz w:val="28"/>
          <w:szCs w:val="28"/>
        </w:rPr>
        <w:t xml:space="preserve"> стана.</w:t>
      </w:r>
      <w:proofErr w:type="gramEnd"/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bCs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bCs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bCs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bCs/>
          <w:sz w:val="28"/>
          <w:szCs w:val="28"/>
        </w:rPr>
      </w:pPr>
    </w:p>
    <w:p w:rsidR="00066618" w:rsidRDefault="00066618" w:rsidP="0030520A">
      <w:pPr>
        <w:jc w:val="both"/>
        <w:rPr>
          <w:rFonts w:eastAsia="Calibri"/>
          <w:bCs/>
          <w:sz w:val="28"/>
          <w:szCs w:val="28"/>
        </w:rPr>
      </w:pPr>
    </w:p>
    <w:p w:rsidR="00066618" w:rsidRPr="0030520A" w:rsidRDefault="00066618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066618" w:rsidRDefault="0030520A" w:rsidP="00066618">
      <w:pPr>
        <w:jc w:val="center"/>
        <w:rPr>
          <w:rFonts w:eastAsia="Calibri"/>
          <w:b/>
          <w:sz w:val="28"/>
          <w:szCs w:val="28"/>
        </w:rPr>
      </w:pPr>
      <w:r w:rsidRPr="00066618">
        <w:rPr>
          <w:rFonts w:eastAsia="Calibri"/>
          <w:b/>
          <w:bCs/>
          <w:sz w:val="28"/>
          <w:szCs w:val="28"/>
        </w:rPr>
        <w:t>План учебного занятия (32)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 № </w:t>
      </w:r>
      <w:r w:rsidRPr="0030520A">
        <w:rPr>
          <w:rFonts w:eastAsia="Calibri"/>
          <w:sz w:val="28"/>
          <w:szCs w:val="28"/>
        </w:rPr>
        <w:t>14. Сборные бетонные и железобетонные конструкции и детали</w:t>
      </w:r>
      <w:proofErr w:type="gramStart"/>
      <w:r w:rsidRPr="0030520A">
        <w:rPr>
          <w:rFonts w:eastAsia="Calibri"/>
          <w:sz w:val="28"/>
          <w:szCs w:val="28"/>
        </w:rPr>
        <w:t xml:space="preserve"> .</w:t>
      </w:r>
      <w:proofErr w:type="gramEnd"/>
      <w:r w:rsidRPr="0030520A">
        <w:rPr>
          <w:rFonts w:eastAsia="Calibri"/>
          <w:sz w:val="28"/>
          <w:szCs w:val="28"/>
        </w:rPr>
        <w:t xml:space="preserve"> Металлические конструкции.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>Тема урока. Основные виды сборных железобетонных изделий.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Тип учебного занятия </w:t>
      </w:r>
      <w:r w:rsidRPr="0030520A">
        <w:rPr>
          <w:rFonts w:eastAsia="Calibri"/>
          <w:b/>
          <w:bCs/>
          <w:sz w:val="28"/>
          <w:szCs w:val="28"/>
        </w:rPr>
        <w:t xml:space="preserve">-  </w:t>
      </w:r>
      <w:r w:rsidRPr="0030520A">
        <w:rPr>
          <w:rFonts w:eastAsia="Calibri"/>
          <w:bCs/>
          <w:sz w:val="28"/>
          <w:szCs w:val="28"/>
        </w:rPr>
        <w:t>формирование новых знаний.</w:t>
      </w:r>
    </w:p>
    <w:p w:rsidR="0030520A" w:rsidRPr="0030520A" w:rsidRDefault="0030520A" w:rsidP="0030520A">
      <w:pPr>
        <w:spacing w:line="259" w:lineRule="auto"/>
        <w:ind w:left="40" w:right="89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Вид учебного занятия</w:t>
      </w:r>
      <w:r w:rsidRPr="0030520A">
        <w:rPr>
          <w:rFonts w:eastAsia="Calibri"/>
          <w:b/>
          <w:bCs/>
          <w:sz w:val="28"/>
          <w:szCs w:val="28"/>
        </w:rPr>
        <w:t xml:space="preserve">  –   </w:t>
      </w:r>
      <w:r w:rsidRPr="0030520A">
        <w:rPr>
          <w:rFonts w:eastAsia="Calibri"/>
          <w:bCs/>
          <w:sz w:val="28"/>
          <w:szCs w:val="28"/>
        </w:rPr>
        <w:t>лекция с поэтапным закреплением.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</w:t>
      </w:r>
      <w:r w:rsidRPr="0030520A">
        <w:rPr>
          <w:rFonts w:eastAsia="Calibri"/>
          <w:sz w:val="28"/>
          <w:szCs w:val="28"/>
        </w:rPr>
        <w:t>Обучающая: Сформировать знания об основных видах сборных железобетонных изделий.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В результате урока учащиеся должны: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Перечислять основные виды сборных бетонных и  железобетонных изделий.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Объяснять их типоразмеры, вид и класс бетона, марки бетона для их изготовления; 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Воспитательная: </w:t>
      </w:r>
      <w:r w:rsidRPr="0030520A">
        <w:rPr>
          <w:rFonts w:eastAsia="Calibri"/>
          <w:i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>- Нацеливать на воспитания коммуникативных качеств, старательности, аккуратности и внимательности;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   Способствовать формированию научного мировоззрения на примере использования   железобетонных изделий и деталей   в строительном производстве.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</w:t>
      </w:r>
      <w:r w:rsidRPr="0030520A">
        <w:rPr>
          <w:rFonts w:eastAsia="Calibri"/>
          <w:sz w:val="28"/>
          <w:szCs w:val="28"/>
        </w:rPr>
        <w:t>Развивающая: Создавать условия для развития  технического мышления, словесно-логической, ассоциативной памяти;  правильности  речевых формулировок  при изучении  темы.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bCs/>
          <w:sz w:val="28"/>
          <w:szCs w:val="28"/>
        </w:rPr>
        <w:t>Плакаты.</w:t>
      </w:r>
    </w:p>
    <w:p w:rsidR="0030520A" w:rsidRPr="0030520A" w:rsidRDefault="0030520A" w:rsidP="0030520A">
      <w:pPr>
        <w:spacing w:line="259" w:lineRule="auto"/>
        <w:ind w:right="-18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bCs/>
          <w:sz w:val="28"/>
          <w:szCs w:val="28"/>
        </w:rPr>
        <w:t>материаловедение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 ,</w:t>
      </w:r>
      <w:proofErr w:type="gram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bCs/>
          <w:sz w:val="28"/>
          <w:szCs w:val="28"/>
        </w:rPr>
        <w:t>производст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венное  обучение, черчение, химия.</w:t>
      </w:r>
    </w:p>
    <w:p w:rsidR="0030520A" w:rsidRPr="0030520A" w:rsidRDefault="0030520A" w:rsidP="0030520A">
      <w:pPr>
        <w:ind w:left="540" w:hanging="100"/>
        <w:jc w:val="both"/>
        <w:rPr>
          <w:rFonts w:eastAsia="Calibri"/>
          <w:sz w:val="28"/>
          <w:szCs w:val="28"/>
        </w:rPr>
      </w:pPr>
    </w:p>
    <w:tbl>
      <w:tblPr>
        <w:tblW w:w="9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455"/>
        <w:gridCol w:w="1963"/>
        <w:gridCol w:w="1860"/>
      </w:tblGrid>
      <w:tr w:rsidR="0030520A" w:rsidRPr="0030520A" w:rsidTr="00AF40B9">
        <w:tc>
          <w:tcPr>
            <w:tcW w:w="460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ХОД      УРОКА</w:t>
            </w:r>
          </w:p>
        </w:tc>
        <w:tc>
          <w:tcPr>
            <w:tcW w:w="52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ТЕХНОЛОГИЯ    УРОКА</w:t>
            </w:r>
          </w:p>
        </w:tc>
      </w:tr>
      <w:tr w:rsidR="0030520A" w:rsidRPr="0030520A" w:rsidTr="00AF40B9">
        <w:tc>
          <w:tcPr>
            <w:tcW w:w="460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0A" w:rsidRPr="0030520A" w:rsidRDefault="0030520A" w:rsidP="0030520A">
            <w:pPr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Методы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Средства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30520A" w:rsidRPr="0030520A" w:rsidTr="00AF40B9">
        <w:trPr>
          <w:trHeight w:val="477"/>
        </w:trPr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i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30520A">
              <w:rPr>
                <w:rFonts w:eastAsia="Calibri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 xml:space="preserve">.  </w:t>
            </w:r>
            <w:r w:rsidRPr="0030520A">
              <w:rPr>
                <w:rFonts w:eastAsia="Calibri"/>
                <w:i/>
                <w:sz w:val="28"/>
                <w:szCs w:val="28"/>
              </w:rPr>
              <w:t>3мин.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Беседа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</w:tc>
      </w:tr>
      <w:tr w:rsidR="0030520A" w:rsidRPr="0030520A" w:rsidTr="00AF40B9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  <w:lang w:val="en-US"/>
              </w:rPr>
              <w:t>II</w:t>
            </w:r>
            <w:r w:rsidRPr="0030520A">
              <w:rPr>
                <w:rFonts w:eastAsia="Calibri"/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  2.1. Сообщение темы урока.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  2.2. Постановка целей и задач урока.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   2.3 Актуализация знаний: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1). Что собой представляет </w:t>
            </w:r>
            <w:r w:rsidRPr="0030520A">
              <w:rPr>
                <w:rFonts w:eastAsia="Calibri"/>
                <w:sz w:val="28"/>
                <w:szCs w:val="28"/>
              </w:rPr>
              <w:lastRenderedPageBreak/>
              <w:t xml:space="preserve">железобетон? 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2).Какую роль в железобетоне играет бетон, а какую арматура? 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3).В чём принципиальное отличие монолитного и сборного железобетона?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Репродукт</w:t>
            </w:r>
            <w:r w:rsidRPr="0030520A">
              <w:rPr>
                <w:rFonts w:eastAsia="Calibri"/>
                <w:sz w:val="28"/>
                <w:szCs w:val="28"/>
              </w:rPr>
              <w:lastRenderedPageBreak/>
              <w:t>ивный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Опорный конспект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0520A" w:rsidRPr="0030520A" w:rsidTr="00AF40B9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  <w:lang w:val="en-US"/>
              </w:rPr>
              <w:lastRenderedPageBreak/>
              <w:t>III</w:t>
            </w:r>
            <w:r w:rsidRPr="0030520A">
              <w:rPr>
                <w:rFonts w:eastAsia="Calibri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.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(изложение нового материала)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3.1. Изделия для фундаментов зданий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3.2. Изделия для каркасов зданий.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3.3.Конструкции и изделия из сборного железобетона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Репродуктивный 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>, бетонные ка</w:t>
            </w:r>
            <w:r w:rsidR="00066618">
              <w:rPr>
                <w:rFonts w:eastAsia="Calibri"/>
                <w:sz w:val="28"/>
                <w:szCs w:val="28"/>
              </w:rPr>
              <w:t>менные работы.Материаловедение.</w:t>
            </w:r>
            <w:r w:rsidRPr="0030520A">
              <w:rPr>
                <w:rFonts w:eastAsia="Calibri"/>
                <w:sz w:val="28"/>
                <w:szCs w:val="28"/>
              </w:rPr>
              <w:t>Стр.218-227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0520A" w:rsidRPr="0030520A" w:rsidTr="00AF40B9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  <w:lang w:val="en-US"/>
              </w:rPr>
              <w:t>IV</w:t>
            </w:r>
            <w:r w:rsidRPr="0030520A">
              <w:rPr>
                <w:rFonts w:eastAsia="Calibri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 xml:space="preserve"> материала.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Назовите изделия для каркасов зданий.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Расскажите об основных видах сборных 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ж/б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 xml:space="preserve"> конструкций.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Опорный конспект, 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П.И.Юхневский,Г.Т.Широкий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бетонные каменные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работы.Материаловедение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>. Стр.218-227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</w:tc>
      </w:tr>
      <w:tr w:rsidR="0030520A" w:rsidRPr="0030520A" w:rsidTr="00AF40B9">
        <w:tc>
          <w:tcPr>
            <w:tcW w:w="4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sz w:val="28"/>
                <w:szCs w:val="28"/>
              </w:rPr>
              <w:t>. Подведение итогов урока.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       Рефлексия  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sz w:val="28"/>
                <w:szCs w:val="28"/>
              </w:rPr>
              <w:t>1.Задание на дом.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left="510"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9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Г.Т.Широкий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. Арматурные, бетонные, каменные, монтажные работы. Материаловедение. С.218-227;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конспектир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sz w:val="28"/>
                <w:szCs w:val="28"/>
              </w:rPr>
            </w:pPr>
          </w:p>
        </w:tc>
      </w:tr>
    </w:tbl>
    <w:p w:rsidR="0030520A" w:rsidRPr="0030520A" w:rsidRDefault="0030520A" w:rsidP="0030520A">
      <w:pPr>
        <w:widowControl w:val="0"/>
        <w:spacing w:after="60" w:line="214" w:lineRule="exact"/>
        <w:ind w:left="20" w:right="20" w:firstLine="320"/>
        <w:jc w:val="both"/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</w:pPr>
    </w:p>
    <w:p w:rsidR="00AF40B9" w:rsidRDefault="00AF40B9" w:rsidP="0030520A">
      <w:pPr>
        <w:widowControl w:val="0"/>
        <w:spacing w:after="60"/>
        <w:ind w:left="20" w:right="20" w:firstLine="320"/>
        <w:jc w:val="both"/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</w:pP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Изделия для фундаментов зданий.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Фундаментные плиты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массивные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 xml:space="preserve">железобетонные элементы трапецеидальной (рис. 11.3,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а)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или прямоугольной формы, укладываемые при устрой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стве фундамента непосредственно на грунт.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Бетонные блоки для стен подвалов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элементы в форме пря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моугольного параллелепипеда (рис. 11.3,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б, в)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из тяжелого бето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на, керамзитобетона и силикатного бетона плотностью не менее 1800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марок 100, 150 и 200. Блоки армируют лишь монтажной арматурой. В торцовой части блоков устраивают пазы, заполняемые при монтаже раствором. Керамзитобетонные блоки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могуть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иметь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несплошные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открытые вниз пустоты. При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меняют блоки для устройства ленточных фундаментов и возведе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ния стен подвалов зданий всех видов.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Фундаментные блоки стаканного типа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(рис. 11.3, г) применя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ют в каркасных зданиях для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опирания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колонн. Они могут состо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ять как из одного элемента, так и из двух (отдельно блок и стакан).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Изделия для каркасов зданий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(колонны; горизонтальные свя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зи — ригели, прогоны, балки, фермы и арки). Их изготовляют из тяжелого бетона марок не ниже М200 и армируют несущей арматурой. Ригели, балки и фермы часто изготовляют из напря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женно-армированного бетона. Все изделия для надежной связи друг с другом и передачи нагрузки имеют металлические заклад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ные детали.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proofErr w:type="gramStart"/>
      <w:r w:rsidRPr="0030520A">
        <w:rPr>
          <w:rFonts w:eastAsia="Calibri"/>
          <w:sz w:val="28"/>
          <w:szCs w:val="28"/>
        </w:rPr>
        <w:t>Изделия для каркасов промышленных зданий (рис. 11.4)от от</w:t>
      </w:r>
      <w:r w:rsidRPr="0030520A">
        <w:rPr>
          <w:rFonts w:eastAsia="Calibri"/>
          <w:sz w:val="28"/>
          <w:szCs w:val="28"/>
        </w:rPr>
        <w:softHyphen/>
        <w:t>личаются от аналогичных изделий для жилых зданий большей несущей способностью и размерами.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32B0436A" wp14:editId="2F170E7A">
            <wp:extent cx="3867150" cy="201930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2293376A" wp14:editId="04C18FDD">
            <wp:extent cx="1447800" cy="1133475"/>
            <wp:effectExtent l="0" t="0" r="0" b="9525"/>
            <wp:docPr id="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10B8C729" wp14:editId="1BBD3A60">
            <wp:extent cx="1381125" cy="1019175"/>
            <wp:effectExtent l="0" t="0" r="9525" b="9525"/>
            <wp:docPr id="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widowControl w:val="0"/>
        <w:spacing w:before="166" w:after="69" w:line="180" w:lineRule="exact"/>
        <w:ind w:left="2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lang w:eastAsia="en-US"/>
        </w:rPr>
        <w:t>Изделия для фундаментов:</w:t>
      </w:r>
    </w:p>
    <w:p w:rsidR="0030520A" w:rsidRPr="0030520A" w:rsidRDefault="0030520A" w:rsidP="00AF40B9">
      <w:pPr>
        <w:widowControl w:val="0"/>
        <w:ind w:left="2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</w:rPr>
        <w:t>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блок-подушка;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</w:rPr>
        <w:t>б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блок для стен подвалов сплошной; в — то же, пустотелый;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</w:rPr>
        <w:t>г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блок</w:t>
      </w:r>
      <w:proofErr w:type="gramEnd"/>
    </w:p>
    <w:p w:rsidR="0030520A" w:rsidRPr="00AF40B9" w:rsidRDefault="0030520A" w:rsidP="00AF40B9">
      <w:pPr>
        <w:widowControl w:val="0"/>
        <w:spacing w:after="126"/>
        <w:ind w:lef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стаканного типа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Так, высота колонн для жилых зданий достигает </w:t>
      </w:r>
      <w:smartTag w:uri="urn:schemas-microsoft-com:office:smarttags" w:element="metricconverter">
        <w:smartTagPr>
          <w:attr w:name="ProductID" w:val="7,5 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7,5 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а промышленных — </w:t>
      </w:r>
      <w:smartTag w:uri="urn:schemas-microsoft-com:office:smarttags" w:element="metricconverter">
        <w:smartTagPr>
          <w:attr w:name="ProductID" w:val="35 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35 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Балки в зависимости от перекрываемого пролета могут иметь тавровое или двутавровое сечение с отверстиями в вертикальной стенке для снижения ее массы. Изготовляют балки из бетона марок 300...400; армирование чаще напряженное. Длина балок — 12; 18 и </w:t>
      </w:r>
      <w:smartTag w:uri="urn:schemas-microsoft-com:office:smarttags" w:element="metricconverter">
        <w:smartTagPr>
          <w:attr w:name="ProductID" w:val="24 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24 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Фермы (рис. 11.5) применяют как элементы покрытий проле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том </w:t>
      </w:r>
      <w:smartTag w:uri="urn:schemas-microsoft-com:office:smarttags" w:element="metricconverter">
        <w:smartTagPr>
          <w:attr w:name="ProductID" w:val="30 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30 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более; сборные железобетонные арки — для пролетов более </w:t>
      </w:r>
      <w:smartTag w:uri="urn:schemas-microsoft-com:office:smarttags" w:element="metricconverter">
        <w:smartTagPr>
          <w:attr w:name="ProductID" w:val="60 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60 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widowControl w:val="0"/>
        <w:spacing w:after="6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Стеновые бетонные и железобетонные блоки.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Они предназначе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 для жилых и общественных зданий, а также производствен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ных зданий промышленного и сельскохозяйственного назначе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ния. Выпускают большую номенклатуру блоков для наружных и внутренних стен. Размер блоков зависит от конструктивного решения здания и схемы разрезки стены: так, длина блоков может быть 400...3300 мм, высота 300...3900 мм. Толщина назн</w:t>
      </w:r>
      <w:r w:rsidRPr="0030520A">
        <w:rPr>
          <w:rFonts w:eastAsiaTheme="minorHAnsi"/>
          <w:sz w:val="28"/>
          <w:szCs w:val="28"/>
          <w:lang w:eastAsia="en-US"/>
        </w:rPr>
        <w:t>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чается по теплотехническим и  конструктивным соображениям: для наружных стен 200...600 мм, для внутренних — 160...300 мм.</w:t>
      </w:r>
    </w:p>
    <w:p w:rsidR="0030520A" w:rsidRPr="0030520A" w:rsidRDefault="0030520A" w:rsidP="0030520A">
      <w:pPr>
        <w:widowControl w:val="0"/>
        <w:spacing w:after="60"/>
        <w:jc w:val="both"/>
        <w:rPr>
          <w:rFonts w:eastAsiaTheme="minorHAnsi"/>
          <w:sz w:val="28"/>
          <w:szCs w:val="28"/>
          <w:lang w:eastAsia="en-US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45753D7B" wp14:editId="3DC471E6">
            <wp:extent cx="3867150" cy="3000375"/>
            <wp:effectExtent l="0" t="0" r="0" b="9525"/>
            <wp:docPr id="62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715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widowControl w:val="0"/>
        <w:spacing w:before="60"/>
        <w:jc w:val="both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t>Рис. 11.4. Схема одноэтажного промышленного здания с железобетонным кар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softHyphen/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lastRenderedPageBreak/>
        <w:t>касом:</w:t>
      </w:r>
    </w:p>
    <w:p w:rsidR="0030520A" w:rsidRPr="0030520A" w:rsidRDefault="0030520A" w:rsidP="0030520A">
      <w:pPr>
        <w:widowControl w:val="0"/>
        <w:spacing w:before="118" w:after="179"/>
        <w:jc w:val="both"/>
        <w:rPr>
          <w:rFonts w:eastAsiaTheme="minorHAnsi"/>
          <w:bCs/>
          <w:sz w:val="28"/>
          <w:szCs w:val="28"/>
          <w:lang w:eastAsia="en-US"/>
        </w:rPr>
      </w:pP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1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фундамент под колонны; </w:t>
      </w: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2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колонны наружного ряда; </w:t>
      </w: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3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подкладка; </w:t>
      </w: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4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фунда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softHyphen/>
        <w:t xml:space="preserve">ментная балка; </w:t>
      </w: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5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стеновая панель; </w:t>
      </w: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6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подкрановая балка; 7 — плита покрытия; </w:t>
      </w: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8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бал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softHyphen/>
        <w:t xml:space="preserve">ки (фермы) покрытия; </w:t>
      </w: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9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консоли колонн; </w:t>
      </w:r>
      <w:r w:rsidRPr="0030520A">
        <w:rPr>
          <w:rFonts w:eastAsiaTheme="minorHAnsi"/>
          <w:bCs/>
          <w:i/>
          <w:iCs/>
          <w:color w:val="000000"/>
          <w:spacing w:val="-10"/>
          <w:sz w:val="28"/>
          <w:szCs w:val="28"/>
          <w:shd w:val="clear" w:color="auto" w:fill="FFFFFF"/>
        </w:rPr>
        <w:t>10</w:t>
      </w: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 xml:space="preserve"> — колонны внутреннего ряда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345252B5" wp14:editId="553BAE8A">
            <wp:extent cx="3409950" cy="2295525"/>
            <wp:effectExtent l="0" t="0" r="0" b="9525"/>
            <wp:docPr id="6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widowControl w:val="0"/>
        <w:spacing w:before="60"/>
        <w:jc w:val="both"/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t>Железобетонная ферма</w:t>
      </w:r>
    </w:p>
    <w:p w:rsidR="0030520A" w:rsidRPr="0030520A" w:rsidRDefault="0030520A" w:rsidP="0030520A">
      <w:pPr>
        <w:widowControl w:val="0"/>
        <w:spacing w:after="60"/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Стеновые панели.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Это крупноразмерные элементы (обычно высотой на этаж и длиной до </w:t>
      </w:r>
      <w:smartTag w:uri="urn:schemas-microsoft-com:office:smarttags" w:element="metricconverter">
        <w:smartTagPr>
          <w:attr w:name="ProductID" w:val="6 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6 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) для монтажа полносборных зданий (рис. 4). В зависимости от назначения и конструктив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ных особенностей их подразделяют на следующие виды:</w:t>
      </w:r>
    </w:p>
    <w:p w:rsidR="0030520A" w:rsidRPr="0030520A" w:rsidRDefault="0030520A" w:rsidP="008B7ED9">
      <w:pPr>
        <w:widowControl w:val="0"/>
        <w:numPr>
          <w:ilvl w:val="0"/>
          <w:numId w:val="43"/>
        </w:numPr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панели наружных стен отапливаемых зданий, изготовля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емые из легкого бетона на пористых заполнителях, ячеистого бетона или из тяжелого бетона с теплоизоляционным слоем;</w:t>
      </w:r>
    </w:p>
    <w:p w:rsidR="0030520A" w:rsidRPr="0030520A" w:rsidRDefault="0030520A" w:rsidP="008B7ED9">
      <w:pPr>
        <w:widowControl w:val="0"/>
        <w:numPr>
          <w:ilvl w:val="0"/>
          <w:numId w:val="43"/>
        </w:numPr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панели наружных стен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неотапливамых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зданий и внутренних несущих стен, изготовляемые из тяжелого или легкого бетона;</w:t>
      </w:r>
    </w:p>
    <w:p w:rsidR="0030520A" w:rsidRPr="0030520A" w:rsidRDefault="0030520A" w:rsidP="008B7ED9">
      <w:pPr>
        <w:widowControl w:val="0"/>
        <w:numPr>
          <w:ilvl w:val="0"/>
          <w:numId w:val="43"/>
        </w:numPr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панели перегородок, обычно изготовляемые из гипсобе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тона.</w:t>
      </w:r>
    </w:p>
    <w:p w:rsidR="0030520A" w:rsidRPr="0030520A" w:rsidRDefault="0030520A" w:rsidP="0030520A">
      <w:pPr>
        <w:widowControl w:val="0"/>
        <w:spacing w:after="60"/>
        <w:ind w:lef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Марки тяжелых бетонов для панелей наружных стен — не ниже М200, для внутренних — не ниже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Ml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50; легкие бетоны всех видов должны иметь марку не ниже М50.</w:t>
      </w:r>
    </w:p>
    <w:p w:rsidR="0030520A" w:rsidRPr="0030520A" w:rsidRDefault="0030520A" w:rsidP="0030520A">
      <w:pPr>
        <w:widowControl w:val="0"/>
        <w:spacing w:before="60"/>
        <w:jc w:val="both"/>
        <w:rPr>
          <w:rFonts w:eastAsiaTheme="minorHAnsi"/>
          <w:b/>
          <w:bCs/>
          <w:i/>
          <w:color w:val="000000"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i/>
          <w:color w:val="000000"/>
          <w:spacing w:val="-10"/>
          <w:sz w:val="28"/>
          <w:szCs w:val="28"/>
          <w:lang w:eastAsia="en-US"/>
        </w:rPr>
        <w:t xml:space="preserve">      Наибольшее распространение в жилищном и общественном строительстве получили панели из легких бетонов на пористых заполнителях и панели из автоклавных ячеистых бетонов. Тол</w:t>
      </w:r>
      <w:r w:rsidRPr="0030520A">
        <w:rPr>
          <w:rFonts w:eastAsiaTheme="minorHAnsi"/>
          <w:b/>
          <w:bCs/>
          <w:i/>
          <w:color w:val="000000"/>
          <w:spacing w:val="-10"/>
          <w:sz w:val="28"/>
          <w:szCs w:val="28"/>
          <w:lang w:eastAsia="en-US"/>
        </w:rPr>
        <w:softHyphen/>
        <w:t>щина панелей в зависимости от вида бетона и климатических условий на месте строительства 160...400 мм. Масса панелей достигает 5 т. В технико-экономическом отношении наиболее</w:t>
      </w:r>
    </w:p>
    <w:p w:rsidR="0030520A" w:rsidRPr="0030520A" w:rsidRDefault="0030520A" w:rsidP="0030520A">
      <w:pPr>
        <w:widowControl w:val="0"/>
        <w:spacing w:before="60"/>
        <w:jc w:val="both"/>
        <w:rPr>
          <w:rFonts w:eastAsiaTheme="minorHAnsi"/>
          <w:b/>
          <w:bCs/>
          <w:i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noProof/>
          <w:spacing w:val="-10"/>
          <w:sz w:val="28"/>
          <w:szCs w:val="28"/>
        </w:rPr>
        <w:lastRenderedPageBreak/>
        <w:drawing>
          <wp:inline distT="0" distB="0" distL="0" distR="0" wp14:anchorId="6DA3B43B" wp14:editId="3C461BF1">
            <wp:extent cx="2590800" cy="2133600"/>
            <wp:effectExtent l="0" t="0" r="0" b="0"/>
            <wp:docPr id="6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widowControl w:val="0"/>
        <w:spacing w:before="60"/>
        <w:jc w:val="both"/>
        <w:rPr>
          <w:rFonts w:eastAsiaTheme="minorHAnsi"/>
          <w:b/>
          <w:bCs/>
          <w:i/>
          <w:spacing w:val="-10"/>
          <w:sz w:val="28"/>
          <w:szCs w:val="28"/>
          <w:lang w:eastAsia="en-US"/>
        </w:rPr>
      </w:pPr>
    </w:p>
    <w:p w:rsidR="0030520A" w:rsidRPr="0030520A" w:rsidRDefault="0030520A" w:rsidP="0030520A">
      <w:pPr>
        <w:widowControl w:val="0"/>
        <w:spacing w:after="6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lang w:eastAsia="en-US"/>
        </w:rPr>
        <w:t>Рис. 4. Схема крупнопанельного полносборного жилого здания:</w:t>
      </w:r>
    </w:p>
    <w:p w:rsidR="0030520A" w:rsidRPr="0030520A" w:rsidRDefault="0030520A" w:rsidP="0030520A">
      <w:pPr>
        <w:widowControl w:val="0"/>
        <w:spacing w:before="60"/>
        <w:jc w:val="both"/>
        <w:rPr>
          <w:rFonts w:eastAsiaTheme="minorHAnsi"/>
          <w:bCs/>
          <w:color w:val="000000"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1</w:t>
      </w:r>
      <w:r w:rsidRPr="0030520A">
        <w:rPr>
          <w:rFonts w:eastAsiaTheme="minorHAnsi"/>
          <w:bCs/>
          <w:color w:val="000000"/>
          <w:spacing w:val="-10"/>
          <w:sz w:val="28"/>
          <w:szCs w:val="28"/>
          <w:lang w:eastAsia="en-US"/>
        </w:rPr>
        <w:t xml:space="preserve"> — фундаментный блок; </w:t>
      </w:r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2</w:t>
      </w:r>
      <w:r w:rsidRPr="0030520A">
        <w:rPr>
          <w:rFonts w:eastAsiaTheme="minorHAnsi"/>
          <w:bCs/>
          <w:color w:val="000000"/>
          <w:spacing w:val="-10"/>
          <w:sz w:val="28"/>
          <w:szCs w:val="28"/>
          <w:lang w:eastAsia="en-US"/>
        </w:rPr>
        <w:t xml:space="preserve"> — панель перекрытия; </w:t>
      </w:r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3</w:t>
      </w:r>
      <w:r w:rsidRPr="0030520A">
        <w:rPr>
          <w:rFonts w:eastAsiaTheme="minorHAnsi"/>
          <w:bCs/>
          <w:color w:val="000000"/>
          <w:spacing w:val="-10"/>
          <w:sz w:val="28"/>
          <w:szCs w:val="28"/>
          <w:lang w:eastAsia="en-US"/>
        </w:rPr>
        <w:t xml:space="preserve"> — несущая панель внутренней стены; </w:t>
      </w:r>
      <w:r w:rsidRPr="0030520A">
        <w:rPr>
          <w:rFonts w:eastAsiaTheme="minorHAnsi"/>
          <w:b/>
          <w:bCs/>
          <w:i/>
          <w:iCs/>
          <w:color w:val="000000"/>
          <w:sz w:val="28"/>
          <w:szCs w:val="28"/>
          <w:shd w:val="clear" w:color="auto" w:fill="FFFFFF"/>
        </w:rPr>
        <w:t>4</w:t>
      </w:r>
      <w:r w:rsidRPr="0030520A">
        <w:rPr>
          <w:rFonts w:eastAsiaTheme="minorHAnsi"/>
          <w:bCs/>
          <w:color w:val="000000"/>
          <w:spacing w:val="-10"/>
          <w:sz w:val="28"/>
          <w:szCs w:val="28"/>
          <w:lang w:eastAsia="en-US"/>
        </w:rPr>
        <w:t xml:space="preserve"> — панель покрытия; 5 — наружная стеновая панель</w:t>
      </w:r>
    </w:p>
    <w:p w:rsidR="0030520A" w:rsidRPr="0030520A" w:rsidRDefault="0030520A" w:rsidP="0030520A">
      <w:pPr>
        <w:widowControl w:val="0"/>
        <w:spacing w:after="6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высокими достоинствами обладают крупноразмерные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вибропр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катные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керамзитобетонные панели.</w:t>
      </w:r>
    </w:p>
    <w:p w:rsidR="0030520A" w:rsidRPr="0030520A" w:rsidRDefault="0030520A" w:rsidP="0030520A">
      <w:pPr>
        <w:widowControl w:val="0"/>
        <w:spacing w:after="60"/>
        <w:ind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Панели (рис. 11.8) выпускают с наружной защитно-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декорати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в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ной отделкой (керамической плиткой, декоративными бетонами, водостойкими красками и т. п.) и внутренней, подготовленной под отделку. Окрашенные и остекленные оконные и дверные блоки должны быть установлены на место.</w:t>
      </w:r>
    </w:p>
    <w:p w:rsidR="0030520A" w:rsidRPr="0030520A" w:rsidRDefault="0030520A" w:rsidP="0030520A">
      <w:pPr>
        <w:widowControl w:val="0"/>
        <w:spacing w:after="60"/>
        <w:ind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Элементы междуэтажных перекрытий.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В зданиях всех типов используют железобетонные панели перекрытий. Размер панелей: длина 2,4...12 м, ширина 1,2...3,6 м, толщина </w:t>
      </w:r>
      <w:smartTag w:uri="urn:schemas-microsoft-com:office:smarttags" w:element="metricconverter">
        <w:smartTagPr>
          <w:attr w:name="ProductID" w:val="22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220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. Панели изготовляют из бетона марки не менее 200 и армируют обычной или предварительно напряженной арматурой.</w:t>
      </w:r>
    </w:p>
    <w:p w:rsidR="0030520A" w:rsidRPr="0030520A" w:rsidRDefault="0030520A" w:rsidP="0030520A">
      <w:pPr>
        <w:widowControl w:val="0"/>
        <w:spacing w:after="60"/>
        <w:ind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Панели перекрытий кроме несущей способности должны удо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влетворять требованиям звукоизоляции. С целью повышения звукоизоляционных свойств и снижения массы панели делают с пустотами (главным образом круглого сечения) или из легких бетонов на пористых заполнителях; применяют ребристые пане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ли перекрытий со звукоизоляционными прослойками. Нижняя сторона панели выпускается в готовом к отделке виде и служит потолком, а верхняя — основанием пола.</w:t>
      </w:r>
    </w:p>
    <w:p w:rsidR="0030520A" w:rsidRPr="0030520A" w:rsidRDefault="0030520A" w:rsidP="0030520A">
      <w:pPr>
        <w:widowControl w:val="0"/>
        <w:spacing w:after="60"/>
        <w:ind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Панели и плиты покрытий.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В зависимости от конструкций кровли они должны удовлетворять помимо несущей способности требованиям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гидр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пароизоляции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а для совмещенных (теп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лых) кровель — и теплоизоляции.</w:t>
      </w:r>
    </w:p>
    <w:p w:rsidR="0030520A" w:rsidRPr="0030520A" w:rsidRDefault="0030520A" w:rsidP="0030520A">
      <w:pPr>
        <w:widowControl w:val="0"/>
        <w:spacing w:after="136"/>
        <w:ind w:firstLine="3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Панели покрытий изготовляют однослойными из тяжелого и легкого бетона на пористых заполнителях; слоистыми с 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сущей  конструкцией из тяжелого бетона и теплоизоляционным слоем из ячеистого бетона или другого утеплителя; комбини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рованными в виде плиты из ячеистого бетона с ребрами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из</w:t>
      </w:r>
      <w:proofErr w:type="gramEnd"/>
    </w:p>
    <w:p w:rsidR="0030520A" w:rsidRPr="0030520A" w:rsidRDefault="0030520A" w:rsidP="0030520A">
      <w:pPr>
        <w:widowControl w:val="0"/>
        <w:spacing w:after="136"/>
        <w:ind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noProof/>
          <w:sz w:val="28"/>
          <w:szCs w:val="28"/>
        </w:rPr>
        <w:lastRenderedPageBreak/>
        <w:drawing>
          <wp:inline distT="0" distB="0" distL="0" distR="0" wp14:anchorId="68AAC497" wp14:editId="7A44BF1A">
            <wp:extent cx="5475767" cy="2583712"/>
            <wp:effectExtent l="0" t="0" r="0" b="7620"/>
            <wp:docPr id="65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58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0B9" w:rsidRDefault="00AF40B9" w:rsidP="0030520A">
      <w:pPr>
        <w:widowControl w:val="0"/>
        <w:spacing w:after="60" w:line="170" w:lineRule="exact"/>
        <w:jc w:val="both"/>
        <w:rPr>
          <w:rFonts w:eastAsiaTheme="minorHAnsi"/>
          <w:b/>
          <w:bCs/>
          <w:color w:val="000000"/>
          <w:sz w:val="28"/>
          <w:szCs w:val="28"/>
          <w:lang w:eastAsia="en-US"/>
        </w:rPr>
      </w:pPr>
    </w:p>
    <w:p w:rsidR="0030520A" w:rsidRPr="00AF40B9" w:rsidRDefault="0030520A" w:rsidP="0030520A">
      <w:pPr>
        <w:widowControl w:val="0"/>
        <w:spacing w:after="60" w:line="170" w:lineRule="exact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AF40B9">
        <w:rPr>
          <w:rFonts w:eastAsiaTheme="minorHAnsi"/>
          <w:b/>
          <w:bCs/>
          <w:color w:val="000000"/>
          <w:sz w:val="28"/>
          <w:szCs w:val="28"/>
          <w:lang w:eastAsia="en-US"/>
        </w:rPr>
        <w:t>Рис. 11.8. Стеновые панели, отделанные ковровой мозаикой</w:t>
      </w:r>
    </w:p>
    <w:p w:rsidR="0030520A" w:rsidRPr="0030520A" w:rsidRDefault="0030520A" w:rsidP="0030520A">
      <w:pPr>
        <w:widowControl w:val="0"/>
        <w:spacing w:after="60" w:line="214" w:lineRule="exact"/>
        <w:ind w:left="2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тяжелого бетона. Марка тяжелого бетона должна быть не менее М200, легкого на пористых заполнителях — не менее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Ml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50 и яче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истого — не менее М50.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Санитарно-технические устройства.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Элементы водоснабжения, канализации, вентиляции и т. п. могут быть также выполнены в виде железобетонных изделий заводского изготовления. Водо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проводные и канализационные трубы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замоноличивают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 тело специальных панелей; таким же образом получают отопительные панели. Для устройства вентиляции применяют специальные бло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ки со сквозными каналами. Высоту блоков назначают в соответ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ствии с высотой помещения, ширина зависит от числа каналов и труб в них. Применение таких блоков существенно упрощает санитарно-технические работы на стройке.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Санитарно-технические кабины — полностью оборудованные и отделанные объемные элементы: в них установлены ванны, раковины, унитазы, смесители, а вся система труб сосредоточена внутри задней полой стенки кабин. Такие кабины на стройке только подключают к соответствующим сетям.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Лестничные марши и площадки.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Их изготовляют из бетона марки не ниже 200. Ступени лестниц должны иметь отделанную поверхность. Лестничные площадки, как правило, покрывают керамической плиткой. Лестничные марши и площадки могут быть выполнены в виде одного цельного элемента. Применяют лестницы как в зданиях из сборного железобетона, так и в кир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пичных зданиях.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Железобетонные перемычки.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Для перекрытия оконных и двер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ных проемов в кирпичных зданиях используют брусковые, плит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ные и балочные с отформованной четвертью для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опирания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пане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лей перекрытия железобетонные перемычки. Их изготовляют из тяжелого или легкого (на пористых заполнителях) бетона. Марка бетона не менее 200. Марка бетона по морозостойкости в зависи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мости от климатических условий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F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35...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F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200.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Изделия для инженерных сооружений.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Железобетонные изде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лия широко применяют в дорожном строительстве (плиты по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крытий дорог, бортовые камни, элементы мостов и путепрово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дов, шпалы, осветительные столбы и столбы контактной сети); при строительстве городских инженерных сетей (напорные и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без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напорные железобетонные трубы диаметром от 0,5 до </w:t>
      </w:r>
      <w:smartTag w:uri="urn:schemas-microsoft-com:office:smarttags" w:element="metricconverter">
        <w:smartTagPr>
          <w:attr w:name="ProductID" w:val="3 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3 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, элементы коллекторов и др.); при строительстве гидросооруже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ний и мелиоративных систем.</w:t>
      </w:r>
    </w:p>
    <w:p w:rsidR="0030520A" w:rsidRPr="0030520A" w:rsidRDefault="0030520A" w:rsidP="0030520A">
      <w:pPr>
        <w:widowControl w:val="0"/>
        <w:spacing w:after="320"/>
        <w:ind w:left="20" w:right="20" w:firstLine="320"/>
        <w:jc w:val="both"/>
        <w:rPr>
          <w:rFonts w:eastAsiaTheme="minorHAnsi"/>
          <w:color w:val="000000"/>
          <w:sz w:val="28"/>
          <w:szCs w:val="28"/>
          <w:lang w:eastAsia="en-US"/>
        </w:rPr>
      </w:pPr>
      <w:proofErr w:type="gramStart"/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Блок-комнаты</w:t>
      </w:r>
      <w:proofErr w:type="gramEnd"/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 и блок-квартиры.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Дальнейшим развитием сбор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ного строительства явилось заводское изготовление крупнораз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мерных объемных элементов зданий: блоков кухонь,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санитарно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технических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узлов,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блок-комнат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различных размеров. Такие объем</w:t>
      </w:r>
      <w:r w:rsidRPr="0030520A">
        <w:rPr>
          <w:rFonts w:eastAsiaTheme="minorHAnsi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объ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емные элементы имеют полную заводскую готовность: в них проложены все трубы, установлено необходимое оборудование, сделана электропроводка. Строительство зданий из объемных блоков сводится лишь к монтажу элементов в определенной последовательности и соединению всех их коммуникаций. Недо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статок объемных элементов — значительные габариты, затруд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няющие их доставку и монтаж.</w:t>
      </w:r>
    </w:p>
    <w:p w:rsidR="0030520A" w:rsidRPr="0030520A" w:rsidRDefault="0030520A" w:rsidP="0030520A">
      <w:pPr>
        <w:keepNext/>
        <w:keepLines/>
        <w:widowControl w:val="0"/>
        <w:jc w:val="both"/>
        <w:outlineLvl w:val="0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t>Маркировка, транспортирование и складирование железобетонных изделий</w:t>
      </w:r>
    </w:p>
    <w:p w:rsidR="0030520A" w:rsidRPr="0030520A" w:rsidRDefault="0030520A" w:rsidP="0030520A">
      <w:pPr>
        <w:widowControl w:val="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Каждое железобетонное изделие, выпускаемое заводом и удовлетворяющее требованиям ГОСТа или ТУ, маркируют 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смываемой краской. Марка содержит обозначения основных ха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рактеристик изделия.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Она состоит из трех групп знаков, раз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деленных дефисом: в первой группе указывается тип изделия (например, ФБ — фундаментный блок, К — колонна, ПС — па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нель стеновая), во второй — несущая способность изделия, класс арматуры, вид бетона (Т — тяжелый, Я — ячеистый и т. п.) и в третьей — специальные свойства, соответствующие условиям применения изделия.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Марка должна быть хорошо видна, и по ее расположению судят о рабочем положении изделия. В некоторых случаях пишут специальные индексы «В» — верх, «Н» — низ.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Кроме марки на изделия ставят паспортный номер, в котором указывают номер партии и дату изготовления, а также заводскую марку (штамп ОТК), указывающую на то, что изделие соответ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ствует требованиям ГОСТа или ТУ.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Транспортируют железобетонные изделия с завода на стро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ительную площадку автомобильным транспортом: малогабарит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ные изделия — на обычных грузовых машинах; крупноразмер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ные и тяжелые изделия (сваи, колонны, балки) — на тягачах с прицепом; стеновые панели — на специальных панелевозах.</w:t>
      </w:r>
    </w:p>
    <w:p w:rsidR="0030520A" w:rsidRPr="0030520A" w:rsidRDefault="0030520A" w:rsidP="0030520A">
      <w:pPr>
        <w:widowControl w:val="0"/>
        <w:spacing w:after="60"/>
        <w:ind w:left="20"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Принимает изделия до их разгрузки представитель строитель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ной организации: проверяет сохранность изделий, наличие соот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ветствующего паспорта и штампа ОТК завода-изготовителя на изделиях.</w:t>
      </w:r>
    </w:p>
    <w:p w:rsidR="0030520A" w:rsidRPr="0030520A" w:rsidRDefault="0030520A" w:rsidP="0030520A">
      <w:pPr>
        <w:widowControl w:val="0"/>
        <w:spacing w:after="136"/>
        <w:ind w:firstLine="3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Укладывают железобетонные изделия на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приобъектных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скла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дах согласно рекомендациям ГОСТа и ТУ на эти изделия в шта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беля так, чтобы была видна их заводская марка, а монтажные петли были обращены вверх.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Положе</w:t>
      </w:r>
      <w:r w:rsidRPr="0030520A">
        <w:rPr>
          <w:rFonts w:eastAsiaTheme="minorHAnsi"/>
          <w:sz w:val="28"/>
          <w:szCs w:val="28"/>
          <w:lang w:eastAsia="en-US"/>
        </w:rPr>
        <w:t>ни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е железобетонных из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делий должно воспроизводить условия их работы в здании: стеновые панели устанавливают почти вертикально (отклонении</w:t>
      </w:r>
      <w:proofErr w:type="gramEnd"/>
    </w:p>
    <w:p w:rsidR="0030520A" w:rsidRPr="0030520A" w:rsidRDefault="0030520A" w:rsidP="0030520A">
      <w:pPr>
        <w:widowControl w:val="0"/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вертикали 8... 12°); плиты перекрытий,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лестничны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марши, балки, перемычки — горизонтально. Исключение составляют лишь колонны и сваи, которые хранят в горизонтальном поло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жении.</w:t>
      </w:r>
    </w:p>
    <w:p w:rsidR="0030520A" w:rsidRPr="0030520A" w:rsidRDefault="0030520A" w:rsidP="0030520A">
      <w:pPr>
        <w:widowControl w:val="0"/>
        <w:spacing w:after="283"/>
        <w:ind w:right="20" w:firstLine="3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При хранении изделий в штабелях нижний ряд укладывают на деревянные бруски-подкладки сечением не менее 100 х </w:t>
      </w:r>
      <w:smartTag w:uri="urn:schemas-microsoft-com:office:smarttags" w:element="metricconverter">
        <w:smartTagPr>
          <w:attr w:name="ProductID" w:val="10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100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а каждый последующий ряд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прокладывают брусками или до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сками (рис. 11.9)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План учебного занятия  (35)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</w:t>
      </w:r>
      <w:r w:rsidRPr="0030520A">
        <w:rPr>
          <w:rFonts w:eastAsia="Calibri"/>
          <w:sz w:val="28"/>
          <w:szCs w:val="28"/>
        </w:rPr>
        <w:t>12. Сборные бетонные и железобетонные конструкции и детали / Металлические конструкции/.(6 часов)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занятия.  Изделия из стали. (1час)</w:t>
      </w:r>
    </w:p>
    <w:p w:rsidR="0030520A" w:rsidRPr="0030520A" w:rsidRDefault="0030520A" w:rsidP="0030520A">
      <w:pPr>
        <w:tabs>
          <w:tab w:val="left" w:pos="9000"/>
        </w:tabs>
        <w:spacing w:line="259" w:lineRule="auto"/>
        <w:ind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Тип учебного занятия </w:t>
      </w:r>
      <w:r w:rsidRPr="0030520A">
        <w:rPr>
          <w:rFonts w:eastAsia="Calibri"/>
          <w:b/>
          <w:bCs/>
          <w:sz w:val="28"/>
          <w:szCs w:val="28"/>
        </w:rPr>
        <w:t xml:space="preserve"> -  </w:t>
      </w:r>
      <w:r w:rsidRPr="0030520A">
        <w:rPr>
          <w:rFonts w:eastAsia="Calibri"/>
          <w:bCs/>
          <w:sz w:val="28"/>
          <w:szCs w:val="28"/>
        </w:rPr>
        <w:t>формирования новых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r w:rsidRPr="0030520A">
        <w:rPr>
          <w:rFonts w:eastAsia="Calibri"/>
          <w:bCs/>
          <w:sz w:val="28"/>
          <w:szCs w:val="28"/>
        </w:rPr>
        <w:t>знаний.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right="-18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Вид учебного занятия  –   лекция  с поэтапным закреплением.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</w:rPr>
        <w:t>Обучающая</w:t>
      </w:r>
      <w:r w:rsidRPr="0030520A">
        <w:rPr>
          <w:rFonts w:eastAsia="Calibri"/>
          <w:color w:val="000000"/>
          <w:sz w:val="28"/>
          <w:szCs w:val="28"/>
          <w:u w:val="single"/>
        </w:rPr>
        <w:t>:</w:t>
      </w:r>
      <w:r w:rsidRPr="0030520A">
        <w:rPr>
          <w:rFonts w:eastAsia="Calibri"/>
          <w:color w:val="000000"/>
          <w:sz w:val="28"/>
          <w:szCs w:val="28"/>
        </w:rPr>
        <w:t xml:space="preserve"> Сформировать знания об изделиях из стали.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 xml:space="preserve">         В результате учебного занятия учащиеся должны: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Перечислять основные изделия из сталей и стального проката.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Указывать  основные  назначения  стальных  изделий.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Воспитательная</w:t>
      </w:r>
      <w:r w:rsidRPr="0030520A">
        <w:rPr>
          <w:rFonts w:eastAsia="Calibri"/>
          <w:color w:val="000000"/>
          <w:sz w:val="28"/>
          <w:szCs w:val="28"/>
          <w:u w:val="single"/>
        </w:rPr>
        <w:t>:</w:t>
      </w:r>
      <w:r w:rsidRPr="0030520A">
        <w:rPr>
          <w:rFonts w:eastAsia="Calibri"/>
          <w:color w:val="000000"/>
          <w:sz w:val="28"/>
          <w:szCs w:val="28"/>
        </w:rPr>
        <w:t xml:space="preserve"> 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 xml:space="preserve"> </w:t>
      </w:r>
      <w:r w:rsidRPr="0030520A">
        <w:rPr>
          <w:rFonts w:eastAsia="Calibri"/>
          <w:color w:val="000000"/>
          <w:sz w:val="28"/>
          <w:szCs w:val="28"/>
        </w:rPr>
        <w:t>- Нацеливать на воспитания коммуникативных качеств, старательности, аккуратности и внимательности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;</w:t>
      </w:r>
      <w:proofErr w:type="gramEnd"/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- Способствовать формированию научного мировоззрения на примере использования   сталей и стальных конструкций в строительном производстве, машиностроении.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 </w:t>
      </w:r>
      <w:r w:rsidRPr="0030520A">
        <w:rPr>
          <w:rFonts w:eastAsia="Calibri"/>
          <w:color w:val="000000"/>
          <w:sz w:val="28"/>
          <w:szCs w:val="28"/>
        </w:rPr>
        <w:t>Развивающая</w:t>
      </w:r>
      <w:r w:rsidRPr="0030520A">
        <w:rPr>
          <w:rFonts w:eastAsia="Calibri"/>
          <w:color w:val="000000"/>
          <w:sz w:val="28"/>
          <w:szCs w:val="28"/>
          <w:u w:val="single"/>
        </w:rPr>
        <w:t>:</w:t>
      </w:r>
      <w:r w:rsidRPr="0030520A">
        <w:rPr>
          <w:rFonts w:eastAsia="Calibri"/>
          <w:color w:val="000000"/>
          <w:sz w:val="28"/>
          <w:szCs w:val="28"/>
        </w:rPr>
        <w:t xml:space="preserve"> Создавать условия для развития   умений учащихся обобщать полученные знания, проводить, анализ,  сравнение, делать необходимые выводы, умению грамотно выражать свои мысли.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sz w:val="28"/>
          <w:szCs w:val="28"/>
        </w:rPr>
        <w:t>Образцы различных металлов и сплавов; СТБ;  ТУ на различные строительные металлы и сплавы.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bCs/>
          <w:sz w:val="28"/>
          <w:szCs w:val="28"/>
        </w:rPr>
        <w:t>материаловедение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 ,</w:t>
      </w:r>
      <w:proofErr w:type="gram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bCs/>
          <w:sz w:val="28"/>
          <w:szCs w:val="28"/>
        </w:rPr>
        <w:t>производст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венное  обучение, черчение</w:t>
      </w:r>
      <w:r w:rsidRPr="0030520A">
        <w:rPr>
          <w:rFonts w:eastAsia="Calibri"/>
          <w:b/>
          <w:bCs/>
          <w:sz w:val="28"/>
          <w:szCs w:val="28"/>
        </w:rPr>
        <w:t>.</w:t>
      </w: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620"/>
        <w:gridCol w:w="1799"/>
        <w:gridCol w:w="1799"/>
      </w:tblGrid>
      <w:tr w:rsidR="0030520A" w:rsidRPr="0030520A" w:rsidTr="0030520A"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30520A" w:rsidRPr="0030520A" w:rsidTr="0030520A">
        <w:tc>
          <w:tcPr>
            <w:tcW w:w="4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0A" w:rsidRPr="0030520A" w:rsidRDefault="0030520A" w:rsidP="0030520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30520A" w:rsidRPr="0030520A" w:rsidTr="0030520A">
        <w:trPr>
          <w:trHeight w:val="47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i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rFonts w:eastAsia="Calibri"/>
                <w:i/>
                <w:color w:val="000000"/>
                <w:sz w:val="28"/>
                <w:szCs w:val="28"/>
              </w:rPr>
              <w:t>3мин.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2.3 Актуализация знаний: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1). Чем  характерны   металлы и металлические сплавы?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2).Что  собой  представляет  железобетон?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3).Объясните цель армирования бетонных изделий?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2.4.  Мотивационный переход: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Что такое сталь и как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еёполучают</w:t>
            </w:r>
            <w:proofErr w:type="spellEnd"/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80" w:right="400" w:firstLine="16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lastRenderedPageBreak/>
              <w:t>III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(изложение нового материала)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3.1. Изготовление стальных изделий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3.2.Виды  стальных изделий.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3.3. Стержневая и проволочная арматура.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Репродуктивный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Учебное пособие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П.И.Юхневский,Г.Т.Широкий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бетонные каменные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работы.Материаловедение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материала.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Какие  виды листовой прокатной стали изготавливают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?</w:t>
            </w:r>
            <w:proofErr w:type="gramEnd"/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Какие вида арматуры  используют  для армирования кладки, какие для железобетонных изделий?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Подведение итогов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    Рефлексия 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1.Задание на дом.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51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80"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Учебное пособие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П.И.Юхневский,Г.Т.Широкий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бетонные каменные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lastRenderedPageBreak/>
              <w:t>работы.Материаловедение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>. Стр.326-329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widowControl w:val="0"/>
        <w:autoSpaceDE w:val="0"/>
        <w:autoSpaceDN w:val="0"/>
        <w:adjustRightInd w:val="0"/>
        <w:spacing w:line="278" w:lineRule="auto"/>
        <w:ind w:right="-5"/>
        <w:jc w:val="both"/>
        <w:rPr>
          <w:b/>
          <w:bCs/>
          <w:color w:val="FF0000"/>
          <w:sz w:val="28"/>
          <w:szCs w:val="28"/>
        </w:rPr>
      </w:pPr>
      <w:r w:rsidRPr="0030520A">
        <w:rPr>
          <w:b/>
          <w:bCs/>
          <w:sz w:val="28"/>
          <w:szCs w:val="28"/>
        </w:rPr>
        <w:t xml:space="preserve">Изделия из стали </w:t>
      </w:r>
    </w:p>
    <w:p w:rsidR="0030520A" w:rsidRPr="0030520A" w:rsidRDefault="0030520A" w:rsidP="0030520A">
      <w:pPr>
        <w:spacing w:before="60"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Металлургическая промышленность выпускает обшир</w:t>
      </w:r>
      <w:r w:rsidRPr="0030520A">
        <w:rPr>
          <w:rFonts w:eastAsia="Calibri"/>
          <w:sz w:val="28"/>
          <w:szCs w:val="28"/>
        </w:rPr>
        <w:softHyphen/>
        <w:t>ную номенклатуру различных стальных изделий.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i/>
          <w:iCs/>
          <w:sz w:val="28"/>
          <w:szCs w:val="28"/>
        </w:rPr>
        <w:t xml:space="preserve">     Профильную сталь</w:t>
      </w:r>
      <w:r w:rsidRPr="0030520A">
        <w:rPr>
          <w:rFonts w:eastAsia="Calibri"/>
          <w:sz w:val="28"/>
          <w:szCs w:val="28"/>
        </w:rPr>
        <w:t xml:space="preserve"> применяют для изготовления разнообразных стальных строительных конструкций (кар</w:t>
      </w:r>
      <w:r w:rsidRPr="0030520A">
        <w:rPr>
          <w:rFonts w:eastAsia="Calibri"/>
          <w:sz w:val="28"/>
          <w:szCs w:val="28"/>
        </w:rPr>
        <w:softHyphen/>
        <w:t>касы и фермы промышленных и гражданских зданий, про</w:t>
      </w:r>
      <w:r w:rsidRPr="0030520A">
        <w:rPr>
          <w:rFonts w:eastAsia="Calibri"/>
          <w:sz w:val="28"/>
          <w:szCs w:val="28"/>
        </w:rPr>
        <w:softHyphen/>
        <w:t>летные строения мостов, опоры линий электропередач (ЛЭП), фонари освещения зданий и др.). Стальные конст</w:t>
      </w:r>
      <w:r w:rsidRPr="0030520A">
        <w:rPr>
          <w:rFonts w:eastAsia="Calibri"/>
          <w:sz w:val="28"/>
          <w:szCs w:val="28"/>
        </w:rPr>
        <w:softHyphen/>
        <w:t>рукции изготовляют из стального проката, соединяемого сваркой, заклепками и болтами. Стальные конструкции надежны в эксплуатации, обладают небольшой массой и габаритами по сравнению с каменными и железобетонны</w:t>
      </w:r>
      <w:r w:rsidRPr="0030520A">
        <w:rPr>
          <w:rFonts w:eastAsia="Calibri"/>
          <w:sz w:val="28"/>
          <w:szCs w:val="28"/>
        </w:rPr>
        <w:softHyphen/>
        <w:t>ми конструкциями.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Стальные конструкции обычно выполняют из прокат</w:t>
      </w:r>
      <w:r w:rsidRPr="0030520A">
        <w:rPr>
          <w:rFonts w:eastAsia="Calibri"/>
          <w:sz w:val="28"/>
          <w:szCs w:val="28"/>
        </w:rPr>
        <w:softHyphen/>
        <w:t>ных элементов различного профиля (выпускаемых по определенному перечню — сортаменту), трубчатых и гну</w:t>
      </w:r>
      <w:r w:rsidRPr="0030520A">
        <w:rPr>
          <w:rFonts w:eastAsia="Calibri"/>
          <w:sz w:val="28"/>
          <w:szCs w:val="28"/>
        </w:rPr>
        <w:softHyphen/>
        <w:t>тых профилей, полосовой и листовой стали. В строитель</w:t>
      </w:r>
      <w:r w:rsidRPr="0030520A">
        <w:rPr>
          <w:rFonts w:eastAsia="Calibri"/>
          <w:sz w:val="28"/>
          <w:szCs w:val="28"/>
        </w:rPr>
        <w:softHyphen/>
        <w:t>стве чаще всего применяются следующие прокатные и гну</w:t>
      </w:r>
      <w:r w:rsidRPr="0030520A">
        <w:rPr>
          <w:rFonts w:eastAsia="Calibri"/>
          <w:sz w:val="28"/>
          <w:szCs w:val="28"/>
        </w:rPr>
        <w:softHyphen/>
        <w:t>тые профили: прокатная листовая сталь, двутавровые балки, швеллеры, уголки равн</w:t>
      </w:r>
      <w:proofErr w:type="gramStart"/>
      <w:r w:rsidRPr="0030520A">
        <w:rPr>
          <w:rFonts w:eastAsia="Calibri"/>
          <w:sz w:val="28"/>
          <w:szCs w:val="28"/>
        </w:rPr>
        <w:t>о-</w:t>
      </w:r>
      <w:proofErr w:type="gramEnd"/>
      <w:r w:rsidRPr="0030520A">
        <w:rPr>
          <w:rFonts w:eastAsia="Calibri"/>
          <w:sz w:val="28"/>
          <w:szCs w:val="28"/>
        </w:rPr>
        <w:t xml:space="preserve"> и </w:t>
      </w:r>
      <w:proofErr w:type="spellStart"/>
      <w:r w:rsidRPr="0030520A">
        <w:rPr>
          <w:rFonts w:eastAsia="Calibri"/>
          <w:sz w:val="28"/>
          <w:szCs w:val="28"/>
        </w:rPr>
        <w:t>неравнополочные</w:t>
      </w:r>
      <w:proofErr w:type="spellEnd"/>
      <w:r w:rsidRPr="0030520A">
        <w:rPr>
          <w:rFonts w:eastAsia="Calibri"/>
          <w:sz w:val="28"/>
          <w:szCs w:val="28"/>
        </w:rPr>
        <w:t>, прямоуголь</w:t>
      </w:r>
      <w:r w:rsidRPr="0030520A">
        <w:rPr>
          <w:rFonts w:eastAsia="Calibri"/>
          <w:sz w:val="28"/>
          <w:szCs w:val="28"/>
        </w:rPr>
        <w:softHyphen/>
        <w:t>ные и квадратные трубы. Каждый профиль выпускают не</w:t>
      </w:r>
      <w:r w:rsidRPr="0030520A">
        <w:rPr>
          <w:rFonts w:eastAsia="Calibri"/>
          <w:sz w:val="28"/>
          <w:szCs w:val="28"/>
        </w:rPr>
        <w:softHyphen/>
        <w:t>скольких типоразмеров, регламентированных стандартами.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i/>
          <w:iCs/>
          <w:sz w:val="28"/>
          <w:szCs w:val="28"/>
        </w:rPr>
        <w:t xml:space="preserve">    Листовая прокатная сталь</w:t>
      </w:r>
      <w:r w:rsidRPr="0030520A">
        <w:rPr>
          <w:rFonts w:eastAsia="Calibri"/>
          <w:sz w:val="28"/>
          <w:szCs w:val="28"/>
        </w:rPr>
        <w:t xml:space="preserve"> для строительных кон</w:t>
      </w:r>
      <w:r w:rsidRPr="0030520A">
        <w:rPr>
          <w:rFonts w:eastAsia="Calibri"/>
          <w:sz w:val="28"/>
          <w:szCs w:val="28"/>
        </w:rPr>
        <w:softHyphen/>
        <w:t>струкций применяется четырех видов: листовая, универ</w:t>
      </w:r>
      <w:r w:rsidRPr="0030520A">
        <w:rPr>
          <w:rFonts w:eastAsia="Calibri"/>
          <w:sz w:val="28"/>
          <w:szCs w:val="28"/>
        </w:rPr>
        <w:softHyphen/>
        <w:t xml:space="preserve">сальная широкополосная, рифленая и </w:t>
      </w:r>
      <w:proofErr w:type="spellStart"/>
      <w:r w:rsidRPr="0030520A">
        <w:rPr>
          <w:rFonts w:eastAsia="Calibri"/>
          <w:sz w:val="28"/>
          <w:szCs w:val="28"/>
        </w:rPr>
        <w:t>просечно</w:t>
      </w:r>
      <w:proofErr w:type="spellEnd"/>
      <w:r w:rsidRPr="0030520A">
        <w:rPr>
          <w:rFonts w:eastAsia="Calibri"/>
          <w:sz w:val="28"/>
          <w:szCs w:val="28"/>
        </w:rPr>
        <w:t xml:space="preserve">-вытяжная. Сталь листовая горячекатаная поставляется толщиной 0,4...160, шириной 500...1800 и длиной 710...12 </w:t>
      </w:r>
      <w:smartTag w:uri="urn:schemas-microsoft-com:office:smarttags" w:element="metricconverter">
        <w:smartTagPr>
          <w:attr w:name="ProductID" w:val="000 мм"/>
        </w:smartTagPr>
        <w:r w:rsidRPr="0030520A">
          <w:rPr>
            <w:rFonts w:eastAsia="Calibri"/>
            <w:sz w:val="28"/>
            <w:szCs w:val="28"/>
          </w:rPr>
          <w:t>000 мм</w:t>
        </w:r>
      </w:smartTag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Сталь прокатная широкополосная универсальная</w:t>
      </w:r>
      <w:r w:rsidRPr="0030520A">
        <w:rPr>
          <w:rFonts w:eastAsia="Calibri"/>
          <w:sz w:val="28"/>
          <w:szCs w:val="28"/>
        </w:rPr>
        <w:t xml:space="preserve"> по</w:t>
      </w:r>
      <w:r w:rsidRPr="0030520A">
        <w:rPr>
          <w:rFonts w:eastAsia="Calibri"/>
          <w:sz w:val="28"/>
          <w:szCs w:val="28"/>
        </w:rPr>
        <w:softHyphen/>
        <w:t xml:space="preserve">ставляется толщиной б...60, шириной 200...1050, длиной 5000...12 </w:t>
      </w:r>
      <w:smartTag w:uri="urn:schemas-microsoft-com:office:smarttags" w:element="metricconverter">
        <w:smartTagPr>
          <w:attr w:name="ProductID" w:val="000 мм"/>
        </w:smartTagPr>
        <w:r w:rsidRPr="0030520A">
          <w:rPr>
            <w:rFonts w:eastAsia="Calibri"/>
            <w:sz w:val="28"/>
            <w:szCs w:val="28"/>
          </w:rPr>
          <w:t>000 мм</w:t>
        </w:r>
      </w:smartTag>
      <w:r w:rsidRPr="0030520A">
        <w:rPr>
          <w:rFonts w:eastAsia="Calibri"/>
          <w:sz w:val="28"/>
          <w:szCs w:val="28"/>
        </w:rPr>
        <w:t>. Универсальная сталь — наиболее эконо</w:t>
      </w:r>
      <w:r w:rsidRPr="0030520A">
        <w:rPr>
          <w:rFonts w:eastAsia="Calibri"/>
          <w:sz w:val="28"/>
          <w:szCs w:val="28"/>
        </w:rPr>
        <w:softHyphen/>
        <w:t>мичный вид проката.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Сталь листовая рифленая</w:t>
      </w:r>
      <w:r w:rsidRPr="0030520A">
        <w:rPr>
          <w:rFonts w:eastAsia="Calibri"/>
          <w:sz w:val="28"/>
          <w:szCs w:val="28"/>
        </w:rPr>
        <w:t xml:space="preserve"> (рис. 15.3) поставляется с ромбическими и </w:t>
      </w:r>
      <w:proofErr w:type="spellStart"/>
      <w:r w:rsidRPr="0030520A">
        <w:rPr>
          <w:rFonts w:eastAsia="Calibri"/>
          <w:sz w:val="28"/>
          <w:szCs w:val="28"/>
        </w:rPr>
        <w:t>чечевидными</w:t>
      </w:r>
      <w:proofErr w:type="spellEnd"/>
      <w:r w:rsidRPr="0030520A">
        <w:rPr>
          <w:rFonts w:eastAsia="Calibri"/>
          <w:sz w:val="28"/>
          <w:szCs w:val="28"/>
        </w:rPr>
        <w:t xml:space="preserve"> рифами из стали марок </w:t>
      </w:r>
      <w:proofErr w:type="spellStart"/>
      <w:r w:rsidRPr="0030520A">
        <w:rPr>
          <w:rFonts w:eastAsia="Calibri"/>
          <w:sz w:val="28"/>
          <w:szCs w:val="28"/>
        </w:rPr>
        <w:t>СтО</w:t>
      </w:r>
      <w:proofErr w:type="spellEnd"/>
      <w:r w:rsidRPr="0030520A">
        <w:rPr>
          <w:rFonts w:eastAsia="Calibri"/>
          <w:sz w:val="28"/>
          <w:szCs w:val="28"/>
        </w:rPr>
        <w:t xml:space="preserve">, Ст1, Ст2, </w:t>
      </w:r>
      <w:proofErr w:type="spellStart"/>
      <w:r w:rsidRPr="0030520A">
        <w:rPr>
          <w:rFonts w:eastAsia="Calibri"/>
          <w:sz w:val="28"/>
          <w:szCs w:val="28"/>
        </w:rPr>
        <w:t>СтЗ</w:t>
      </w:r>
      <w:proofErr w:type="spellEnd"/>
      <w:r w:rsidRPr="0030520A">
        <w:rPr>
          <w:rFonts w:eastAsia="Calibri"/>
          <w:sz w:val="28"/>
          <w:szCs w:val="28"/>
        </w:rPr>
        <w:t xml:space="preserve"> толщиной от 2,5 до 12, шириной от 600 до 2200, длиной от 1400 до </w:t>
      </w:r>
      <w:smartTag w:uri="urn:schemas-microsoft-com:office:smarttags" w:element="metricconverter">
        <w:smartTagPr>
          <w:attr w:name="ProductID" w:val="8000 мм"/>
        </w:smartTagPr>
        <w:r w:rsidRPr="0030520A">
          <w:rPr>
            <w:rFonts w:eastAsia="Calibri"/>
            <w:sz w:val="28"/>
            <w:szCs w:val="28"/>
          </w:rPr>
          <w:t>8000 мм</w:t>
        </w:r>
      </w:smartTag>
      <w:proofErr w:type="gramStart"/>
      <w:r w:rsidRPr="0030520A">
        <w:rPr>
          <w:rFonts w:eastAsia="Calibri"/>
          <w:sz w:val="28"/>
          <w:szCs w:val="28"/>
        </w:rPr>
        <w:t xml:space="preserve"> .</w:t>
      </w:r>
      <w:proofErr w:type="gramEnd"/>
      <w:r w:rsidRPr="0030520A">
        <w:rPr>
          <w:rFonts w:eastAsia="Calibri"/>
          <w:sz w:val="28"/>
          <w:szCs w:val="28"/>
        </w:rPr>
        <w:t xml:space="preserve"> Высота рифлей на ли</w:t>
      </w:r>
      <w:r w:rsidRPr="0030520A">
        <w:rPr>
          <w:rFonts w:eastAsia="Calibri"/>
          <w:sz w:val="28"/>
          <w:szCs w:val="28"/>
        </w:rPr>
        <w:softHyphen/>
        <w:t xml:space="preserve">стах составляет 0,1...0,3 толщины основания листа или не менее </w:t>
      </w:r>
      <w:smartTag w:uri="urn:schemas-microsoft-com:office:smarttags" w:element="metricconverter">
        <w:smartTagPr>
          <w:attr w:name="ProductID" w:val="0,5 мм"/>
        </w:smartTagPr>
        <w:r w:rsidRPr="0030520A">
          <w:rPr>
            <w:rFonts w:eastAsia="Calibri"/>
            <w:sz w:val="28"/>
            <w:szCs w:val="28"/>
          </w:rPr>
          <w:t>0,5 мм</w:t>
        </w:r>
      </w:smartTag>
      <w:r w:rsidRPr="0030520A">
        <w:rPr>
          <w:rFonts w:eastAsia="Calibri"/>
          <w:sz w:val="28"/>
          <w:szCs w:val="28"/>
        </w:rPr>
        <w:t>. Рифленая сталь применяется в качестве на</w:t>
      </w:r>
      <w:r w:rsidRPr="0030520A">
        <w:rPr>
          <w:rFonts w:eastAsia="Calibri"/>
          <w:sz w:val="28"/>
          <w:szCs w:val="28"/>
        </w:rPr>
        <w:softHyphen/>
        <w:t>стила для площадок и ступенек лестничных маршей.</w:t>
      </w:r>
    </w:p>
    <w:p w:rsidR="0030520A" w:rsidRPr="0030520A" w:rsidRDefault="0030520A" w:rsidP="0030520A">
      <w:pPr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 </w:t>
      </w:r>
      <w:proofErr w:type="spellStart"/>
      <w:r w:rsidRPr="0030520A">
        <w:rPr>
          <w:rFonts w:eastAsia="Calibri"/>
          <w:i/>
          <w:iCs/>
          <w:sz w:val="28"/>
          <w:szCs w:val="28"/>
        </w:rPr>
        <w:t>Просечно</w:t>
      </w:r>
      <w:proofErr w:type="spellEnd"/>
      <w:r w:rsidRPr="0030520A">
        <w:rPr>
          <w:rFonts w:eastAsia="Calibri"/>
          <w:i/>
          <w:iCs/>
          <w:sz w:val="28"/>
          <w:szCs w:val="28"/>
        </w:rPr>
        <w:t>-вытяжная сталь</w:t>
      </w:r>
      <w:r w:rsidRPr="0030520A">
        <w:rPr>
          <w:rFonts w:eastAsia="Calibri"/>
          <w:sz w:val="28"/>
          <w:szCs w:val="28"/>
        </w:rPr>
        <w:t xml:space="preserve"> изготовляется из толстоли</w:t>
      </w:r>
      <w:r w:rsidRPr="0030520A">
        <w:rPr>
          <w:rFonts w:eastAsia="Calibri"/>
          <w:sz w:val="28"/>
          <w:szCs w:val="28"/>
        </w:rPr>
        <w:softHyphen/>
        <w:t xml:space="preserve">стовой стали толщиной 4, 5 и </w:t>
      </w:r>
      <w:smartTag w:uri="urn:schemas-microsoft-com:office:smarttags" w:element="metricconverter">
        <w:smartTagPr>
          <w:attr w:name="ProductID" w:val="6 мм"/>
        </w:smartTagPr>
        <w:r w:rsidRPr="0030520A">
          <w:rPr>
            <w:rFonts w:eastAsia="Calibri"/>
            <w:sz w:val="28"/>
            <w:szCs w:val="28"/>
          </w:rPr>
          <w:t>6 мм</w:t>
        </w:r>
      </w:smartTag>
      <w:r w:rsidRPr="0030520A">
        <w:rPr>
          <w:rFonts w:eastAsia="Calibri"/>
          <w:sz w:val="28"/>
          <w:szCs w:val="28"/>
        </w:rPr>
        <w:t xml:space="preserve"> методом просечки на прессах надрезов по длине с последующей растяжкой лис</w:t>
      </w:r>
      <w:r w:rsidRPr="0030520A">
        <w:rPr>
          <w:rFonts w:eastAsia="Calibri"/>
          <w:sz w:val="28"/>
          <w:szCs w:val="28"/>
        </w:rPr>
        <w:softHyphen/>
        <w:t>та поперек и образованием ячеек. Сталь поставляется ши</w:t>
      </w:r>
      <w:r w:rsidRPr="0030520A">
        <w:rPr>
          <w:rFonts w:eastAsia="Calibri"/>
          <w:sz w:val="28"/>
          <w:szCs w:val="28"/>
        </w:rPr>
        <w:softHyphen/>
        <w:t xml:space="preserve">риной от 500 до 1400, длиной до </w:t>
      </w:r>
      <w:smartTag w:uri="urn:schemas-microsoft-com:office:smarttags" w:element="metricconverter">
        <w:smartTagPr>
          <w:attr w:name="ProductID" w:val="6000 мм"/>
        </w:smartTagPr>
        <w:r w:rsidRPr="0030520A">
          <w:rPr>
            <w:rFonts w:eastAsia="Calibri"/>
            <w:sz w:val="28"/>
            <w:szCs w:val="28"/>
          </w:rPr>
          <w:t>6000 мм</w:t>
        </w:r>
      </w:smartTag>
      <w:r w:rsidRPr="0030520A">
        <w:rPr>
          <w:rFonts w:eastAsia="Calibri"/>
          <w:sz w:val="28"/>
          <w:szCs w:val="28"/>
        </w:rPr>
        <w:t>. Применение та</w:t>
      </w:r>
      <w:r w:rsidRPr="0030520A">
        <w:rPr>
          <w:rFonts w:eastAsia="Calibri"/>
          <w:sz w:val="28"/>
          <w:szCs w:val="28"/>
        </w:rPr>
        <w:softHyphen/>
        <w:t>кой стали для площадок и переходов взамен рифленой да</w:t>
      </w:r>
      <w:r w:rsidRPr="0030520A">
        <w:rPr>
          <w:rFonts w:eastAsia="Calibri"/>
          <w:sz w:val="28"/>
          <w:szCs w:val="28"/>
        </w:rPr>
        <w:softHyphen/>
        <w:t>ет значительную экономию металла по массе.</w:t>
      </w:r>
    </w:p>
    <w:p w:rsidR="0030520A" w:rsidRPr="0030520A" w:rsidRDefault="0030520A" w:rsidP="0030520A">
      <w:pPr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</w:t>
      </w:r>
      <w:r w:rsidRPr="0030520A">
        <w:rPr>
          <w:rFonts w:eastAsia="Calibri"/>
          <w:i/>
          <w:iCs/>
          <w:sz w:val="28"/>
          <w:szCs w:val="28"/>
          <w:u w:val="single"/>
        </w:rPr>
        <w:t>Балки двутавровые</w:t>
      </w:r>
      <w:r w:rsidRPr="0030520A">
        <w:rPr>
          <w:rFonts w:eastAsia="Calibri"/>
          <w:sz w:val="28"/>
          <w:szCs w:val="28"/>
        </w:rPr>
        <w:t xml:space="preserve"> изготовляют </w:t>
      </w:r>
      <w:r w:rsidRPr="0030520A">
        <w:rPr>
          <w:rFonts w:eastAsia="Calibri"/>
          <w:b/>
          <w:sz w:val="28"/>
          <w:szCs w:val="28"/>
        </w:rPr>
        <w:t>17</w:t>
      </w:r>
      <w:r w:rsidRPr="0030520A">
        <w:rPr>
          <w:rFonts w:eastAsia="Calibri"/>
          <w:sz w:val="28"/>
          <w:szCs w:val="28"/>
        </w:rPr>
        <w:t xml:space="preserve"> типоразмеров от № 10 до № 60 (номер указывает высоту балки в сан</w:t>
      </w:r>
      <w:r w:rsidRPr="0030520A">
        <w:rPr>
          <w:rFonts w:eastAsia="Calibri"/>
          <w:sz w:val="28"/>
          <w:szCs w:val="28"/>
        </w:rPr>
        <w:softHyphen/>
        <w:t xml:space="preserve">тиметрах) длиной от 4 до </w:t>
      </w:r>
      <w:smartTag w:uri="urn:schemas-microsoft-com:office:smarttags" w:element="metricconverter">
        <w:smartTagPr>
          <w:attr w:name="ProductID" w:val="12 м"/>
        </w:smartTagPr>
        <w:r w:rsidRPr="0030520A">
          <w:rPr>
            <w:rFonts w:eastAsia="Calibri"/>
            <w:sz w:val="28"/>
            <w:szCs w:val="28"/>
          </w:rPr>
          <w:t>12 м</w:t>
        </w:r>
      </w:smartTag>
      <w:r w:rsidRPr="0030520A">
        <w:rPr>
          <w:rFonts w:eastAsia="Calibri"/>
          <w:sz w:val="28"/>
          <w:szCs w:val="28"/>
        </w:rPr>
        <w:t xml:space="preserve"> (рис. 15.4</w:t>
      </w:r>
      <w:r w:rsidRPr="0030520A">
        <w:rPr>
          <w:rFonts w:eastAsia="Calibri"/>
          <w:sz w:val="28"/>
          <w:szCs w:val="28"/>
          <w:u w:val="single"/>
        </w:rPr>
        <w:t xml:space="preserve">); </w:t>
      </w:r>
      <w:proofErr w:type="gramStart"/>
      <w:r w:rsidRPr="0030520A">
        <w:rPr>
          <w:rFonts w:eastAsia="Calibri"/>
          <w:i/>
          <w:iCs/>
          <w:sz w:val="28"/>
          <w:szCs w:val="28"/>
          <w:u w:val="single"/>
        </w:rPr>
        <w:t>швеллеры</w:t>
      </w:r>
      <w:r w:rsidRPr="0030520A">
        <w:rPr>
          <w:rFonts w:eastAsia="Calibri"/>
          <w:i/>
          <w:iCs/>
          <w:sz w:val="28"/>
          <w:szCs w:val="28"/>
        </w:rPr>
        <w:t xml:space="preserve"> — </w:t>
      </w:r>
      <w:r w:rsidRPr="0030520A">
        <w:rPr>
          <w:rFonts w:eastAsia="Calibri"/>
          <w:b/>
          <w:sz w:val="28"/>
          <w:szCs w:val="28"/>
        </w:rPr>
        <w:t>36</w:t>
      </w:r>
      <w:r w:rsidRPr="0030520A">
        <w:rPr>
          <w:rFonts w:eastAsia="Calibri"/>
          <w:sz w:val="28"/>
          <w:szCs w:val="28"/>
        </w:rPr>
        <w:t xml:space="preserve"> типоразмеров от № 5 до № 40 и длиной от 4 до </w:t>
      </w:r>
      <w:smartTag w:uri="urn:schemas-microsoft-com:office:smarttags" w:element="metricconverter">
        <w:smartTagPr>
          <w:attr w:name="ProductID" w:val="12 м"/>
        </w:smartTagPr>
        <w:r w:rsidRPr="0030520A">
          <w:rPr>
            <w:rFonts w:eastAsia="Calibri"/>
            <w:sz w:val="28"/>
            <w:szCs w:val="28"/>
          </w:rPr>
          <w:t>12 м</w:t>
        </w:r>
      </w:smartTag>
      <w:r w:rsidRPr="0030520A">
        <w:rPr>
          <w:rFonts w:eastAsia="Calibri"/>
          <w:sz w:val="28"/>
          <w:szCs w:val="28"/>
        </w:rPr>
        <w:t xml:space="preserve">. Помимо указанных типоразмеров двутавровых балок и швеллеров выпускают широкополочные </w:t>
      </w:r>
      <w:proofErr w:type="spellStart"/>
      <w:r w:rsidRPr="0030520A">
        <w:rPr>
          <w:rFonts w:eastAsia="Calibri"/>
          <w:sz w:val="28"/>
          <w:szCs w:val="28"/>
        </w:rPr>
        <w:t>двутавры</w:t>
      </w:r>
      <w:proofErr w:type="spellEnd"/>
      <w:r w:rsidRPr="0030520A">
        <w:rPr>
          <w:rFonts w:eastAsia="Calibri"/>
          <w:sz w:val="28"/>
          <w:szCs w:val="28"/>
        </w:rPr>
        <w:t xml:space="preserve"> и швел</w:t>
      </w:r>
      <w:r w:rsidRPr="0030520A">
        <w:rPr>
          <w:rFonts w:eastAsia="Calibri"/>
          <w:sz w:val="28"/>
          <w:szCs w:val="28"/>
        </w:rPr>
        <w:softHyphen/>
        <w:t>леры, которые отличаются от обычных большей шириной полки и меньшей общей высотой профиля, при этом несу</w:t>
      </w:r>
      <w:r w:rsidRPr="0030520A">
        <w:rPr>
          <w:rFonts w:eastAsia="Calibri"/>
          <w:sz w:val="28"/>
          <w:szCs w:val="28"/>
        </w:rPr>
        <w:softHyphen/>
        <w:t xml:space="preserve">щая способность элемента </w:t>
      </w:r>
      <w:r w:rsidRPr="0030520A">
        <w:rPr>
          <w:rFonts w:eastAsia="Calibri"/>
          <w:sz w:val="28"/>
          <w:szCs w:val="28"/>
        </w:rPr>
        <w:lastRenderedPageBreak/>
        <w:t>сохраняется.</w:t>
      </w:r>
      <w:proofErr w:type="gramEnd"/>
      <w:r w:rsidRPr="0030520A">
        <w:rPr>
          <w:rFonts w:eastAsia="Calibri"/>
          <w:sz w:val="28"/>
          <w:szCs w:val="28"/>
        </w:rPr>
        <w:t xml:space="preserve"> Широкополочные профили применяют, когда необходимо сократить высоту металлоконструкции.</w:t>
      </w:r>
    </w:p>
    <w:p w:rsidR="0030520A" w:rsidRPr="0030520A" w:rsidRDefault="0030520A" w:rsidP="0030520A">
      <w:pPr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</w:t>
      </w:r>
      <w:r w:rsidRPr="0030520A">
        <w:rPr>
          <w:rFonts w:eastAsia="Calibri"/>
          <w:i/>
          <w:iCs/>
          <w:sz w:val="28"/>
          <w:szCs w:val="28"/>
          <w:u w:val="single"/>
        </w:rPr>
        <w:t>Прокатную угловую равнополочную сталь</w:t>
      </w:r>
      <w:r w:rsidRPr="0030520A">
        <w:rPr>
          <w:rFonts w:eastAsia="Calibri"/>
          <w:sz w:val="28"/>
          <w:szCs w:val="28"/>
        </w:rPr>
        <w:t xml:space="preserve"> выпускают </w:t>
      </w:r>
      <w:r w:rsidRPr="0030520A">
        <w:rPr>
          <w:rFonts w:eastAsia="Calibri"/>
          <w:b/>
          <w:sz w:val="28"/>
          <w:szCs w:val="28"/>
        </w:rPr>
        <w:t>89</w:t>
      </w:r>
      <w:r w:rsidRPr="0030520A">
        <w:rPr>
          <w:rFonts w:eastAsia="Calibri"/>
          <w:sz w:val="28"/>
          <w:szCs w:val="28"/>
        </w:rPr>
        <w:t xml:space="preserve"> типоразмеров с шириной полок 20...250 и толщиной 3...35 мм, а </w:t>
      </w:r>
      <w:proofErr w:type="spellStart"/>
      <w:r w:rsidRPr="0030520A">
        <w:rPr>
          <w:rFonts w:eastAsia="Calibri"/>
          <w:i/>
          <w:iCs/>
          <w:sz w:val="28"/>
          <w:szCs w:val="28"/>
          <w:u w:val="single"/>
        </w:rPr>
        <w:t>неравнополочную</w:t>
      </w:r>
      <w:proofErr w:type="spellEnd"/>
      <w:r w:rsidRPr="0030520A">
        <w:rPr>
          <w:rFonts w:eastAsia="Calibri"/>
          <w:i/>
          <w:iCs/>
          <w:sz w:val="28"/>
          <w:szCs w:val="28"/>
        </w:rPr>
        <w:t xml:space="preserve"> —</w:t>
      </w:r>
      <w:r w:rsidRPr="0030520A">
        <w:rPr>
          <w:rFonts w:eastAsia="Calibri"/>
          <w:sz w:val="28"/>
          <w:szCs w:val="28"/>
        </w:rPr>
        <w:t xml:space="preserve"> </w:t>
      </w:r>
      <w:r w:rsidRPr="0030520A">
        <w:rPr>
          <w:rFonts w:eastAsia="Calibri"/>
          <w:b/>
          <w:sz w:val="28"/>
          <w:szCs w:val="28"/>
          <w:u w:val="single"/>
        </w:rPr>
        <w:t xml:space="preserve">62 </w:t>
      </w:r>
      <w:r w:rsidRPr="0030520A">
        <w:rPr>
          <w:rFonts w:eastAsia="Calibri"/>
          <w:sz w:val="28"/>
          <w:szCs w:val="28"/>
        </w:rPr>
        <w:t>типоразмеров с шири</w:t>
      </w:r>
      <w:r w:rsidRPr="0030520A">
        <w:rPr>
          <w:rFonts w:eastAsia="Calibri"/>
          <w:sz w:val="28"/>
          <w:szCs w:val="28"/>
        </w:rPr>
        <w:softHyphen/>
        <w:t>ной большей полки 25...200 (меньшей полки — 16...125) и толщиной полок 3...16 мм. Длина проката составляет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4000...12 </w:t>
      </w:r>
      <w:smartTag w:uri="urn:schemas-microsoft-com:office:smarttags" w:element="metricconverter">
        <w:smartTagPr>
          <w:attr w:name="ProductID" w:val="000 мм"/>
        </w:smartTagPr>
        <w:r w:rsidRPr="0030520A">
          <w:rPr>
            <w:rFonts w:eastAsia="Calibri"/>
            <w:sz w:val="28"/>
            <w:szCs w:val="28"/>
          </w:rPr>
          <w:t>000 мм</w:t>
        </w:r>
      </w:smartTag>
      <w:r w:rsidRPr="0030520A">
        <w:rPr>
          <w:rFonts w:eastAsia="Calibri"/>
          <w:sz w:val="28"/>
          <w:szCs w:val="28"/>
        </w:rPr>
        <w:t>. Прокатные профили используют как са</w:t>
      </w:r>
      <w:r w:rsidRPr="0030520A">
        <w:rPr>
          <w:rFonts w:eastAsia="Calibri"/>
          <w:sz w:val="28"/>
          <w:szCs w:val="28"/>
        </w:rPr>
        <w:softHyphen/>
        <w:t>мостоятельно, так и для получения составных металличе</w:t>
      </w:r>
      <w:r w:rsidRPr="0030520A">
        <w:rPr>
          <w:rFonts w:eastAsia="Calibri"/>
          <w:sz w:val="28"/>
          <w:szCs w:val="28"/>
        </w:rPr>
        <w:softHyphen/>
        <w:t>ских конструкций большой несущей способности: колонн, балок, ферм.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Сталь прокатная полосовая</w:t>
      </w:r>
      <w:r w:rsidRPr="0030520A">
        <w:rPr>
          <w:rFonts w:eastAsia="Calibri"/>
          <w:sz w:val="28"/>
          <w:szCs w:val="28"/>
        </w:rPr>
        <w:t xml:space="preserve"> поставляется шириной II... 200 и толщиной 4...16 мм. Полосовая сталь использу</w:t>
      </w:r>
      <w:r w:rsidRPr="0030520A">
        <w:rPr>
          <w:rFonts w:eastAsia="Calibri"/>
          <w:sz w:val="28"/>
          <w:szCs w:val="28"/>
        </w:rPr>
        <w:softHyphen/>
        <w:t>ется для изготовления решетчатых площадок, ребер жест</w:t>
      </w:r>
      <w:r w:rsidRPr="0030520A">
        <w:rPr>
          <w:rFonts w:eastAsia="Calibri"/>
          <w:sz w:val="28"/>
          <w:szCs w:val="28"/>
        </w:rPr>
        <w:softHyphen/>
        <w:t>кости, прокладок, применяемых в больших количествах.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 Сталь горячекатаная круглая</w:t>
      </w:r>
      <w:r w:rsidRPr="0030520A">
        <w:rPr>
          <w:rFonts w:eastAsia="Calibri"/>
          <w:sz w:val="28"/>
          <w:szCs w:val="28"/>
        </w:rPr>
        <w:t xml:space="preserve"> поставляется диамет</w:t>
      </w:r>
      <w:r w:rsidRPr="0030520A">
        <w:rPr>
          <w:rFonts w:eastAsia="Calibri"/>
          <w:sz w:val="28"/>
          <w:szCs w:val="28"/>
        </w:rPr>
        <w:softHyphen/>
        <w:t>ром 5...270 мм и обычно применяется для изготовления бол</w:t>
      </w:r>
      <w:r w:rsidRPr="0030520A">
        <w:rPr>
          <w:rFonts w:eastAsia="Calibri"/>
          <w:sz w:val="28"/>
          <w:szCs w:val="28"/>
        </w:rPr>
        <w:softHyphen/>
        <w:t xml:space="preserve">тов, тяжей, заклепок. Наиболее употребительны диаметры стали от 16 до </w:t>
      </w:r>
      <w:smartTag w:uri="urn:schemas-microsoft-com:office:smarttags" w:element="metricconverter">
        <w:smartTagPr>
          <w:attr w:name="ProductID" w:val="25 мм"/>
        </w:smartTagPr>
        <w:r w:rsidRPr="0030520A">
          <w:rPr>
            <w:rFonts w:eastAsia="Calibri"/>
            <w:sz w:val="28"/>
            <w:szCs w:val="28"/>
          </w:rPr>
          <w:t>25 мм</w:t>
        </w:r>
      </w:smartTag>
      <w:r w:rsidRPr="0030520A">
        <w:rPr>
          <w:rFonts w:eastAsia="Calibri"/>
          <w:sz w:val="28"/>
          <w:szCs w:val="28"/>
        </w:rPr>
        <w:t xml:space="preserve">. Сталь диаметром </w:t>
      </w:r>
      <w:smartTag w:uri="urn:schemas-microsoft-com:office:smarttags" w:element="metricconverter">
        <w:smartTagPr>
          <w:attr w:name="ProductID" w:val="9 мм"/>
        </w:smartTagPr>
        <w:r w:rsidRPr="0030520A">
          <w:rPr>
            <w:rFonts w:eastAsia="Calibri"/>
            <w:sz w:val="28"/>
            <w:szCs w:val="28"/>
          </w:rPr>
          <w:t>9 мм</w:t>
        </w:r>
      </w:smartTag>
      <w:r w:rsidRPr="0030520A">
        <w:rPr>
          <w:rFonts w:eastAsia="Calibri"/>
          <w:sz w:val="28"/>
          <w:szCs w:val="28"/>
        </w:rPr>
        <w:t xml:space="preserve"> поставляется в мотках, свыше </w:t>
      </w:r>
      <w:smartTag w:uri="urn:schemas-microsoft-com:office:smarttags" w:element="metricconverter">
        <w:smartTagPr>
          <w:attr w:name="ProductID" w:val="9 мм"/>
        </w:smartTagPr>
        <w:r w:rsidRPr="0030520A">
          <w:rPr>
            <w:rFonts w:eastAsia="Calibri"/>
            <w:sz w:val="28"/>
            <w:szCs w:val="28"/>
          </w:rPr>
          <w:t>9 мм</w:t>
        </w:r>
      </w:smartTag>
      <w:r w:rsidRPr="0030520A">
        <w:rPr>
          <w:rFonts w:eastAsia="Calibri"/>
          <w:sz w:val="28"/>
          <w:szCs w:val="28"/>
        </w:rPr>
        <w:t xml:space="preserve"> — в прутках длиной 2000...12 </w:t>
      </w:r>
      <w:smartTag w:uri="urn:schemas-microsoft-com:office:smarttags" w:element="metricconverter">
        <w:smartTagPr>
          <w:attr w:name="ProductID" w:val="000 мм"/>
        </w:smartTagPr>
        <w:r w:rsidRPr="0030520A">
          <w:rPr>
            <w:rFonts w:eastAsia="Calibri"/>
            <w:sz w:val="28"/>
            <w:szCs w:val="28"/>
          </w:rPr>
          <w:t>000 мм</w:t>
        </w:r>
      </w:smartTag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Профили гнутые стальные</w:t>
      </w:r>
      <w:r w:rsidRPr="0030520A">
        <w:rPr>
          <w:rFonts w:eastAsia="Calibri"/>
          <w:sz w:val="28"/>
          <w:szCs w:val="28"/>
        </w:rPr>
        <w:t xml:space="preserve"> изготавливают методом профилирования на роликогибочных станах из листовой, ленточной и полосовой стали толщиной 2...16 мм, в виде швеллеров, уголков, С-образных, корытообразных и др. Их применяют для изготовления конструкций, оконных и фонарных переплетов промышленных зданий.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Стальной профилированный настил</w:t>
      </w:r>
      <w:r w:rsidRPr="0030520A">
        <w:rPr>
          <w:rFonts w:eastAsia="Calibri"/>
          <w:sz w:val="28"/>
          <w:szCs w:val="28"/>
        </w:rPr>
        <w:t xml:space="preserve"> из листовой оцинкованной стали толщиной 0,8...1 мм применяют для устройства покрытий в промышленных зданиях. Ширина листов настила 600 и </w:t>
      </w:r>
      <w:smartTag w:uri="urn:schemas-microsoft-com:office:smarttags" w:element="metricconverter">
        <w:smartTagPr>
          <w:attr w:name="ProductID" w:val="750 мм"/>
        </w:smartTagPr>
        <w:r w:rsidRPr="0030520A">
          <w:rPr>
            <w:rFonts w:eastAsia="Calibri"/>
            <w:sz w:val="28"/>
            <w:szCs w:val="28"/>
          </w:rPr>
          <w:t>750 мм</w:t>
        </w:r>
      </w:smartTag>
      <w:r w:rsidRPr="0030520A">
        <w:rPr>
          <w:rFonts w:eastAsia="Calibri"/>
          <w:sz w:val="28"/>
          <w:szCs w:val="28"/>
        </w:rPr>
        <w:t xml:space="preserve">, длина от 4 до </w:t>
      </w:r>
      <w:smartTag w:uri="urn:schemas-microsoft-com:office:smarttags" w:element="metricconverter">
        <w:smartTagPr>
          <w:attr w:name="ProductID" w:val="12 м"/>
        </w:smartTagPr>
        <w:r w:rsidRPr="0030520A">
          <w:rPr>
            <w:rFonts w:eastAsia="Calibri"/>
            <w:sz w:val="28"/>
            <w:szCs w:val="28"/>
          </w:rPr>
          <w:t>12 м</w:t>
        </w:r>
      </w:smartTag>
      <w:r w:rsidRPr="0030520A">
        <w:rPr>
          <w:rFonts w:eastAsia="Calibri"/>
          <w:sz w:val="28"/>
          <w:szCs w:val="28"/>
        </w:rPr>
        <w:t xml:space="preserve">, высота гофра 57; 75; </w:t>
      </w:r>
      <w:smartTag w:uri="urn:schemas-microsoft-com:office:smarttags" w:element="metricconverter">
        <w:smartTagPr>
          <w:attr w:name="ProductID" w:val="114 мм"/>
        </w:smartTagPr>
        <w:r w:rsidRPr="0030520A">
          <w:rPr>
            <w:rFonts w:eastAsia="Calibri"/>
            <w:sz w:val="28"/>
            <w:szCs w:val="28"/>
          </w:rPr>
          <w:t>114 мм</w:t>
        </w:r>
      </w:smartTag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Стальная арматура</w:t>
      </w:r>
      <w:r w:rsidRPr="0030520A">
        <w:rPr>
          <w:rFonts w:eastAsia="Calibri"/>
          <w:sz w:val="28"/>
          <w:szCs w:val="28"/>
        </w:rPr>
        <w:t xml:space="preserve"> используется для производства железобетонных изделий.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Мелкие стальные изделия</w:t>
      </w:r>
      <w:r w:rsidRPr="0030520A">
        <w:rPr>
          <w:rFonts w:eastAsia="Calibri"/>
          <w:sz w:val="28"/>
          <w:szCs w:val="28"/>
        </w:rPr>
        <w:t xml:space="preserve"> в виде болтов, гаек, шайб, заклепок широко применяются при изготовлении из про</w:t>
      </w:r>
      <w:r w:rsidRPr="0030520A">
        <w:rPr>
          <w:rFonts w:eastAsia="Calibri"/>
          <w:sz w:val="28"/>
          <w:szCs w:val="28"/>
        </w:rPr>
        <w:softHyphen/>
        <w:t>катных стальных профилей разнообразных строительных конструкций. Любое строительство в настоящее время не обходится без стальных крепежных изделий — шурупов, винтов, гвоздей, скоб, а также без скобяных изделий, не</w:t>
      </w:r>
      <w:r w:rsidRPr="0030520A">
        <w:rPr>
          <w:rFonts w:eastAsia="Calibri"/>
          <w:sz w:val="28"/>
          <w:szCs w:val="28"/>
        </w:rPr>
        <w:softHyphen/>
        <w:t>обходимых для комплектации дверных и оконных блоков, санитарно-технических кабин (петли, ручки, замки и др.).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В современном строительстве </w:t>
      </w:r>
      <w:r w:rsidRPr="0030520A">
        <w:rPr>
          <w:rFonts w:eastAsia="Calibri"/>
          <w:i/>
          <w:iCs/>
          <w:sz w:val="28"/>
          <w:szCs w:val="28"/>
        </w:rPr>
        <w:t xml:space="preserve">стальные конструкции </w:t>
      </w:r>
      <w:r w:rsidRPr="0030520A">
        <w:rPr>
          <w:rFonts w:eastAsia="Calibri"/>
          <w:sz w:val="28"/>
          <w:szCs w:val="28"/>
        </w:rPr>
        <w:t>используют в качестве несущих конструкций для высот</w:t>
      </w:r>
      <w:r w:rsidRPr="0030520A">
        <w:rPr>
          <w:rFonts w:eastAsia="Calibri"/>
          <w:sz w:val="28"/>
          <w:szCs w:val="28"/>
        </w:rPr>
        <w:softHyphen/>
        <w:t xml:space="preserve">ных жилых зданий, уникальных общественных зданий, промышленных предприятий, а также при строительстве мостов, телевизионных башен и др. 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План учебного занятия  (36)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</w:t>
      </w:r>
      <w:r w:rsidRPr="0030520A">
        <w:rPr>
          <w:rFonts w:eastAsia="Calibri"/>
          <w:sz w:val="28"/>
          <w:szCs w:val="28"/>
        </w:rPr>
        <w:t>12. Сборные бетонные и железобетонные конструкции и детали / Металлические конструкции/.(6 часов)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занятия.  Сборные металлические конструкции. (1час)</w:t>
      </w:r>
    </w:p>
    <w:p w:rsidR="0030520A" w:rsidRPr="0030520A" w:rsidRDefault="0030520A" w:rsidP="0030520A">
      <w:pPr>
        <w:tabs>
          <w:tab w:val="left" w:pos="9000"/>
        </w:tabs>
        <w:spacing w:line="259" w:lineRule="auto"/>
        <w:ind w:left="40"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Тип учебного занятия </w:t>
      </w:r>
      <w:r w:rsidRPr="0030520A">
        <w:rPr>
          <w:rFonts w:eastAsia="Calibri"/>
          <w:b/>
          <w:bCs/>
          <w:sz w:val="28"/>
          <w:szCs w:val="28"/>
        </w:rPr>
        <w:t xml:space="preserve"> -  </w:t>
      </w:r>
      <w:r w:rsidRPr="0030520A">
        <w:rPr>
          <w:rFonts w:eastAsia="Calibri"/>
          <w:bCs/>
          <w:sz w:val="28"/>
          <w:szCs w:val="28"/>
        </w:rPr>
        <w:t>комбинированный.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left="40" w:right="-18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Вид учебного занятия  –   лекция  с поэтапным закреплением.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Обучающая:</w:t>
      </w:r>
      <w:r w:rsidRPr="0030520A">
        <w:rPr>
          <w:rFonts w:eastAsia="Calibri"/>
          <w:color w:val="000000"/>
          <w:sz w:val="28"/>
          <w:szCs w:val="28"/>
        </w:rPr>
        <w:t xml:space="preserve"> Сформировать знания о сборных металлических конструкциях.</w:t>
      </w:r>
      <w:r w:rsidRPr="0030520A">
        <w:rPr>
          <w:rFonts w:eastAsia="Calibri"/>
          <w:i/>
          <w:color w:val="000000"/>
          <w:sz w:val="28"/>
          <w:szCs w:val="28"/>
        </w:rPr>
        <w:t xml:space="preserve">       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 xml:space="preserve">  В результате учебного занятия учащиеся должны: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lastRenderedPageBreak/>
        <w:t>Перечислять основные виды металлических конструкций и их характеристики;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Указывать  основные  назначения  стальных  изделий.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</w:t>
      </w: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 xml:space="preserve"> </w:t>
      </w:r>
      <w:r w:rsidRPr="0030520A">
        <w:rPr>
          <w:rFonts w:eastAsia="Calibri"/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аккуратности и внимательности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;</w:t>
      </w:r>
      <w:proofErr w:type="gramEnd"/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-  Способствовать формированию научного мировоззрения на примере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использования   сталей и стальных конструкций в </w:t>
      </w:r>
      <w:proofErr w:type="gramStart"/>
      <w:r w:rsidRPr="0030520A">
        <w:rPr>
          <w:rFonts w:eastAsia="Calibri"/>
          <w:color w:val="000000"/>
          <w:sz w:val="28"/>
          <w:szCs w:val="28"/>
        </w:rPr>
        <w:t>строительном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</w:t>
      </w:r>
      <w:proofErr w:type="gramStart"/>
      <w:r w:rsidRPr="0030520A">
        <w:rPr>
          <w:rFonts w:eastAsia="Calibri"/>
          <w:color w:val="000000"/>
          <w:sz w:val="28"/>
          <w:szCs w:val="28"/>
        </w:rPr>
        <w:t>производстве</w:t>
      </w:r>
      <w:proofErr w:type="gramEnd"/>
      <w:r w:rsidRPr="0030520A">
        <w:rPr>
          <w:rFonts w:eastAsia="Calibri"/>
          <w:color w:val="000000"/>
          <w:sz w:val="28"/>
          <w:szCs w:val="28"/>
        </w:rPr>
        <w:t>, машиностроении.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 </w:t>
      </w:r>
      <w:r w:rsidRPr="0030520A">
        <w:rPr>
          <w:rFonts w:eastAsia="Calibri"/>
          <w:color w:val="000000"/>
          <w:sz w:val="28"/>
          <w:szCs w:val="28"/>
          <w:u w:val="single"/>
        </w:rPr>
        <w:t>Развивающая:</w:t>
      </w:r>
      <w:r w:rsidRPr="0030520A">
        <w:rPr>
          <w:rFonts w:eastAsia="Calibri"/>
          <w:color w:val="000000"/>
          <w:sz w:val="28"/>
          <w:szCs w:val="28"/>
        </w:rPr>
        <w:t xml:space="preserve"> Создавать условия для развития   умений учащихся обобщать полученные знания, проводить, анализ,  сравнение, делать необходимые выводы, умению грамотно выражать свои мысли.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sz w:val="28"/>
          <w:szCs w:val="28"/>
        </w:rPr>
        <w:t>Образцы различных металлов и сплавов; СТБ;  ТУ на различные строительные металлы и сплавы.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Учебное пособие </w:t>
      </w:r>
      <w:proofErr w:type="spellStart"/>
      <w:r w:rsidRPr="0030520A">
        <w:rPr>
          <w:rFonts w:eastAsia="Calibri"/>
          <w:sz w:val="28"/>
          <w:szCs w:val="28"/>
        </w:rPr>
        <w:t>П.И.Юхневский,Г.Т.Широкий</w:t>
      </w:r>
      <w:proofErr w:type="gramStart"/>
      <w:r w:rsidRPr="0030520A">
        <w:rPr>
          <w:rFonts w:eastAsia="Calibri"/>
          <w:sz w:val="28"/>
          <w:szCs w:val="28"/>
        </w:rPr>
        <w:t>.А</w:t>
      </w:r>
      <w:proofErr w:type="gramEnd"/>
      <w:r w:rsidRPr="0030520A">
        <w:rPr>
          <w:rFonts w:eastAsia="Calibri"/>
          <w:sz w:val="28"/>
          <w:szCs w:val="28"/>
        </w:rPr>
        <w:t>рматурные</w:t>
      </w:r>
      <w:proofErr w:type="spellEnd"/>
      <w:r w:rsidRPr="0030520A">
        <w:rPr>
          <w:rFonts w:eastAsia="Calibri"/>
          <w:sz w:val="28"/>
          <w:szCs w:val="28"/>
        </w:rPr>
        <w:t xml:space="preserve">, бетонные каменные </w:t>
      </w:r>
      <w:proofErr w:type="spellStart"/>
      <w:r w:rsidRPr="0030520A">
        <w:rPr>
          <w:rFonts w:eastAsia="Calibri"/>
          <w:sz w:val="28"/>
          <w:szCs w:val="28"/>
        </w:rPr>
        <w:t>работы.Материаловедение</w:t>
      </w:r>
      <w:proofErr w:type="spellEnd"/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bCs/>
          <w:sz w:val="28"/>
          <w:szCs w:val="28"/>
        </w:rPr>
        <w:t>материаловедение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 ,</w:t>
      </w:r>
      <w:proofErr w:type="gram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bCs/>
          <w:sz w:val="28"/>
          <w:szCs w:val="28"/>
        </w:rPr>
        <w:t>производст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венное  обучение, черчение</w:t>
      </w:r>
      <w:r w:rsidRPr="0030520A">
        <w:rPr>
          <w:rFonts w:eastAsia="Calibri"/>
          <w:b/>
          <w:bCs/>
          <w:sz w:val="28"/>
          <w:szCs w:val="28"/>
        </w:rPr>
        <w:t>.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/>
          <w:bCs/>
          <w:sz w:val="28"/>
          <w:szCs w:val="28"/>
        </w:rPr>
      </w:pPr>
    </w:p>
    <w:p w:rsidR="0030520A" w:rsidRPr="0030520A" w:rsidRDefault="0030520A" w:rsidP="0030520A">
      <w:pPr>
        <w:ind w:left="540" w:hanging="100"/>
        <w:jc w:val="both"/>
        <w:rPr>
          <w:rFonts w:eastAsia="Calibri"/>
          <w:color w:val="000000"/>
          <w:sz w:val="28"/>
          <w:szCs w:val="28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620"/>
        <w:gridCol w:w="1799"/>
        <w:gridCol w:w="1799"/>
      </w:tblGrid>
      <w:tr w:rsidR="0030520A" w:rsidRPr="0030520A" w:rsidTr="0030520A"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30520A" w:rsidRPr="0030520A" w:rsidTr="0030520A">
        <w:tc>
          <w:tcPr>
            <w:tcW w:w="4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0A" w:rsidRPr="0030520A" w:rsidRDefault="0030520A" w:rsidP="0030520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30520A" w:rsidRPr="0030520A" w:rsidTr="0030520A">
        <w:trPr>
          <w:trHeight w:val="47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i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rFonts w:eastAsia="Calibri"/>
                <w:i/>
                <w:color w:val="000000"/>
                <w:sz w:val="28"/>
                <w:szCs w:val="28"/>
              </w:rPr>
              <w:t>3мин.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2.3 Актуализация знаний: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1).Что собой представляет стальной прокат балки, швеллеры, угловая сталь?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2).Что  собой  представляет  профилированный настил и гнутые профили?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3).Объясните применение мелких стальных изделий?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2.4.  Мотивационный переход: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80" w:right="400" w:firstLine="16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Что называют металлами? Металлическими сплавами? Что для них характерно?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lastRenderedPageBreak/>
              <w:t>III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(изложение нового материала)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3.1. Заклёпочные и болтовые соединения.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3.2.Виды  стальных изделий.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Репродуктивный </w:t>
            </w:r>
          </w:p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Учебное пособие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П.И.Юхневский,Г.Т.Широкий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бетонные каменные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работы.Материаловедение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.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материала.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44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Назовите виды строительных металлоконструкций?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2. Что такое легкие металлоконструкции? В чём преимущества и сущность облегчения?  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Подведение итогов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    Рефлексия 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1.Задание на дом.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51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80"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Учебное пособие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П.И.Юхневский,Г.Т.Широкий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бетонные каменные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работы.Материаловедение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>. Стр.329-330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b/>
          <w:sz w:val="28"/>
          <w:szCs w:val="28"/>
        </w:rPr>
      </w:pP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b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>Содержание излагаемого материала.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 xml:space="preserve">      Стальные конструкции мостов, опор ЛЭП, гидротехни</w:t>
      </w:r>
      <w:r w:rsidRPr="0030520A">
        <w:rPr>
          <w:rFonts w:eastAsia="Calibri"/>
          <w:sz w:val="28"/>
          <w:szCs w:val="28"/>
        </w:rPr>
        <w:softHyphen/>
        <w:t>ческих сооружений, резервуаров, газгольдеров, радио- и телевизионных мачт и башен, а также легкие металлические конструкции изготовляют на специализированных за</w:t>
      </w:r>
      <w:r w:rsidRPr="0030520A">
        <w:rPr>
          <w:rFonts w:eastAsia="Calibri"/>
          <w:sz w:val="28"/>
          <w:szCs w:val="28"/>
        </w:rPr>
        <w:softHyphen/>
        <w:t>водах, остальные конструкции — на универсальных заво</w:t>
      </w:r>
      <w:r w:rsidRPr="0030520A">
        <w:rPr>
          <w:rFonts w:eastAsia="Calibri"/>
          <w:sz w:val="28"/>
          <w:szCs w:val="28"/>
        </w:rPr>
        <w:softHyphen/>
        <w:t>дах индустриальными методами и поставляют в виде от</w:t>
      </w:r>
      <w:r w:rsidRPr="0030520A">
        <w:rPr>
          <w:rFonts w:eastAsia="Calibri"/>
          <w:sz w:val="28"/>
          <w:szCs w:val="28"/>
        </w:rPr>
        <w:softHyphen/>
        <w:t>дельных крупных сборочных единиц или целиком. Для из</w:t>
      </w:r>
      <w:r w:rsidRPr="0030520A">
        <w:rPr>
          <w:rFonts w:eastAsia="Calibri"/>
          <w:sz w:val="28"/>
          <w:szCs w:val="28"/>
        </w:rPr>
        <w:softHyphen/>
        <w:t>готовления стальных строительных конструкций применя</w:t>
      </w:r>
      <w:r w:rsidRPr="0030520A">
        <w:rPr>
          <w:rFonts w:eastAsia="Calibri"/>
          <w:sz w:val="28"/>
          <w:szCs w:val="28"/>
        </w:rPr>
        <w:softHyphen/>
        <w:t>ют горячекатаный фасонный, листовой, широкополосный универсальный прокат и гнутые профили по ГОСТ 27772—88. При монтаже их соединяют друг с другом бол</w:t>
      </w:r>
      <w:r w:rsidRPr="0030520A">
        <w:rPr>
          <w:rFonts w:eastAsia="Calibri"/>
          <w:sz w:val="28"/>
          <w:szCs w:val="28"/>
        </w:rPr>
        <w:softHyphen/>
        <w:t>тами, сваркой или заклепками.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iCs/>
          <w:sz w:val="28"/>
          <w:szCs w:val="28"/>
        </w:rPr>
        <w:t xml:space="preserve">     Заклепочные соединения</w:t>
      </w:r>
      <w:r w:rsidRPr="0030520A">
        <w:rPr>
          <w:rFonts w:eastAsia="Calibri"/>
          <w:sz w:val="28"/>
          <w:szCs w:val="28"/>
        </w:rPr>
        <w:t xml:space="preserve"> предназначены для конструк</w:t>
      </w:r>
      <w:r w:rsidRPr="0030520A">
        <w:rPr>
          <w:rFonts w:eastAsia="Calibri"/>
          <w:sz w:val="28"/>
          <w:szCs w:val="28"/>
        </w:rPr>
        <w:softHyphen/>
        <w:t>ций, воспринимающих большие динамические нагрузки. Заклепка представляет собой круглый стержень с голов</w:t>
      </w:r>
      <w:r w:rsidRPr="0030520A">
        <w:rPr>
          <w:rFonts w:eastAsia="Calibri"/>
          <w:sz w:val="28"/>
          <w:szCs w:val="28"/>
        </w:rPr>
        <w:softHyphen/>
        <w:t>кой. Стержень вводят в подготовленное отверстие в соеди</w:t>
      </w:r>
      <w:r w:rsidRPr="0030520A">
        <w:rPr>
          <w:rFonts w:eastAsia="Calibri"/>
          <w:sz w:val="28"/>
          <w:szCs w:val="28"/>
        </w:rPr>
        <w:softHyphen/>
        <w:t>няемых деталях, головку прижимают поддержкой, а вы</w:t>
      </w:r>
      <w:r w:rsidRPr="0030520A">
        <w:rPr>
          <w:rFonts w:eastAsia="Calibri"/>
          <w:sz w:val="28"/>
          <w:szCs w:val="28"/>
        </w:rPr>
        <w:softHyphen/>
        <w:t>ступающую часть стержня ударами обжимки расплющива</w:t>
      </w:r>
      <w:r w:rsidRPr="0030520A">
        <w:rPr>
          <w:rFonts w:eastAsia="Calibri"/>
          <w:sz w:val="28"/>
          <w:szCs w:val="28"/>
        </w:rPr>
        <w:softHyphen/>
        <w:t xml:space="preserve">ют, образуя замыкающую головку. При этом стержень утолщается, полностью заполняет высверленное </w:t>
      </w:r>
      <w:proofErr w:type="gramStart"/>
      <w:r w:rsidRPr="0030520A">
        <w:rPr>
          <w:rFonts w:eastAsia="Calibri"/>
          <w:sz w:val="28"/>
          <w:szCs w:val="28"/>
        </w:rPr>
        <w:t>отверстие</w:t>
      </w:r>
      <w:proofErr w:type="gramEnd"/>
      <w:r w:rsidRPr="0030520A">
        <w:rPr>
          <w:rFonts w:eastAsia="Calibri"/>
          <w:sz w:val="28"/>
          <w:szCs w:val="28"/>
        </w:rPr>
        <w:t xml:space="preserve"> и элементы конструкции соединяются наглухо. Заклепки обычно изготовляют из низкоуглеродистой пластичной стали Ст</w:t>
      </w:r>
      <w:proofErr w:type="gramStart"/>
      <w:r w:rsidRPr="0030520A">
        <w:rPr>
          <w:rFonts w:eastAsia="Calibri"/>
          <w:sz w:val="28"/>
          <w:szCs w:val="28"/>
        </w:rPr>
        <w:t>2</w:t>
      </w:r>
      <w:proofErr w:type="gramEnd"/>
      <w:r w:rsidRPr="0030520A">
        <w:rPr>
          <w:rFonts w:eastAsia="Calibri"/>
          <w:sz w:val="28"/>
          <w:szCs w:val="28"/>
        </w:rPr>
        <w:t xml:space="preserve"> и </w:t>
      </w:r>
      <w:proofErr w:type="spellStart"/>
      <w:r w:rsidRPr="0030520A">
        <w:rPr>
          <w:rFonts w:eastAsia="Calibri"/>
          <w:sz w:val="28"/>
          <w:szCs w:val="28"/>
        </w:rPr>
        <w:t>СтЗ</w:t>
      </w:r>
      <w:proofErr w:type="spellEnd"/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iCs/>
          <w:sz w:val="28"/>
          <w:szCs w:val="28"/>
        </w:rPr>
        <w:t xml:space="preserve">     Болтовые соединения</w:t>
      </w:r>
      <w:r w:rsidRPr="0030520A">
        <w:rPr>
          <w:rFonts w:eastAsia="Calibri"/>
          <w:b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sz w:val="28"/>
          <w:szCs w:val="28"/>
        </w:rPr>
        <w:t>нетрудоемки</w:t>
      </w:r>
      <w:proofErr w:type="spellEnd"/>
      <w:r w:rsidRPr="0030520A">
        <w:rPr>
          <w:rFonts w:eastAsia="Calibri"/>
          <w:sz w:val="28"/>
          <w:szCs w:val="28"/>
        </w:rPr>
        <w:t xml:space="preserve"> и достаточно на</w:t>
      </w:r>
      <w:r w:rsidRPr="0030520A">
        <w:rPr>
          <w:rFonts w:eastAsia="Calibri"/>
          <w:sz w:val="28"/>
          <w:szCs w:val="28"/>
        </w:rPr>
        <w:softHyphen/>
        <w:t xml:space="preserve">дежны даже в особо нагруженных конструкциях. Болты для монтажных соединений изготовляют </w:t>
      </w:r>
      <w:proofErr w:type="gramStart"/>
      <w:r w:rsidRPr="0030520A">
        <w:rPr>
          <w:rFonts w:eastAsia="Calibri"/>
          <w:sz w:val="28"/>
          <w:szCs w:val="28"/>
        </w:rPr>
        <w:t>диаметром б</w:t>
      </w:r>
      <w:proofErr w:type="gramEnd"/>
      <w:r w:rsidRPr="0030520A">
        <w:rPr>
          <w:rFonts w:eastAsia="Calibri"/>
          <w:sz w:val="28"/>
          <w:szCs w:val="28"/>
        </w:rPr>
        <w:t xml:space="preserve">... </w:t>
      </w:r>
      <w:smartTag w:uri="urn:schemas-microsoft-com:office:smarttags" w:element="metricconverter">
        <w:smartTagPr>
          <w:attr w:name="ProductID" w:val="24 мм"/>
        </w:smartTagPr>
        <w:r w:rsidRPr="0030520A">
          <w:rPr>
            <w:rFonts w:eastAsia="Calibri"/>
            <w:sz w:val="28"/>
            <w:szCs w:val="28"/>
          </w:rPr>
          <w:t>24 мм</w:t>
        </w:r>
      </w:smartTag>
      <w:r w:rsidRPr="0030520A">
        <w:rPr>
          <w:rFonts w:eastAsia="Calibri"/>
          <w:sz w:val="28"/>
          <w:szCs w:val="28"/>
        </w:rPr>
        <w:t xml:space="preserve"> с интервалом </w:t>
      </w:r>
      <w:smartTag w:uri="urn:schemas-microsoft-com:office:smarttags" w:element="metricconverter">
        <w:smartTagPr>
          <w:attr w:name="ProductID" w:val="2 мм"/>
        </w:smartTagPr>
        <w:r w:rsidRPr="0030520A">
          <w:rPr>
            <w:rFonts w:eastAsia="Calibri"/>
            <w:sz w:val="28"/>
            <w:szCs w:val="28"/>
          </w:rPr>
          <w:t>2 мм</w:t>
        </w:r>
      </w:smartTag>
      <w:r w:rsidRPr="0030520A">
        <w:rPr>
          <w:rFonts w:eastAsia="Calibri"/>
          <w:sz w:val="28"/>
          <w:szCs w:val="28"/>
        </w:rPr>
        <w:t>. Завертывают их так, чтобы в теле бол</w:t>
      </w:r>
      <w:r w:rsidRPr="0030520A">
        <w:rPr>
          <w:rFonts w:eastAsia="Calibri"/>
          <w:sz w:val="28"/>
          <w:szCs w:val="28"/>
        </w:rPr>
        <w:softHyphen/>
        <w:t>та создалось напряжение 150...200 МПа. При этом исполь</w:t>
      </w:r>
      <w:r w:rsidRPr="0030520A">
        <w:rPr>
          <w:rFonts w:eastAsia="Calibri"/>
          <w:sz w:val="28"/>
          <w:szCs w:val="28"/>
        </w:rPr>
        <w:softHyphen/>
        <w:t>зуются упругие свойства стали: благодаря напряжению в те</w:t>
      </w:r>
      <w:r w:rsidRPr="0030520A">
        <w:rPr>
          <w:rFonts w:eastAsia="Calibri"/>
          <w:sz w:val="28"/>
          <w:szCs w:val="28"/>
        </w:rPr>
        <w:softHyphen/>
        <w:t>ле болта соединяемые элементы сжимаются очень плотно.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</w:t>
      </w:r>
      <w:r w:rsidRPr="0030520A">
        <w:rPr>
          <w:rFonts w:eastAsia="Calibri"/>
          <w:i/>
          <w:iCs/>
          <w:sz w:val="28"/>
          <w:szCs w:val="28"/>
          <w:u w:val="single"/>
        </w:rPr>
        <w:t>Колонны</w:t>
      </w:r>
      <w:r w:rsidRPr="0030520A">
        <w:rPr>
          <w:rFonts w:eastAsia="Calibri"/>
          <w:sz w:val="28"/>
          <w:szCs w:val="28"/>
          <w:u w:val="single"/>
        </w:rPr>
        <w:t xml:space="preserve"> </w:t>
      </w:r>
      <w:r w:rsidRPr="0030520A">
        <w:rPr>
          <w:rFonts w:eastAsia="Calibri"/>
          <w:sz w:val="28"/>
          <w:szCs w:val="28"/>
        </w:rPr>
        <w:t>бывают сплошные, состоящие из одного или нескольких профилей, или решетчатые, которые состоят из двух или четырех ветвей, соединенных между собой ре</w:t>
      </w:r>
      <w:r w:rsidRPr="0030520A">
        <w:rPr>
          <w:rFonts w:eastAsia="Calibri"/>
          <w:sz w:val="28"/>
          <w:szCs w:val="28"/>
        </w:rPr>
        <w:softHyphen/>
        <w:t>шеткой. Верхняя часть колонны называется оголовок, нижняя — башмак. Колонна воспринимает сжимающие на</w:t>
      </w:r>
      <w:r w:rsidRPr="0030520A">
        <w:rPr>
          <w:rFonts w:eastAsia="Calibri"/>
          <w:sz w:val="28"/>
          <w:szCs w:val="28"/>
        </w:rPr>
        <w:softHyphen/>
        <w:t>грузки.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</w:t>
      </w:r>
      <w:r w:rsidRPr="0030520A">
        <w:rPr>
          <w:rFonts w:eastAsia="Calibri"/>
          <w:i/>
          <w:iCs/>
          <w:sz w:val="28"/>
          <w:szCs w:val="28"/>
          <w:u w:val="single"/>
        </w:rPr>
        <w:t xml:space="preserve">Прогоны </w:t>
      </w:r>
      <w:r w:rsidRPr="0030520A">
        <w:rPr>
          <w:rFonts w:eastAsia="Calibri"/>
          <w:i/>
          <w:iCs/>
          <w:sz w:val="28"/>
          <w:szCs w:val="28"/>
        </w:rPr>
        <w:t>(балки)</w:t>
      </w:r>
      <w:r w:rsidRPr="0030520A">
        <w:rPr>
          <w:rFonts w:eastAsia="Calibri"/>
          <w:sz w:val="28"/>
          <w:szCs w:val="28"/>
        </w:rPr>
        <w:t xml:space="preserve"> обычно двутаврового сечения изго</w:t>
      </w:r>
      <w:r w:rsidRPr="0030520A">
        <w:rPr>
          <w:rFonts w:eastAsia="Calibri"/>
          <w:sz w:val="28"/>
          <w:szCs w:val="28"/>
        </w:rPr>
        <w:softHyphen/>
        <w:t>тавливают или из двутавровых балок, или в случае пере</w:t>
      </w:r>
      <w:r w:rsidRPr="0030520A">
        <w:rPr>
          <w:rFonts w:eastAsia="Calibri"/>
          <w:sz w:val="28"/>
          <w:szCs w:val="28"/>
        </w:rPr>
        <w:softHyphen/>
        <w:t xml:space="preserve">крытия больших пролетов — </w:t>
      </w:r>
      <w:proofErr w:type="gramStart"/>
      <w:r w:rsidRPr="0030520A">
        <w:rPr>
          <w:rFonts w:eastAsia="Calibri"/>
          <w:sz w:val="28"/>
          <w:szCs w:val="28"/>
        </w:rPr>
        <w:t>сварными</w:t>
      </w:r>
      <w:proofErr w:type="gramEnd"/>
      <w:r w:rsidRPr="0030520A">
        <w:rPr>
          <w:rFonts w:eastAsia="Calibri"/>
          <w:sz w:val="28"/>
          <w:szCs w:val="28"/>
        </w:rPr>
        <w:t xml:space="preserve"> из стального листа.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sz w:val="28"/>
          <w:szCs w:val="28"/>
        </w:rPr>
        <w:t xml:space="preserve">    </w:t>
      </w:r>
      <w:r w:rsidRPr="0030520A">
        <w:rPr>
          <w:rFonts w:eastAsia="Calibri"/>
          <w:i/>
          <w:iCs/>
          <w:sz w:val="28"/>
          <w:szCs w:val="28"/>
          <w:u w:val="single"/>
        </w:rPr>
        <w:t>Фермы</w:t>
      </w:r>
      <w:r w:rsidRPr="0030520A">
        <w:rPr>
          <w:rFonts w:eastAsia="Calibri"/>
          <w:i/>
          <w:iCs/>
          <w:sz w:val="28"/>
          <w:szCs w:val="28"/>
        </w:rPr>
        <w:t xml:space="preserve"> —</w:t>
      </w:r>
      <w:r w:rsidRPr="0030520A">
        <w:rPr>
          <w:rFonts w:eastAsia="Calibri"/>
          <w:sz w:val="28"/>
          <w:szCs w:val="28"/>
        </w:rPr>
        <w:t xml:space="preserve"> плоские решетчатые конструкции, перекры</w:t>
      </w:r>
      <w:r w:rsidRPr="0030520A">
        <w:rPr>
          <w:rFonts w:eastAsia="Calibri"/>
          <w:sz w:val="28"/>
          <w:szCs w:val="28"/>
        </w:rPr>
        <w:softHyphen/>
        <w:t xml:space="preserve">вающие весь пролет здания (длина ферм 18; 24; 30; </w:t>
      </w:r>
      <w:smartTag w:uri="urn:schemas-microsoft-com:office:smarttags" w:element="metricconverter">
        <w:smartTagPr>
          <w:attr w:name="ProductID" w:val="36 м"/>
        </w:smartTagPr>
        <w:r w:rsidRPr="0030520A">
          <w:rPr>
            <w:rFonts w:eastAsia="Calibri"/>
            <w:sz w:val="28"/>
            <w:szCs w:val="28"/>
          </w:rPr>
          <w:t>36 м</w:t>
        </w:r>
      </w:smartTag>
      <w:r w:rsidRPr="0030520A">
        <w:rPr>
          <w:rFonts w:eastAsia="Calibri"/>
          <w:sz w:val="28"/>
          <w:szCs w:val="28"/>
        </w:rPr>
        <w:t xml:space="preserve"> и более) — изготовляют обычно из угловой стали с крепле</w:t>
      </w:r>
      <w:r w:rsidRPr="0030520A">
        <w:rPr>
          <w:rFonts w:eastAsia="Calibri"/>
          <w:sz w:val="28"/>
          <w:szCs w:val="28"/>
        </w:rPr>
        <w:softHyphen/>
        <w:t>нием сборочных единиц листовой сталью.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В последние годы широкое применение находят </w:t>
      </w:r>
      <w:r w:rsidRPr="0030520A">
        <w:rPr>
          <w:rFonts w:eastAsia="Calibri"/>
          <w:i/>
          <w:iCs/>
          <w:sz w:val="28"/>
          <w:szCs w:val="28"/>
        </w:rPr>
        <w:t>легкие металлические конструкции</w:t>
      </w:r>
      <w:r w:rsidRPr="0030520A">
        <w:rPr>
          <w:rFonts w:eastAsia="Calibri"/>
          <w:sz w:val="28"/>
          <w:szCs w:val="28"/>
        </w:rPr>
        <w:t xml:space="preserve"> (ЛМК). Применение ЛМК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по сравнению с традиционными металлоконструкциями снижает в 3...4 раза расход металла на </w:t>
      </w:r>
      <w:smartTag w:uri="urn:schemas-microsoft-com:office:smarttags" w:element="metricconverter">
        <w:smartTagPr>
          <w:attr w:name="ProductID" w:val="1 м2"/>
        </w:smartTagPr>
        <w:r w:rsidRPr="0030520A">
          <w:rPr>
            <w:rFonts w:eastAsia="Calibri"/>
            <w:sz w:val="28"/>
            <w:szCs w:val="28"/>
          </w:rPr>
          <w:t>1 м</w:t>
        </w:r>
        <w:proofErr w:type="gramStart"/>
        <w:r w:rsidRPr="0030520A">
          <w:rPr>
            <w:rFonts w:eastAsia="Calibri"/>
            <w:sz w:val="28"/>
            <w:szCs w:val="28"/>
            <w:vertAlign w:val="superscript"/>
          </w:rPr>
          <w:t>2</w:t>
        </w:r>
      </w:smartTag>
      <w:proofErr w:type="gramEnd"/>
      <w:r w:rsidRPr="0030520A">
        <w:rPr>
          <w:rFonts w:eastAsia="Calibri"/>
          <w:sz w:val="28"/>
          <w:szCs w:val="28"/>
        </w:rPr>
        <w:t xml:space="preserve"> площади зда</w:t>
      </w:r>
      <w:r w:rsidRPr="0030520A">
        <w:rPr>
          <w:rFonts w:eastAsia="Calibri"/>
          <w:sz w:val="28"/>
          <w:szCs w:val="28"/>
        </w:rPr>
        <w:softHyphen/>
        <w:t>ния, на 20...50% сокращаются сроки строительства, в 1,5... 2 раза уменьшается трудоемкость и на 8...10% снижается стоимость строительства.</w:t>
      </w:r>
    </w:p>
    <w:p w:rsidR="0030520A" w:rsidRPr="0030520A" w:rsidRDefault="0030520A" w:rsidP="0030520A">
      <w:pPr>
        <w:spacing w:line="218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Массовое применение ЛМК комплектной поставки в СНГ потребовало создания поточного машинного произ</w:t>
      </w:r>
      <w:r w:rsidRPr="0030520A">
        <w:rPr>
          <w:rFonts w:eastAsia="Calibri"/>
          <w:sz w:val="28"/>
          <w:szCs w:val="28"/>
        </w:rPr>
        <w:softHyphen/>
        <w:t>водства специальных экономичных профилей и типовых элементов зданий, в том числе: автоматизированных линий по производству профилированного настила для покрытий и стеновых трехслойных панелей с эффективными утепли</w:t>
      </w:r>
      <w:r w:rsidRPr="0030520A">
        <w:rPr>
          <w:rFonts w:eastAsia="Calibri"/>
          <w:sz w:val="28"/>
          <w:szCs w:val="28"/>
        </w:rPr>
        <w:softHyphen/>
        <w:t>телями</w:t>
      </w:r>
      <w:proofErr w:type="gramStart"/>
      <w:r w:rsidRPr="0030520A">
        <w:rPr>
          <w:rFonts w:eastAsia="Calibri"/>
          <w:sz w:val="28"/>
          <w:szCs w:val="28"/>
        </w:rPr>
        <w:t>.</w:t>
      </w:r>
      <w:proofErr w:type="gramEnd"/>
      <w:r w:rsidRPr="0030520A">
        <w:rPr>
          <w:rFonts w:eastAsia="Calibri"/>
          <w:sz w:val="28"/>
          <w:szCs w:val="28"/>
        </w:rPr>
        <w:t xml:space="preserve"> </w:t>
      </w:r>
      <w:proofErr w:type="gramStart"/>
      <w:r w:rsidRPr="0030520A">
        <w:rPr>
          <w:rFonts w:eastAsia="Calibri"/>
          <w:sz w:val="28"/>
          <w:szCs w:val="28"/>
        </w:rPr>
        <w:t>а</w:t>
      </w:r>
      <w:proofErr w:type="gramEnd"/>
      <w:r w:rsidRPr="0030520A">
        <w:rPr>
          <w:rFonts w:eastAsia="Calibri"/>
          <w:sz w:val="28"/>
          <w:szCs w:val="28"/>
        </w:rPr>
        <w:t>втоматизированной линии по производству пря</w:t>
      </w:r>
      <w:r w:rsidRPr="0030520A">
        <w:rPr>
          <w:rFonts w:eastAsia="Calibri"/>
          <w:sz w:val="28"/>
          <w:szCs w:val="28"/>
        </w:rPr>
        <w:softHyphen/>
        <w:t>моугольных электросварных труб для изготовления конст</w:t>
      </w:r>
      <w:r w:rsidRPr="0030520A">
        <w:rPr>
          <w:rFonts w:eastAsia="Calibri"/>
          <w:sz w:val="28"/>
          <w:szCs w:val="28"/>
        </w:rPr>
        <w:softHyphen/>
        <w:t>рукций типа "Молодечно", поточных линий по производ</w:t>
      </w:r>
      <w:r w:rsidRPr="0030520A">
        <w:rPr>
          <w:rFonts w:eastAsia="Calibri"/>
          <w:sz w:val="28"/>
          <w:szCs w:val="28"/>
        </w:rPr>
        <w:softHyphen/>
        <w:t>ству рамных конструкций типов "Орск" и "Канск", линий по производству тонкостенных профилей из алюминиевых сплавов методом экструзии, автоматизированных линий окраски в электростатическом поле.</w:t>
      </w:r>
    </w:p>
    <w:p w:rsidR="0030520A" w:rsidRPr="0030520A" w:rsidRDefault="0030520A" w:rsidP="0030520A">
      <w:pPr>
        <w:spacing w:line="218" w:lineRule="auto"/>
        <w:ind w:right="-8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 xml:space="preserve">    Все стальные конструкции, поступающие на стройки, должны быть </w:t>
      </w:r>
      <w:proofErr w:type="spellStart"/>
      <w:r w:rsidRPr="0030520A">
        <w:rPr>
          <w:rFonts w:eastAsia="Calibri"/>
          <w:sz w:val="28"/>
          <w:szCs w:val="28"/>
        </w:rPr>
        <w:t>огрунтованы</w:t>
      </w:r>
      <w:proofErr w:type="spellEnd"/>
      <w:r w:rsidRPr="0030520A">
        <w:rPr>
          <w:rFonts w:eastAsia="Calibri"/>
          <w:sz w:val="28"/>
          <w:szCs w:val="28"/>
        </w:rPr>
        <w:t xml:space="preserve"> или окрашены. Места соедине</w:t>
      </w:r>
      <w:r w:rsidRPr="0030520A">
        <w:rPr>
          <w:rFonts w:eastAsia="Calibri"/>
          <w:sz w:val="28"/>
          <w:szCs w:val="28"/>
        </w:rPr>
        <w:softHyphen/>
        <w:t>ний и повреждения покрытия окрашивают после монтажа. Для временной защиты стальных конструкций на период транспортирования, хранения и монтажа применяются грунтовки ГФ-021, ФЛ-ОЗК, эмали ПФ, ХВ, НЦ, желез</w:t>
      </w:r>
      <w:r w:rsidRPr="0030520A">
        <w:rPr>
          <w:rFonts w:eastAsia="Calibri"/>
          <w:sz w:val="28"/>
          <w:szCs w:val="28"/>
        </w:rPr>
        <w:softHyphen/>
        <w:t xml:space="preserve">ный сурик на олифе </w:t>
      </w:r>
      <w:proofErr w:type="spellStart"/>
      <w:r w:rsidRPr="0030520A">
        <w:rPr>
          <w:rFonts w:eastAsia="Calibri"/>
          <w:sz w:val="28"/>
          <w:szCs w:val="28"/>
        </w:rPr>
        <w:t>оксоль</w:t>
      </w:r>
      <w:proofErr w:type="spellEnd"/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spacing w:line="218" w:lineRule="auto"/>
        <w:ind w:right="-8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</w:t>
      </w:r>
      <w:proofErr w:type="gramStart"/>
      <w:r w:rsidRPr="0030520A">
        <w:rPr>
          <w:rFonts w:eastAsia="Calibri"/>
          <w:sz w:val="28"/>
          <w:szCs w:val="28"/>
        </w:rPr>
        <w:t>После подготовки поверхности в металлоконструкциях не подлежат грунтовке плоскости узлов и соединений на высокопрочных болтах, места монтажной сварки на шири</w:t>
      </w:r>
      <w:r w:rsidRPr="0030520A">
        <w:rPr>
          <w:rFonts w:eastAsia="Calibri"/>
          <w:sz w:val="28"/>
          <w:szCs w:val="28"/>
        </w:rPr>
        <w:softHyphen/>
        <w:t xml:space="preserve">ну </w:t>
      </w:r>
      <w:smartTag w:uri="urn:schemas-microsoft-com:office:smarttags" w:element="metricconverter">
        <w:smartTagPr>
          <w:attr w:name="ProductID" w:val="100 мм"/>
        </w:smartTagPr>
        <w:r w:rsidRPr="0030520A">
          <w:rPr>
            <w:rFonts w:eastAsia="Calibri"/>
            <w:sz w:val="28"/>
            <w:szCs w:val="28"/>
          </w:rPr>
          <w:t>100 мм</w:t>
        </w:r>
      </w:smartTag>
      <w:r w:rsidRPr="0030520A">
        <w:rPr>
          <w:rFonts w:eastAsia="Calibri"/>
          <w:sz w:val="28"/>
          <w:szCs w:val="28"/>
        </w:rPr>
        <w:t xml:space="preserve"> в обе стороны от шва, фрезерованные торцы элементов, строганые плоскости, шарнирные болты и от</w:t>
      </w:r>
      <w:r w:rsidRPr="0030520A">
        <w:rPr>
          <w:rFonts w:eastAsia="Calibri"/>
          <w:sz w:val="28"/>
          <w:szCs w:val="28"/>
        </w:rPr>
        <w:softHyphen/>
        <w:t>верстия для них, которые покрываются тонким слоем тех</w:t>
      </w:r>
      <w:r w:rsidRPr="0030520A">
        <w:rPr>
          <w:rFonts w:eastAsia="Calibri"/>
          <w:sz w:val="28"/>
          <w:szCs w:val="28"/>
        </w:rPr>
        <w:softHyphen/>
        <w:t>нического вазелина, тавота или солидола, части конструк</w:t>
      </w:r>
      <w:r w:rsidRPr="0030520A">
        <w:rPr>
          <w:rFonts w:eastAsia="Calibri"/>
          <w:sz w:val="28"/>
          <w:szCs w:val="28"/>
        </w:rPr>
        <w:softHyphen/>
        <w:t>ций, подлежащие бетонированию, которые покрываются цементным молоком.</w:t>
      </w:r>
      <w:proofErr w:type="gramEnd"/>
    </w:p>
    <w:p w:rsidR="0030520A" w:rsidRPr="0030520A" w:rsidRDefault="0030520A" w:rsidP="0030520A">
      <w:pPr>
        <w:spacing w:line="218" w:lineRule="auto"/>
        <w:ind w:right="-8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Необходимо помнить, что стальные конструкции, име</w:t>
      </w:r>
      <w:r w:rsidRPr="0030520A">
        <w:rPr>
          <w:rFonts w:eastAsia="Calibri"/>
          <w:sz w:val="28"/>
          <w:szCs w:val="28"/>
        </w:rPr>
        <w:softHyphen/>
        <w:t>ющие большую несущую способность в рабочем положе</w:t>
      </w:r>
      <w:r w:rsidRPr="0030520A">
        <w:rPr>
          <w:rFonts w:eastAsia="Calibri"/>
          <w:sz w:val="28"/>
          <w:szCs w:val="28"/>
        </w:rPr>
        <w:softHyphen/>
        <w:t>нии, могут легко деформироваться от небольших усилий во время транспортирования и хранения. Поэтому транс</w:t>
      </w:r>
      <w:r w:rsidRPr="0030520A">
        <w:rPr>
          <w:rFonts w:eastAsia="Calibri"/>
          <w:sz w:val="28"/>
          <w:szCs w:val="28"/>
        </w:rPr>
        <w:softHyphen/>
        <w:t>портируют и хранят их в соответствии с требованиями к данной конструкции. Гибкие элементы при транспортиро</w:t>
      </w:r>
      <w:r w:rsidRPr="0030520A">
        <w:rPr>
          <w:rFonts w:eastAsia="Calibri"/>
          <w:sz w:val="28"/>
          <w:szCs w:val="28"/>
        </w:rPr>
        <w:softHyphen/>
        <w:t>вании раскрепляют.</w:t>
      </w:r>
    </w:p>
    <w:p w:rsidR="0030520A" w:rsidRPr="0030520A" w:rsidRDefault="0030520A" w:rsidP="0030520A">
      <w:pPr>
        <w:spacing w:line="218" w:lineRule="auto"/>
        <w:ind w:right="-3472"/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AF40B9">
      <w:pPr>
        <w:rPr>
          <w:rFonts w:eastAsia="Calibri"/>
          <w:sz w:val="28"/>
          <w:szCs w:val="28"/>
        </w:rPr>
      </w:pPr>
    </w:p>
    <w:p w:rsidR="00AF40B9" w:rsidRPr="00AF40B9" w:rsidRDefault="00AF40B9" w:rsidP="00AF40B9">
      <w:pPr>
        <w:rPr>
          <w:rFonts w:eastAsia="Calibri"/>
          <w:b/>
          <w:sz w:val="28"/>
          <w:szCs w:val="28"/>
        </w:rPr>
      </w:pPr>
    </w:p>
    <w:p w:rsidR="0030520A" w:rsidRPr="00AF40B9" w:rsidRDefault="0030520A" w:rsidP="00AF40B9">
      <w:pPr>
        <w:jc w:val="center"/>
        <w:rPr>
          <w:rFonts w:eastAsia="Calibri"/>
          <w:b/>
          <w:sz w:val="28"/>
          <w:szCs w:val="28"/>
        </w:rPr>
      </w:pPr>
      <w:r w:rsidRPr="00AF40B9">
        <w:rPr>
          <w:rFonts w:eastAsia="Calibri"/>
          <w:b/>
          <w:bCs/>
          <w:sz w:val="28"/>
          <w:szCs w:val="28"/>
        </w:rPr>
        <w:t>План   учебного  занятия   (37)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</w:t>
      </w:r>
      <w:r w:rsidRPr="0030520A">
        <w:rPr>
          <w:rFonts w:eastAsia="Calibri"/>
          <w:sz w:val="28"/>
          <w:szCs w:val="28"/>
        </w:rPr>
        <w:t>13. Строительные материалы и изделия на основе полимеров.(2 часа)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занятия. Общие сведения о полимерах, пластмассах и их составе. Основные свойства полимеров.(1 час)</w:t>
      </w:r>
    </w:p>
    <w:p w:rsidR="0030520A" w:rsidRPr="0030520A" w:rsidRDefault="0030520A" w:rsidP="0030520A">
      <w:pPr>
        <w:spacing w:line="259" w:lineRule="auto"/>
        <w:ind w:left="40" w:right="-1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-   формирование новых знаний.</w:t>
      </w:r>
    </w:p>
    <w:p w:rsidR="0030520A" w:rsidRPr="0030520A" w:rsidRDefault="0030520A" w:rsidP="0030520A">
      <w:pPr>
        <w:spacing w:line="259" w:lineRule="auto"/>
        <w:ind w:left="40" w:right="-1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Вид учебного занятия –   лекция с поэтапным закреплением.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Обучающая:</w:t>
      </w:r>
      <w:r w:rsidRPr="0030520A">
        <w:rPr>
          <w:rFonts w:eastAsia="Calibri"/>
          <w:color w:val="000000"/>
          <w:sz w:val="28"/>
          <w:szCs w:val="28"/>
        </w:rPr>
        <w:t xml:space="preserve"> Сформировать знания об</w:t>
      </w:r>
      <w:r w:rsidRPr="0030520A">
        <w:rPr>
          <w:rFonts w:eastAsia="Calibri"/>
          <w:sz w:val="28"/>
          <w:szCs w:val="28"/>
        </w:rPr>
        <w:t xml:space="preserve"> общих </w:t>
      </w:r>
      <w:proofErr w:type="gramStart"/>
      <w:r w:rsidRPr="0030520A">
        <w:rPr>
          <w:rFonts w:eastAsia="Calibri"/>
          <w:sz w:val="28"/>
          <w:szCs w:val="28"/>
        </w:rPr>
        <w:t>сведениях</w:t>
      </w:r>
      <w:proofErr w:type="gramEnd"/>
      <w:r w:rsidRPr="0030520A">
        <w:rPr>
          <w:rFonts w:eastAsia="Calibri"/>
          <w:sz w:val="28"/>
          <w:szCs w:val="28"/>
        </w:rPr>
        <w:t xml:space="preserve"> о полимерах, пластмассах и их составе, основных свойства полимеров.</w:t>
      </w:r>
      <w:r w:rsidRPr="0030520A">
        <w:rPr>
          <w:rFonts w:eastAsia="Calibri"/>
          <w:color w:val="000000"/>
          <w:sz w:val="28"/>
          <w:szCs w:val="28"/>
        </w:rPr>
        <w:t xml:space="preserve">      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</w:t>
      </w:r>
      <w:r w:rsidRPr="0030520A">
        <w:rPr>
          <w:rFonts w:eastAsia="Calibri"/>
          <w:i/>
          <w:color w:val="000000"/>
          <w:sz w:val="28"/>
          <w:szCs w:val="28"/>
        </w:rPr>
        <w:t>В результате урока учащиеся должны: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Перечислять основные свойства изделий из пластмасс, их достоинства и недостатки;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Объяснять  состав  пластмасс; 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Раскрывать основные  области  применения и рациональность использования  полимеров и </w:t>
      </w:r>
      <w:r w:rsidRPr="0030520A">
        <w:rPr>
          <w:rFonts w:eastAsia="Calibri"/>
          <w:sz w:val="28"/>
          <w:szCs w:val="28"/>
        </w:rPr>
        <w:t xml:space="preserve"> изделий из  пластмасс</w:t>
      </w:r>
      <w:r w:rsidRPr="0030520A">
        <w:rPr>
          <w:rFonts w:eastAsia="Calibri"/>
          <w:color w:val="000000"/>
          <w:sz w:val="28"/>
          <w:szCs w:val="28"/>
        </w:rPr>
        <w:t>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lastRenderedPageBreak/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</w:t>
      </w:r>
      <w:r w:rsidRPr="0030520A">
        <w:rPr>
          <w:rFonts w:eastAsia="Calibri"/>
          <w:b/>
          <w:color w:val="000000"/>
          <w:sz w:val="28"/>
          <w:szCs w:val="28"/>
        </w:rPr>
        <w:t>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 xml:space="preserve"> </w:t>
      </w:r>
      <w:r w:rsidRPr="0030520A">
        <w:rPr>
          <w:rFonts w:eastAsia="Calibri"/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аккуратности и внимательности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;</w:t>
      </w:r>
      <w:proofErr w:type="gramEnd"/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-    Способствовать формированию научного мировоззрения на примере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использования   различных полимерных  изделий в строительстве.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Развивающая</w:t>
      </w:r>
      <w:r w:rsidRPr="0030520A">
        <w:rPr>
          <w:rFonts w:eastAsia="Calibri"/>
          <w:color w:val="000000"/>
          <w:sz w:val="28"/>
          <w:szCs w:val="28"/>
        </w:rPr>
        <w:t xml:space="preserve">: Создавать условия для развития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ассоциативной памяти; 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правиль</w:t>
      </w:r>
      <w:proofErr w:type="spellEnd"/>
      <w:r w:rsidRPr="0030520A">
        <w:rPr>
          <w:rFonts w:eastAsia="Calibri"/>
          <w:color w:val="000000"/>
          <w:sz w:val="28"/>
          <w:szCs w:val="28"/>
        </w:rPr>
        <w:t>-</w:t>
      </w:r>
    </w:p>
    <w:p w:rsidR="0030520A" w:rsidRPr="0030520A" w:rsidRDefault="0030520A" w:rsidP="0030520A">
      <w:pPr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ности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 речевых  формулировок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.</w:t>
      </w:r>
      <w:proofErr w:type="gramEnd"/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sz w:val="28"/>
          <w:szCs w:val="28"/>
        </w:rPr>
        <w:t>Образцы различных видов материалов из пластмасс; СТБ;  ТУ.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bCs/>
          <w:sz w:val="28"/>
          <w:szCs w:val="28"/>
        </w:rPr>
        <w:t>материаловедение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 ,</w:t>
      </w:r>
      <w:proofErr w:type="gram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bCs/>
          <w:sz w:val="28"/>
          <w:szCs w:val="28"/>
        </w:rPr>
        <w:t>производст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венное  обучение, химия.</w:t>
      </w:r>
    </w:p>
    <w:p w:rsidR="0030520A" w:rsidRPr="0030520A" w:rsidRDefault="0030520A" w:rsidP="0030520A">
      <w:pPr>
        <w:ind w:left="540" w:hanging="100"/>
        <w:jc w:val="both"/>
        <w:rPr>
          <w:rFonts w:eastAsia="Calibri"/>
          <w:color w:val="000000"/>
          <w:sz w:val="28"/>
          <w:szCs w:val="28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620"/>
        <w:gridCol w:w="1799"/>
        <w:gridCol w:w="1799"/>
      </w:tblGrid>
      <w:tr w:rsidR="0030520A" w:rsidRPr="0030520A" w:rsidTr="0030520A"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30520A" w:rsidRPr="0030520A" w:rsidTr="0030520A">
        <w:tc>
          <w:tcPr>
            <w:tcW w:w="4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0A" w:rsidRPr="0030520A" w:rsidRDefault="0030520A" w:rsidP="0030520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30520A" w:rsidRPr="0030520A" w:rsidTr="0030520A">
        <w:trPr>
          <w:trHeight w:val="47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i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rFonts w:eastAsia="Calibri"/>
                <w:i/>
                <w:color w:val="000000"/>
                <w:sz w:val="28"/>
                <w:szCs w:val="28"/>
              </w:rPr>
              <w:t>3мин.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Слово преподавателя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2.3 Актуализация знаний: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1).Что  собой представляют сборные металлические конструкции? Охарактеризовать их.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8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2).Рассказать об основных легких металлоконструкциях.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(изложение нового материала)</w:t>
            </w:r>
          </w:p>
          <w:p w:rsidR="0030520A" w:rsidRPr="0030520A" w:rsidRDefault="0030520A" w:rsidP="0030520A">
            <w:pPr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3.1. Общие сведения о пластмассах.</w:t>
            </w:r>
          </w:p>
          <w:p w:rsidR="0030520A" w:rsidRPr="0030520A" w:rsidRDefault="0030520A" w:rsidP="0030520A">
            <w:pPr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3.2.Состав пластических масс.</w:t>
            </w:r>
          </w:p>
          <w:p w:rsidR="0030520A" w:rsidRPr="0030520A" w:rsidRDefault="0030520A" w:rsidP="0030520A">
            <w:pPr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3.3. Основные свойства </w:t>
            </w:r>
            <w:r w:rsidRPr="0030520A">
              <w:rPr>
                <w:rFonts w:eastAsia="Calibri"/>
                <w:sz w:val="28"/>
                <w:szCs w:val="28"/>
              </w:rPr>
              <w:lastRenderedPageBreak/>
              <w:t>пластических масс.</w:t>
            </w:r>
          </w:p>
          <w:p w:rsidR="0030520A" w:rsidRPr="0030520A" w:rsidRDefault="0030520A" w:rsidP="0030520A">
            <w:pPr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3.4. Рулонные материалы для покрытия полов.</w:t>
            </w:r>
          </w:p>
          <w:p w:rsidR="0030520A" w:rsidRPr="0030520A" w:rsidRDefault="0030520A" w:rsidP="0030520A">
            <w:pPr>
              <w:jc w:val="both"/>
              <w:rPr>
                <w:rFonts w:eastAsia="Calibri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Репродуктивный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Учебное пособие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П.И.Юхневский,Г.Т.Широкий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</w:t>
            </w:r>
            <w:r w:rsidRPr="0030520A">
              <w:rPr>
                <w:rFonts w:eastAsia="Calibri"/>
                <w:sz w:val="28"/>
                <w:szCs w:val="28"/>
              </w:rPr>
              <w:lastRenderedPageBreak/>
              <w:t xml:space="preserve">бетонные каменные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работы.Материаловедение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lastRenderedPageBreak/>
              <w:t>IV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материала.</w:t>
            </w:r>
          </w:p>
          <w:p w:rsidR="0030520A" w:rsidRPr="0030520A" w:rsidRDefault="0030520A" w:rsidP="0030520A">
            <w:pPr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1.Что представляют собой пластмассы? </w:t>
            </w:r>
          </w:p>
          <w:p w:rsidR="0030520A" w:rsidRPr="0030520A" w:rsidRDefault="0030520A" w:rsidP="0030520A">
            <w:pPr>
              <w:jc w:val="both"/>
              <w:rPr>
                <w:rFonts w:eastAsia="Calibri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2.Перечислите основные компоненты, входящие в состав пластмасс?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>3.Назовите полимерные рулонные материалы для покрытия полов?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Опорный конспект,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Учебное пособие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П.И.Юхневский,Г.Т.Широкий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бетонные каменные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работы.Материаловедение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Подведение итогов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    Рефлексия 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1.Задание на дом.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51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Учебное пособие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П.И.Юхневский,Г.Т.Широкий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.А</w:t>
            </w:r>
            <w:proofErr w:type="gramEnd"/>
            <w:r w:rsidRPr="0030520A">
              <w:rPr>
                <w:rFonts w:eastAsia="Calibri"/>
                <w:sz w:val="28"/>
                <w:szCs w:val="28"/>
              </w:rPr>
              <w:t>рматурные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бетонные каменные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работы.Материаловедение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>. Стр. 262- 266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</w:t>
      </w:r>
      <w:r w:rsidRPr="0030520A">
        <w:rPr>
          <w:rFonts w:eastAsia="Calibri"/>
          <w:b/>
          <w:sz w:val="28"/>
          <w:szCs w:val="28"/>
        </w:rPr>
        <w:t>Полимеры</w:t>
      </w:r>
      <w:r w:rsidRPr="0030520A">
        <w:rPr>
          <w:rFonts w:eastAsia="Calibri"/>
          <w:sz w:val="28"/>
          <w:szCs w:val="28"/>
        </w:rPr>
        <w:t xml:space="preserve"> – это высокомолекулярные химические соединения, молекулы которых состоят из многократно повторяющихся элементарных звеньев одинаковой структуры.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Такие  молекулы называют макромолекулами  и в зависимости от расположения в них атомов и атомных групп  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 xml:space="preserve">элементарных звеньев) могут иметь  линейное ( </w:t>
      </w:r>
      <w:proofErr w:type="spellStart"/>
      <w:r w:rsidRPr="0030520A">
        <w:rPr>
          <w:rFonts w:eastAsia="Calibri"/>
          <w:i/>
          <w:sz w:val="28"/>
          <w:szCs w:val="28"/>
        </w:rPr>
        <w:t>цеповидное</w:t>
      </w:r>
      <w:proofErr w:type="spellEnd"/>
      <w:r w:rsidRPr="0030520A">
        <w:rPr>
          <w:rFonts w:eastAsia="Calibri"/>
          <w:sz w:val="28"/>
          <w:szCs w:val="28"/>
        </w:rPr>
        <w:t xml:space="preserve">), </w:t>
      </w:r>
      <w:r w:rsidRPr="0030520A">
        <w:rPr>
          <w:rFonts w:eastAsia="Calibri"/>
          <w:i/>
          <w:sz w:val="28"/>
          <w:szCs w:val="28"/>
        </w:rPr>
        <w:t>разветвлённое,</w:t>
      </w:r>
      <w:r w:rsidRPr="0030520A">
        <w:rPr>
          <w:rFonts w:eastAsia="Calibri"/>
          <w:sz w:val="28"/>
          <w:szCs w:val="28"/>
        </w:rPr>
        <w:t xml:space="preserve"> </w:t>
      </w:r>
      <w:r w:rsidRPr="0030520A">
        <w:rPr>
          <w:rFonts w:eastAsia="Calibri"/>
          <w:i/>
          <w:sz w:val="28"/>
          <w:szCs w:val="28"/>
        </w:rPr>
        <w:t>сетчатое</w:t>
      </w:r>
      <w:r w:rsidRPr="0030520A">
        <w:rPr>
          <w:rFonts w:eastAsia="Calibri"/>
          <w:sz w:val="28"/>
          <w:szCs w:val="28"/>
        </w:rPr>
        <w:t xml:space="preserve"> и </w:t>
      </w:r>
      <w:r w:rsidRPr="0030520A">
        <w:rPr>
          <w:rFonts w:eastAsia="Calibri"/>
          <w:i/>
          <w:sz w:val="28"/>
          <w:szCs w:val="28"/>
        </w:rPr>
        <w:t xml:space="preserve">пространственное </w:t>
      </w:r>
      <w:r w:rsidRPr="0030520A">
        <w:rPr>
          <w:rFonts w:eastAsia="Calibri"/>
          <w:sz w:val="28"/>
          <w:szCs w:val="28"/>
        </w:rPr>
        <w:t xml:space="preserve">строение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По  происхождению полимеры могут быть природными, искусственными и синтетическими.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- </w:t>
      </w:r>
      <w:r w:rsidRPr="0030520A">
        <w:rPr>
          <w:rFonts w:eastAsia="Calibri"/>
          <w:b/>
          <w:sz w:val="28"/>
          <w:szCs w:val="28"/>
        </w:rPr>
        <w:t>природные полимеры</w:t>
      </w:r>
      <w:r w:rsidRPr="0030520A">
        <w:rPr>
          <w:rFonts w:eastAsia="Calibri"/>
          <w:sz w:val="28"/>
          <w:szCs w:val="28"/>
        </w:rPr>
        <w:t xml:space="preserve"> – это в основном </w:t>
      </w:r>
      <w:proofErr w:type="spellStart"/>
      <w:r w:rsidRPr="0030520A">
        <w:rPr>
          <w:rFonts w:eastAsia="Calibri"/>
          <w:sz w:val="28"/>
          <w:szCs w:val="28"/>
        </w:rPr>
        <w:t>биполимеры</w:t>
      </w:r>
      <w:proofErr w:type="spellEnd"/>
      <w:r w:rsidRPr="0030520A">
        <w:rPr>
          <w:rFonts w:eastAsia="Calibri"/>
          <w:sz w:val="28"/>
          <w:szCs w:val="28"/>
        </w:rPr>
        <w:t xml:space="preserve"> – белковые вещества: крахмал, природные смолы 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>сосновая канифоль), целлюлоза, натуральный каучук, битум.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lastRenderedPageBreak/>
        <w:t>-  искусственные полимеры</w:t>
      </w:r>
      <w:r w:rsidRPr="0030520A">
        <w:rPr>
          <w:rFonts w:eastAsia="Calibri"/>
          <w:sz w:val="28"/>
          <w:szCs w:val="28"/>
        </w:rPr>
        <w:t xml:space="preserve"> – резина, эбонит, олифы, нитроцеллюлоза.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>-  синтетические полимеры</w:t>
      </w:r>
      <w:r w:rsidRPr="0030520A">
        <w:rPr>
          <w:rFonts w:eastAsia="Calibri"/>
          <w:sz w:val="28"/>
          <w:szCs w:val="28"/>
        </w:rPr>
        <w:t xml:space="preserve">  получают синтезом из низкомолекулярных  веществ. Эти  полимеры получают в результате реакции </w:t>
      </w:r>
      <w:r w:rsidRPr="0030520A">
        <w:rPr>
          <w:rFonts w:eastAsia="Calibri"/>
          <w:b/>
          <w:i/>
          <w:sz w:val="28"/>
          <w:szCs w:val="28"/>
          <w:u w:val="single"/>
        </w:rPr>
        <w:t>полимеризации</w:t>
      </w:r>
      <w:r w:rsidRPr="0030520A">
        <w:rPr>
          <w:rFonts w:eastAsia="Calibri"/>
          <w:sz w:val="28"/>
          <w:szCs w:val="28"/>
        </w:rPr>
        <w:t xml:space="preserve"> 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( полиэтилен из этилена,  полипропилен из пропилена,  </w:t>
      </w:r>
      <w:proofErr w:type="spellStart"/>
      <w:r w:rsidRPr="0030520A">
        <w:rPr>
          <w:rFonts w:eastAsia="Calibri"/>
          <w:sz w:val="28"/>
          <w:szCs w:val="28"/>
        </w:rPr>
        <w:t>полиизобутелен</w:t>
      </w:r>
      <w:proofErr w:type="spellEnd"/>
      <w:r w:rsidRPr="0030520A">
        <w:rPr>
          <w:rFonts w:eastAsia="Calibri"/>
          <w:sz w:val="28"/>
          <w:szCs w:val="28"/>
        </w:rPr>
        <w:t xml:space="preserve">  из </w:t>
      </w:r>
      <w:proofErr w:type="spellStart"/>
      <w:r w:rsidRPr="0030520A">
        <w:rPr>
          <w:rFonts w:eastAsia="Calibri"/>
          <w:sz w:val="28"/>
          <w:szCs w:val="28"/>
        </w:rPr>
        <w:t>изобутелена</w:t>
      </w:r>
      <w:proofErr w:type="spellEnd"/>
      <w:r w:rsidRPr="0030520A">
        <w:rPr>
          <w:rFonts w:eastAsia="Calibri"/>
          <w:sz w:val="28"/>
          <w:szCs w:val="28"/>
        </w:rPr>
        <w:t>)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когда большое количество одинаковых  молекул простых соединений ( мономеров) соединяются в одну сложную молекулу ( полимер)  без выделения побочных продуктов.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При реакции  </w:t>
      </w:r>
      <w:r w:rsidRPr="0030520A">
        <w:rPr>
          <w:rFonts w:eastAsia="Calibri"/>
          <w:b/>
          <w:i/>
          <w:sz w:val="28"/>
          <w:szCs w:val="28"/>
          <w:u w:val="single"/>
        </w:rPr>
        <w:t>поликонденсации</w:t>
      </w:r>
      <w:r w:rsidRPr="0030520A">
        <w:rPr>
          <w:rFonts w:eastAsia="Calibri"/>
          <w:sz w:val="28"/>
          <w:szCs w:val="28"/>
        </w:rPr>
        <w:t xml:space="preserve">  из нескольких простых соединений образуется полимер, состав которого отличается от состава исходных продуктов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proofErr w:type="gramStart"/>
      <w:r w:rsidRPr="0030520A">
        <w:rPr>
          <w:rFonts w:eastAsia="Calibri"/>
          <w:sz w:val="28"/>
          <w:szCs w:val="28"/>
        </w:rPr>
        <w:t>(получают  смолы  эпоксидные, фенолформальдегидные, кремнийорганические.</w:t>
      </w:r>
      <w:proofErr w:type="gramEnd"/>
    </w:p>
    <w:p w:rsidR="0030520A" w:rsidRPr="0030520A" w:rsidRDefault="0030520A" w:rsidP="0030520A">
      <w:pPr>
        <w:jc w:val="both"/>
        <w:rPr>
          <w:rFonts w:eastAsia="Calibri"/>
          <w:b/>
          <w:i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В зависимости от  отношения к нагреванию и растворителям полимеры подразделяются </w:t>
      </w:r>
      <w:proofErr w:type="gramStart"/>
      <w:r w:rsidRPr="0030520A">
        <w:rPr>
          <w:rFonts w:eastAsia="Calibri"/>
          <w:sz w:val="28"/>
          <w:szCs w:val="28"/>
        </w:rPr>
        <w:t>на</w:t>
      </w:r>
      <w:proofErr w:type="gramEnd"/>
      <w:r w:rsidRPr="0030520A">
        <w:rPr>
          <w:rFonts w:eastAsia="Calibri"/>
          <w:sz w:val="28"/>
          <w:szCs w:val="28"/>
        </w:rPr>
        <w:t xml:space="preserve">  </w:t>
      </w:r>
      <w:r w:rsidRPr="0030520A">
        <w:rPr>
          <w:rFonts w:eastAsia="Calibri"/>
          <w:b/>
          <w:i/>
          <w:sz w:val="28"/>
          <w:szCs w:val="28"/>
        </w:rPr>
        <w:t xml:space="preserve">термопластичные </w:t>
      </w:r>
      <w:r w:rsidRPr="0030520A">
        <w:rPr>
          <w:rFonts w:eastAsia="Calibri"/>
          <w:i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 xml:space="preserve">и  </w:t>
      </w:r>
      <w:r w:rsidRPr="0030520A">
        <w:rPr>
          <w:rFonts w:eastAsia="Calibri"/>
          <w:b/>
          <w:i/>
          <w:sz w:val="28"/>
          <w:szCs w:val="28"/>
        </w:rPr>
        <w:t>термореактивные.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i/>
          <w:sz w:val="28"/>
          <w:szCs w:val="28"/>
        </w:rPr>
        <w:t xml:space="preserve">   Основным  сырьём для производства полимеров являются побочные продукты угольной и нефтяной промышленности, производства удобрений, целлюлозы.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</w:t>
      </w:r>
      <w:r w:rsidRPr="0030520A">
        <w:rPr>
          <w:rFonts w:eastAsia="Calibri"/>
          <w:sz w:val="28"/>
          <w:szCs w:val="28"/>
          <w:u w:val="single"/>
        </w:rPr>
        <w:t xml:space="preserve">Достоинства полимеров </w:t>
      </w:r>
      <w:r w:rsidRPr="0030520A">
        <w:rPr>
          <w:rFonts w:eastAsia="Calibri"/>
          <w:sz w:val="28"/>
          <w:szCs w:val="28"/>
        </w:rPr>
        <w:t xml:space="preserve">  достаточно высокая прочность, сопротивляемость к истиранию,  гигиеничность, эстетичность, химическая стойкост</w:t>
      </w:r>
      <w:proofErr w:type="gramStart"/>
      <w:r w:rsidRPr="0030520A">
        <w:rPr>
          <w:rFonts w:eastAsia="Calibri"/>
          <w:sz w:val="28"/>
          <w:szCs w:val="28"/>
        </w:rPr>
        <w:t>ь(</w:t>
      </w:r>
      <w:proofErr w:type="gramEnd"/>
      <w:r w:rsidRPr="0030520A">
        <w:rPr>
          <w:rFonts w:eastAsia="Calibri"/>
          <w:sz w:val="28"/>
          <w:szCs w:val="28"/>
        </w:rPr>
        <w:t>по отношению  к щелочам и кислотам),  практически водонепроницаемость, хорошие диэлектрические свойства, низкая теплопроводность.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</w:t>
      </w:r>
      <w:r w:rsidRPr="0030520A">
        <w:rPr>
          <w:rFonts w:eastAsia="Calibri"/>
          <w:sz w:val="28"/>
          <w:szCs w:val="28"/>
          <w:u w:val="single"/>
        </w:rPr>
        <w:t>Н е д о с т а т к и</w:t>
      </w:r>
      <w:r w:rsidRPr="0030520A">
        <w:rPr>
          <w:rFonts w:eastAsia="Calibri"/>
          <w:sz w:val="28"/>
          <w:szCs w:val="28"/>
        </w:rPr>
        <w:t xml:space="preserve">:  под воздействием солнечных лучей ухудшаются первоначальные  физико-механические свойства, горючесть, подвергаются старению и образованию трещин,  ползучесть, </w:t>
      </w:r>
      <w:proofErr w:type="spellStart"/>
      <w:r w:rsidRPr="0030520A">
        <w:rPr>
          <w:rFonts w:eastAsia="Calibri"/>
          <w:sz w:val="28"/>
          <w:szCs w:val="28"/>
        </w:rPr>
        <w:t>т</w:t>
      </w:r>
      <w:proofErr w:type="gramStart"/>
      <w:r w:rsidRPr="0030520A">
        <w:rPr>
          <w:rFonts w:eastAsia="Calibri"/>
          <w:sz w:val="28"/>
          <w:szCs w:val="28"/>
        </w:rPr>
        <w:t>.е</w:t>
      </w:r>
      <w:proofErr w:type="spellEnd"/>
      <w:proofErr w:type="gramEnd"/>
      <w:r w:rsidRPr="0030520A">
        <w:rPr>
          <w:rFonts w:eastAsia="Calibri"/>
          <w:sz w:val="28"/>
          <w:szCs w:val="28"/>
        </w:rPr>
        <w:t xml:space="preserve">  способность под нагрузкой деформироваться и оставаться в изменённой форме.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</w:t>
      </w:r>
      <w:r w:rsidRPr="0030520A">
        <w:rPr>
          <w:rFonts w:eastAsia="Calibri"/>
          <w:b/>
          <w:sz w:val="28"/>
          <w:szCs w:val="28"/>
        </w:rPr>
        <w:t>Термопластичные</w:t>
      </w:r>
      <w:r w:rsidRPr="0030520A">
        <w:rPr>
          <w:rFonts w:eastAsia="Calibri"/>
          <w:sz w:val="28"/>
          <w:szCs w:val="28"/>
        </w:rPr>
        <w:t xml:space="preserve"> полимеры характеризуются способностью размягчаться при  нагревании и отвердевать при охлаждении.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</w:t>
      </w:r>
      <w:r w:rsidRPr="0030520A">
        <w:rPr>
          <w:rFonts w:eastAsia="Calibri"/>
          <w:b/>
          <w:sz w:val="28"/>
          <w:szCs w:val="28"/>
        </w:rPr>
        <w:t xml:space="preserve">Термореактивные </w:t>
      </w:r>
      <w:r w:rsidRPr="0030520A">
        <w:rPr>
          <w:rFonts w:eastAsia="Calibri"/>
          <w:sz w:val="28"/>
          <w:szCs w:val="28"/>
        </w:rPr>
        <w:t>полимеры  затвердевают при действии теплоты и давления и не размягчаются при повторном нагреве.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</w:t>
      </w:r>
      <w:r w:rsidRPr="0030520A">
        <w:rPr>
          <w:rFonts w:eastAsia="Calibri"/>
          <w:b/>
          <w:i/>
          <w:sz w:val="28"/>
          <w:szCs w:val="28"/>
        </w:rPr>
        <w:t>Пластическими массами</w:t>
      </w:r>
      <w:r w:rsidRPr="0030520A">
        <w:rPr>
          <w:rFonts w:eastAsia="Calibri"/>
          <w:sz w:val="28"/>
          <w:szCs w:val="28"/>
        </w:rPr>
        <w:t xml:space="preserve"> называют композиционные материалы, изготовляемые разнообразными  технологическими приемами на базе органических связующих,  наполнителей и модификаторов.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В состав пластмасс входят:</w:t>
      </w:r>
    </w:p>
    <w:p w:rsidR="0030520A" w:rsidRPr="0030520A" w:rsidRDefault="0030520A" w:rsidP="008B7ED9">
      <w:pPr>
        <w:numPr>
          <w:ilvl w:val="0"/>
          <w:numId w:val="45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Наполнители</w:t>
      </w:r>
      <w:proofErr w:type="gramStart"/>
      <w:r w:rsidRPr="0030520A">
        <w:rPr>
          <w:sz w:val="28"/>
          <w:szCs w:val="28"/>
          <w:lang w:eastAsia="en-US"/>
        </w:rPr>
        <w:t xml:space="preserve"> ,</w:t>
      </w:r>
      <w:proofErr w:type="gramEnd"/>
      <w:r w:rsidRPr="0030520A">
        <w:rPr>
          <w:sz w:val="28"/>
          <w:szCs w:val="28"/>
          <w:lang w:eastAsia="en-US"/>
        </w:rPr>
        <w:t xml:space="preserve"> которые уменьшают расход полимера и изменяют свойства пластмасс в нужном направлении</w:t>
      </w:r>
    </w:p>
    <w:p w:rsidR="0030520A" w:rsidRPr="0030520A" w:rsidRDefault="0030520A" w:rsidP="0030520A">
      <w:pPr>
        <w:spacing w:after="200" w:line="276" w:lineRule="auto"/>
        <w:ind w:left="72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-  Порошкообразные  </w:t>
      </w:r>
      <w:proofErr w:type="gramStart"/>
      <w:r w:rsidRPr="0030520A">
        <w:rPr>
          <w:sz w:val="28"/>
          <w:szCs w:val="28"/>
          <w:lang w:eastAsia="en-US"/>
        </w:rPr>
        <w:t xml:space="preserve">( </w:t>
      </w:r>
      <w:proofErr w:type="gramEnd"/>
      <w:r w:rsidRPr="0030520A">
        <w:rPr>
          <w:sz w:val="28"/>
          <w:szCs w:val="28"/>
          <w:lang w:eastAsia="en-US"/>
        </w:rPr>
        <w:t>молотое кварцевое стекло, тальк, мел, окись алюминия, цемент, алюминиевая пудра.</w:t>
      </w:r>
    </w:p>
    <w:p w:rsidR="0030520A" w:rsidRPr="0030520A" w:rsidRDefault="0030520A" w:rsidP="0030520A">
      <w:pPr>
        <w:spacing w:after="200" w:line="276" w:lineRule="auto"/>
        <w:ind w:left="72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-  Волокнистые  </w:t>
      </w:r>
      <w:proofErr w:type="gramStart"/>
      <w:r w:rsidRPr="0030520A">
        <w:rPr>
          <w:sz w:val="28"/>
          <w:szCs w:val="28"/>
          <w:lang w:eastAsia="en-US"/>
        </w:rPr>
        <w:t>-</w:t>
      </w:r>
      <w:proofErr w:type="spellStart"/>
      <w:r w:rsidRPr="0030520A">
        <w:rPr>
          <w:sz w:val="28"/>
          <w:szCs w:val="28"/>
          <w:lang w:eastAsia="en-US"/>
        </w:rPr>
        <w:t>а</w:t>
      </w:r>
      <w:proofErr w:type="gramEnd"/>
      <w:r w:rsidRPr="0030520A">
        <w:rPr>
          <w:sz w:val="28"/>
          <w:szCs w:val="28"/>
          <w:lang w:eastAsia="en-US"/>
        </w:rPr>
        <w:t>всбестовые</w:t>
      </w:r>
      <w:proofErr w:type="spellEnd"/>
      <w:r w:rsidRPr="0030520A">
        <w:rPr>
          <w:sz w:val="28"/>
          <w:szCs w:val="28"/>
          <w:lang w:eastAsia="en-US"/>
        </w:rPr>
        <w:t xml:space="preserve"> волокна, древесные и стеклянные волокна;</w:t>
      </w:r>
    </w:p>
    <w:p w:rsidR="0030520A" w:rsidRPr="0030520A" w:rsidRDefault="0030520A" w:rsidP="0030520A">
      <w:pPr>
        <w:spacing w:after="200" w:line="276" w:lineRule="auto"/>
        <w:ind w:left="72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-  </w:t>
      </w:r>
      <w:proofErr w:type="gramStart"/>
      <w:r w:rsidRPr="0030520A">
        <w:rPr>
          <w:sz w:val="28"/>
          <w:szCs w:val="28"/>
          <w:lang w:eastAsia="en-US"/>
        </w:rPr>
        <w:t>Слоистые</w:t>
      </w:r>
      <w:proofErr w:type="gramEnd"/>
      <w:r w:rsidRPr="0030520A">
        <w:rPr>
          <w:sz w:val="28"/>
          <w:szCs w:val="28"/>
          <w:lang w:eastAsia="en-US"/>
        </w:rPr>
        <w:t xml:space="preserve">  - бумага, стеклоткань, древесный шпон.</w:t>
      </w:r>
    </w:p>
    <w:p w:rsidR="0030520A" w:rsidRPr="0030520A" w:rsidRDefault="0030520A" w:rsidP="008B7ED9">
      <w:pPr>
        <w:numPr>
          <w:ilvl w:val="0"/>
          <w:numId w:val="45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Пластификаторы – для придания пластичности пластмассам и улучшения их формовочных свойств</w:t>
      </w:r>
      <w:proofErr w:type="gramStart"/>
      <w:r w:rsidRPr="0030520A">
        <w:rPr>
          <w:sz w:val="28"/>
          <w:szCs w:val="28"/>
          <w:lang w:eastAsia="en-US"/>
        </w:rPr>
        <w:t>.</w:t>
      </w:r>
      <w:proofErr w:type="gramEnd"/>
      <w:r w:rsidRPr="0030520A">
        <w:rPr>
          <w:sz w:val="28"/>
          <w:szCs w:val="28"/>
          <w:lang w:eastAsia="en-US"/>
        </w:rPr>
        <w:t xml:space="preserve"> ( </w:t>
      </w:r>
      <w:proofErr w:type="gramStart"/>
      <w:r w:rsidRPr="0030520A">
        <w:rPr>
          <w:sz w:val="28"/>
          <w:szCs w:val="28"/>
          <w:lang w:eastAsia="en-US"/>
        </w:rPr>
        <w:t>р</w:t>
      </w:r>
      <w:proofErr w:type="gramEnd"/>
      <w:r w:rsidRPr="0030520A">
        <w:rPr>
          <w:sz w:val="28"/>
          <w:szCs w:val="28"/>
          <w:lang w:eastAsia="en-US"/>
        </w:rPr>
        <w:t>астительные масла, жирные кислоты, эфиры ортофосфорной кислоты)</w:t>
      </w:r>
    </w:p>
    <w:p w:rsidR="0030520A" w:rsidRPr="0030520A" w:rsidRDefault="0030520A" w:rsidP="008B7ED9">
      <w:pPr>
        <w:numPr>
          <w:ilvl w:val="0"/>
          <w:numId w:val="45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lastRenderedPageBreak/>
        <w:t xml:space="preserve">Растворители – органические летучие жидкости, снижающие вязкость полимеров и композиций. ( Бензин, ацетон, керосин, толуол и </w:t>
      </w:r>
      <w:proofErr w:type="spellStart"/>
      <w:proofErr w:type="gramStart"/>
      <w:r w:rsidRPr="0030520A">
        <w:rPr>
          <w:sz w:val="28"/>
          <w:szCs w:val="28"/>
          <w:lang w:eastAsia="en-US"/>
        </w:rPr>
        <w:t>др</w:t>
      </w:r>
      <w:proofErr w:type="spellEnd"/>
      <w:proofErr w:type="gramEnd"/>
      <w:r w:rsidRPr="0030520A">
        <w:rPr>
          <w:sz w:val="28"/>
          <w:szCs w:val="28"/>
          <w:lang w:eastAsia="en-US"/>
        </w:rPr>
        <w:t>)</w:t>
      </w:r>
    </w:p>
    <w:p w:rsidR="0030520A" w:rsidRPr="0030520A" w:rsidRDefault="0030520A" w:rsidP="008B7ED9">
      <w:pPr>
        <w:numPr>
          <w:ilvl w:val="0"/>
          <w:numId w:val="45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 Отвердители  придают способность термореактивным олигомерам </w:t>
      </w:r>
      <w:proofErr w:type="spellStart"/>
      <w:r w:rsidRPr="0030520A">
        <w:rPr>
          <w:sz w:val="28"/>
          <w:szCs w:val="28"/>
          <w:lang w:eastAsia="en-US"/>
        </w:rPr>
        <w:t>полимеризоваться</w:t>
      </w:r>
      <w:proofErr w:type="spellEnd"/>
      <w:r w:rsidRPr="0030520A">
        <w:rPr>
          <w:sz w:val="28"/>
          <w:szCs w:val="28"/>
          <w:lang w:eastAsia="en-US"/>
        </w:rPr>
        <w:t>, переходить из пластично-вязкой композиции в твердое состояние.</w:t>
      </w:r>
    </w:p>
    <w:p w:rsidR="0030520A" w:rsidRPr="0030520A" w:rsidRDefault="0030520A" w:rsidP="008B7ED9">
      <w:pPr>
        <w:numPr>
          <w:ilvl w:val="0"/>
          <w:numId w:val="45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Стабилизаторы – тормозят старение пластмасс, повышают долговечность.</w:t>
      </w:r>
    </w:p>
    <w:p w:rsidR="0030520A" w:rsidRPr="0030520A" w:rsidRDefault="0030520A" w:rsidP="008B7ED9">
      <w:pPr>
        <w:numPr>
          <w:ilvl w:val="0"/>
          <w:numId w:val="45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Красящие вещества </w:t>
      </w:r>
      <w:proofErr w:type="gramStart"/>
      <w:r w:rsidRPr="0030520A">
        <w:rPr>
          <w:sz w:val="28"/>
          <w:szCs w:val="28"/>
          <w:lang w:eastAsia="en-US"/>
        </w:rPr>
        <w:t xml:space="preserve">( </w:t>
      </w:r>
      <w:proofErr w:type="gramEnd"/>
      <w:r w:rsidRPr="0030520A">
        <w:rPr>
          <w:sz w:val="28"/>
          <w:szCs w:val="28"/>
          <w:lang w:eastAsia="en-US"/>
        </w:rPr>
        <w:t>пигменты и красители) для придания цвета пластмассам</w:t>
      </w:r>
    </w:p>
    <w:p w:rsidR="0030520A" w:rsidRPr="0030520A" w:rsidRDefault="0030520A" w:rsidP="0030520A">
      <w:pPr>
        <w:spacing w:after="200" w:line="276" w:lineRule="auto"/>
        <w:ind w:left="72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    В состав  пластмасс могут вводиться  специальные добавки, влияющие на их свойства,   жидкие или газообразные вещества, вспенивающие пластмассу.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Pr="0030520A" w:rsidRDefault="00AF5E4B" w:rsidP="0030520A">
      <w:pPr>
        <w:jc w:val="both"/>
        <w:rPr>
          <w:rFonts w:eastAsia="Calibri"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sz w:val="28"/>
          <w:szCs w:val="28"/>
        </w:rPr>
      </w:pPr>
      <w:r w:rsidRPr="00AF5E4B">
        <w:rPr>
          <w:rFonts w:eastAsia="Calibri"/>
          <w:b/>
          <w:sz w:val="28"/>
          <w:szCs w:val="28"/>
        </w:rPr>
        <w:t>План учебного занятия  (38)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  <w:u w:val="single"/>
        </w:rPr>
      </w:pPr>
      <w:r w:rsidRPr="0030520A">
        <w:rPr>
          <w:rFonts w:eastAsia="Calibri"/>
          <w:sz w:val="28"/>
          <w:szCs w:val="28"/>
        </w:rPr>
        <w:t>Тема программы 13.  Строительные материалы и изделия на основе полимеров.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>2 часа)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Тема учебного занятия: </w:t>
      </w:r>
      <w:r w:rsidRPr="0030520A">
        <w:rPr>
          <w:rFonts w:eastAsia="Calibri"/>
          <w:i/>
          <w:sz w:val="28"/>
          <w:szCs w:val="28"/>
        </w:rPr>
        <w:t xml:space="preserve"> Изучение состава и  свой</w:t>
      </w:r>
      <w:proofErr w:type="gramStart"/>
      <w:r w:rsidRPr="0030520A">
        <w:rPr>
          <w:rFonts w:eastAsia="Calibri"/>
          <w:i/>
          <w:sz w:val="28"/>
          <w:szCs w:val="28"/>
        </w:rPr>
        <w:t>ств  стр</w:t>
      </w:r>
      <w:proofErr w:type="gramEnd"/>
      <w:r w:rsidRPr="0030520A">
        <w:rPr>
          <w:rFonts w:eastAsia="Calibri"/>
          <w:i/>
          <w:sz w:val="28"/>
          <w:szCs w:val="28"/>
        </w:rPr>
        <w:t>оительных пластмасс нового поколения по образцам, каталогам, учебным пособиям.</w:t>
      </w:r>
    </w:p>
    <w:p w:rsidR="0030520A" w:rsidRPr="0030520A" w:rsidRDefault="0030520A" w:rsidP="0030520A">
      <w:pPr>
        <w:jc w:val="both"/>
        <w:rPr>
          <w:rFonts w:eastAsia="Calibri"/>
          <w:b/>
          <w:i/>
          <w:sz w:val="28"/>
          <w:szCs w:val="28"/>
        </w:rPr>
      </w:pPr>
      <w:r w:rsidRPr="0030520A">
        <w:rPr>
          <w:rFonts w:eastAsia="Calibri"/>
          <w:i/>
          <w:sz w:val="28"/>
          <w:szCs w:val="28"/>
          <w:u w:val="single"/>
        </w:rPr>
        <w:t>(Лабораторн</w:t>
      </w:r>
      <w:proofErr w:type="gramStart"/>
      <w:r w:rsidRPr="0030520A">
        <w:rPr>
          <w:rFonts w:eastAsia="Calibri"/>
          <w:i/>
          <w:sz w:val="28"/>
          <w:szCs w:val="28"/>
          <w:u w:val="single"/>
        </w:rPr>
        <w:t>о-</w:t>
      </w:r>
      <w:proofErr w:type="gramEnd"/>
      <w:r w:rsidRPr="0030520A">
        <w:rPr>
          <w:rFonts w:eastAsia="Calibri"/>
          <w:i/>
          <w:sz w:val="28"/>
          <w:szCs w:val="28"/>
          <w:u w:val="single"/>
        </w:rPr>
        <w:t xml:space="preserve"> практическая работа) ( 1 час)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Цели учебного занятия: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  <w:u w:val="single"/>
        </w:rPr>
        <w:t>Образовательная:</w:t>
      </w:r>
      <w:r w:rsidRPr="0030520A">
        <w:rPr>
          <w:rFonts w:eastAsia="Calibri"/>
          <w:sz w:val="28"/>
          <w:szCs w:val="28"/>
        </w:rPr>
        <w:t xml:space="preserve"> Научить  применять знания по определению  свой</w:t>
      </w:r>
      <w:proofErr w:type="gramStart"/>
      <w:r w:rsidRPr="0030520A">
        <w:rPr>
          <w:rFonts w:eastAsia="Calibri"/>
          <w:sz w:val="28"/>
          <w:szCs w:val="28"/>
        </w:rPr>
        <w:t>ств стр</w:t>
      </w:r>
      <w:proofErr w:type="gramEnd"/>
      <w:r w:rsidRPr="0030520A">
        <w:rPr>
          <w:rFonts w:eastAsia="Calibri"/>
          <w:sz w:val="28"/>
          <w:szCs w:val="28"/>
        </w:rPr>
        <w:t>оительных пластмасс нового поколения по образцам, каталогам, учебным пособиям.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  <w:u w:val="single"/>
        </w:rPr>
        <w:t>Воспитательная</w:t>
      </w:r>
      <w:r w:rsidRPr="0030520A">
        <w:rPr>
          <w:rFonts w:eastAsia="Calibri"/>
          <w:sz w:val="28"/>
          <w:szCs w:val="28"/>
        </w:rPr>
        <w:t>: Способствовать воспитаю  самостоятельности, ответственности за порученное задание, настойчивости в получении правильных результатов.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  <w:u w:val="single"/>
        </w:rPr>
        <w:t>Развивающая</w:t>
      </w:r>
      <w:r w:rsidRPr="0030520A">
        <w:rPr>
          <w:rFonts w:eastAsia="Calibri"/>
          <w:sz w:val="28"/>
          <w:szCs w:val="28"/>
        </w:rPr>
        <w:t>: Развивать  самостоятельность мышления, правильность  письменного изложения формулировок, выводов.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Тип учебного занятия —  обобщения и систематизации знаний.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обеспечение: </w:t>
      </w:r>
      <w:r w:rsidRPr="0030520A">
        <w:rPr>
          <w:rFonts w:eastAsia="Calibri"/>
          <w:bCs/>
          <w:sz w:val="28"/>
          <w:szCs w:val="28"/>
        </w:rPr>
        <w:t>учебное пособие</w:t>
      </w:r>
      <w:r w:rsidRPr="0030520A">
        <w:rPr>
          <w:rFonts w:eastAsia="Calibri"/>
          <w:b/>
          <w:bCs/>
          <w:sz w:val="28"/>
          <w:szCs w:val="28"/>
        </w:rPr>
        <w:t xml:space="preserve">  </w:t>
      </w:r>
      <w:r w:rsidRPr="0030520A">
        <w:rPr>
          <w:rFonts w:eastAsia="Calibri"/>
          <w:sz w:val="28"/>
          <w:szCs w:val="28"/>
        </w:rPr>
        <w:t xml:space="preserve">П.И. </w:t>
      </w:r>
      <w:proofErr w:type="spellStart"/>
      <w:r w:rsidRPr="0030520A">
        <w:rPr>
          <w:rFonts w:eastAsia="Calibri"/>
          <w:sz w:val="28"/>
          <w:szCs w:val="28"/>
        </w:rPr>
        <w:t>Юхнеский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Г.Т.</w:t>
      </w:r>
      <w:proofErr w:type="gramStart"/>
      <w:r w:rsidRPr="0030520A">
        <w:rPr>
          <w:rFonts w:eastAsia="Calibri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sz w:val="28"/>
          <w:szCs w:val="28"/>
        </w:rPr>
        <w:t xml:space="preserve">. Арматурные, бетонные, каменные, монтажные работы. Материаловедение, образцы изделий из пластмасс; каталоги, справочники строительных выставок по пластмассам нового </w:t>
      </w:r>
      <w:proofErr w:type="spellStart"/>
      <w:r w:rsidRPr="0030520A">
        <w:rPr>
          <w:rFonts w:eastAsia="Calibri"/>
          <w:sz w:val="28"/>
          <w:szCs w:val="28"/>
        </w:rPr>
        <w:t>покаления</w:t>
      </w:r>
      <w:proofErr w:type="spellEnd"/>
      <w:r w:rsidRPr="0030520A">
        <w:rPr>
          <w:rFonts w:eastAsia="Calibri"/>
          <w:sz w:val="28"/>
          <w:szCs w:val="28"/>
        </w:rPr>
        <w:t>.</w:t>
      </w:r>
      <w:r w:rsidRPr="0030520A">
        <w:rPr>
          <w:rFonts w:eastAsia="Calibri"/>
          <w:sz w:val="28"/>
          <w:szCs w:val="28"/>
        </w:rPr>
        <w:tab/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</w:rPr>
      </w:pPr>
      <w:proofErr w:type="spellStart"/>
      <w:r w:rsidRPr="0030520A">
        <w:rPr>
          <w:rFonts w:eastAsia="Calibri"/>
          <w:b/>
          <w:sz w:val="28"/>
          <w:szCs w:val="28"/>
        </w:rPr>
        <w:lastRenderedPageBreak/>
        <w:t>Межпредметные</w:t>
      </w:r>
      <w:proofErr w:type="spellEnd"/>
      <w:r w:rsidRPr="0030520A">
        <w:rPr>
          <w:rFonts w:eastAsia="Calibri"/>
          <w:b/>
          <w:sz w:val="28"/>
          <w:szCs w:val="28"/>
        </w:rPr>
        <w:t xml:space="preserve"> связи</w:t>
      </w:r>
      <w:r w:rsidRPr="0030520A">
        <w:rPr>
          <w:rFonts w:eastAsia="Calibri"/>
          <w:sz w:val="28"/>
          <w:szCs w:val="28"/>
        </w:rPr>
        <w:t xml:space="preserve">: </w:t>
      </w:r>
      <w:proofErr w:type="spellStart"/>
      <w:r w:rsidRPr="0030520A">
        <w:rPr>
          <w:rFonts w:eastAsia="Calibri"/>
          <w:sz w:val="28"/>
          <w:szCs w:val="28"/>
        </w:rPr>
        <w:t>спецтехнология</w:t>
      </w:r>
      <w:proofErr w:type="spellEnd"/>
      <w:r w:rsidRPr="0030520A">
        <w:rPr>
          <w:rFonts w:eastAsia="Calibri"/>
          <w:sz w:val="28"/>
          <w:szCs w:val="28"/>
        </w:rPr>
        <w:t>, физика, химия, производственное обучение.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>Ход учебного занятия</w:t>
      </w:r>
    </w:p>
    <w:p w:rsidR="0030520A" w:rsidRPr="0030520A" w:rsidRDefault="0030520A" w:rsidP="008B7ED9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Подготовка учащихся к занятию (1 мин).</w:t>
      </w:r>
    </w:p>
    <w:p w:rsidR="0030520A" w:rsidRPr="0030520A" w:rsidRDefault="0030520A" w:rsidP="008B7ED9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proofErr w:type="spellStart"/>
      <w:r w:rsidRPr="0030520A">
        <w:rPr>
          <w:sz w:val="28"/>
          <w:szCs w:val="28"/>
          <w:lang w:eastAsia="en-US"/>
        </w:rPr>
        <w:t>Целеобразования</w:t>
      </w:r>
      <w:proofErr w:type="spellEnd"/>
      <w:r w:rsidRPr="0030520A">
        <w:rPr>
          <w:sz w:val="28"/>
          <w:szCs w:val="28"/>
          <w:lang w:eastAsia="en-US"/>
        </w:rPr>
        <w:t xml:space="preserve">  и мотивация деятельности (1 мин).</w:t>
      </w:r>
    </w:p>
    <w:p w:rsidR="0030520A" w:rsidRPr="0030520A" w:rsidRDefault="0030520A" w:rsidP="008B7ED9">
      <w:pPr>
        <w:widowControl w:val="0"/>
        <w:numPr>
          <w:ilvl w:val="0"/>
          <w:numId w:val="46"/>
        </w:numPr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Актуализация опорных знаний (5 мин).</w:t>
      </w:r>
    </w:p>
    <w:p w:rsidR="0030520A" w:rsidRPr="0030520A" w:rsidRDefault="0030520A" w:rsidP="0030520A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3.1.Что называют полимерами</w:t>
      </w:r>
      <w:proofErr w:type="gramStart"/>
      <w:r w:rsidRPr="0030520A">
        <w:rPr>
          <w:sz w:val="28"/>
          <w:szCs w:val="28"/>
          <w:lang w:eastAsia="en-US"/>
        </w:rPr>
        <w:t xml:space="preserve"> ?</w:t>
      </w:r>
      <w:proofErr w:type="gramEnd"/>
      <w:r w:rsidRPr="0030520A">
        <w:rPr>
          <w:sz w:val="28"/>
          <w:szCs w:val="28"/>
          <w:lang w:eastAsia="en-US"/>
        </w:rPr>
        <w:t xml:space="preserve"> Какие  свойства   полимеров Вы знаете?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3.2.Назовите  основные  свойства  пластмасс,  укажите их состав?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3.3. Что собой представляют термореактивные пластмассы</w:t>
      </w:r>
      <w:proofErr w:type="gramStart"/>
      <w:r w:rsidRPr="0030520A">
        <w:rPr>
          <w:rFonts w:eastAsia="Calibri"/>
          <w:sz w:val="28"/>
          <w:szCs w:val="28"/>
        </w:rPr>
        <w:t xml:space="preserve"> ?</w:t>
      </w:r>
      <w:proofErr w:type="gramEnd"/>
      <w:r w:rsidRPr="0030520A">
        <w:rPr>
          <w:rFonts w:eastAsia="Calibri"/>
          <w:sz w:val="28"/>
          <w:szCs w:val="28"/>
        </w:rPr>
        <w:t xml:space="preserve"> Назовите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   </w:t>
      </w:r>
      <w:proofErr w:type="gramStart"/>
      <w:r w:rsidRPr="0030520A">
        <w:rPr>
          <w:rFonts w:eastAsia="Calibri"/>
          <w:sz w:val="28"/>
          <w:szCs w:val="28"/>
        </w:rPr>
        <w:t>основные из них.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3.4. Что собой представляют термопластичные пластмассы? </w:t>
      </w:r>
      <w:proofErr w:type="spellStart"/>
      <w:r w:rsidRPr="0030520A">
        <w:rPr>
          <w:rFonts w:eastAsia="Calibri"/>
          <w:sz w:val="28"/>
          <w:szCs w:val="28"/>
        </w:rPr>
        <w:t>Азовите</w:t>
      </w:r>
      <w:proofErr w:type="spellEnd"/>
      <w:r w:rsidRPr="0030520A">
        <w:rPr>
          <w:rFonts w:eastAsia="Calibri"/>
          <w:sz w:val="28"/>
          <w:szCs w:val="28"/>
        </w:rPr>
        <w:t xml:space="preserve"> их.</w:t>
      </w:r>
    </w:p>
    <w:p w:rsidR="0030520A" w:rsidRPr="0030520A" w:rsidRDefault="0030520A" w:rsidP="0030520A">
      <w:pPr>
        <w:widowControl w:val="0"/>
        <w:autoSpaceDE w:val="0"/>
        <w:autoSpaceDN w:val="0"/>
        <w:adjustRightInd w:val="0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3.4. Какими недостатками обладают пластмассы?</w:t>
      </w:r>
    </w:p>
    <w:p w:rsidR="0030520A" w:rsidRPr="0030520A" w:rsidRDefault="0030520A" w:rsidP="008B7ED9">
      <w:pPr>
        <w:numPr>
          <w:ilvl w:val="0"/>
          <w:numId w:val="46"/>
        </w:num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Практическая часть.</w:t>
      </w:r>
    </w:p>
    <w:p w:rsidR="0030520A" w:rsidRPr="0030520A" w:rsidRDefault="0030520A" w:rsidP="0030520A">
      <w:pPr>
        <w:ind w:left="72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Самостоятельно  по  заданию лабораторной работы  и выданным образцам производить  анализы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выводы, необходимые  записи в тетради  по изделиям из пластмасс нового поколения.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5. Сдача зачета  по  лабораторно-практической  работе. </w:t>
      </w:r>
    </w:p>
    <w:p w:rsidR="0030520A" w:rsidRPr="0030520A" w:rsidRDefault="0030520A" w:rsidP="0030520A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     6.Формирование выводов и оценка успешности достижения реального результата (3 мин).</w:t>
      </w:r>
    </w:p>
    <w:p w:rsidR="0030520A" w:rsidRPr="0030520A" w:rsidRDefault="0030520A" w:rsidP="0030520A">
      <w:pPr>
        <w:widowControl w:val="0"/>
        <w:autoSpaceDE w:val="0"/>
        <w:autoSpaceDN w:val="0"/>
        <w:adjustRightInd w:val="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     7.Задание на дом. Повторить  тему  по </w:t>
      </w:r>
      <w:proofErr w:type="spellStart"/>
      <w:r w:rsidRPr="0030520A">
        <w:rPr>
          <w:sz w:val="28"/>
          <w:szCs w:val="28"/>
          <w:lang w:eastAsia="en-US"/>
        </w:rPr>
        <w:t>конспеку</w:t>
      </w:r>
      <w:proofErr w:type="spellEnd"/>
      <w:r w:rsidRPr="0030520A">
        <w:rPr>
          <w:sz w:val="28"/>
          <w:szCs w:val="28"/>
          <w:lang w:eastAsia="en-US"/>
        </w:rPr>
        <w:t xml:space="preserve">. </w:t>
      </w:r>
      <w:proofErr w:type="spellStart"/>
      <w:r w:rsidRPr="0030520A">
        <w:rPr>
          <w:bCs/>
          <w:sz w:val="28"/>
          <w:szCs w:val="28"/>
          <w:lang w:eastAsia="en-US"/>
        </w:rPr>
        <w:t>П.И.Юхневский</w:t>
      </w:r>
      <w:proofErr w:type="spellEnd"/>
      <w:r w:rsidRPr="0030520A">
        <w:rPr>
          <w:bCs/>
          <w:sz w:val="28"/>
          <w:szCs w:val="28"/>
          <w:lang w:eastAsia="en-US"/>
        </w:rPr>
        <w:t xml:space="preserve">, </w:t>
      </w:r>
      <w:proofErr w:type="spellStart"/>
      <w:r w:rsidRPr="0030520A">
        <w:rPr>
          <w:bCs/>
          <w:sz w:val="28"/>
          <w:szCs w:val="28"/>
          <w:lang w:eastAsia="en-US"/>
        </w:rPr>
        <w:t>Г.Т.Широкий</w:t>
      </w:r>
      <w:proofErr w:type="spellEnd"/>
      <w:r w:rsidRPr="0030520A">
        <w:rPr>
          <w:bCs/>
          <w:sz w:val="28"/>
          <w:szCs w:val="28"/>
          <w:lang w:eastAsia="en-US"/>
        </w:rPr>
        <w:t>. Арматурные, бетонные, каменные, монтажные работы, материаловедение. Стр.262-272.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737DB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AF5E4B" w:rsidRPr="00A315D2" w:rsidRDefault="00AF5E4B" w:rsidP="00A737DB">
      <w:pPr>
        <w:jc w:val="both"/>
        <w:rPr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color w:val="000000"/>
          <w:sz w:val="28"/>
          <w:szCs w:val="28"/>
        </w:rPr>
      </w:pPr>
      <w:r w:rsidRPr="00AF5E4B">
        <w:rPr>
          <w:rFonts w:eastAsia="Calibri"/>
          <w:b/>
          <w:color w:val="000000"/>
          <w:sz w:val="28"/>
          <w:szCs w:val="28"/>
        </w:rPr>
        <w:t>План  учебного    занятия  (39)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программы</w:t>
      </w:r>
      <w:r w:rsidRPr="0030520A">
        <w:rPr>
          <w:rFonts w:eastAsia="Calibri"/>
          <w:sz w:val="28"/>
          <w:szCs w:val="28"/>
        </w:rPr>
        <w:t xml:space="preserve"> 14. Теплоизоляционные материалы.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учебного занятия.</w:t>
      </w:r>
      <w:r w:rsidRPr="0030520A">
        <w:rPr>
          <w:rFonts w:eastAsia="Calibri"/>
          <w:sz w:val="28"/>
          <w:szCs w:val="28"/>
        </w:rPr>
        <w:t xml:space="preserve"> Классификация теплоизоляционных материалов. (1 час)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right="141"/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формирование новых знаний.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Вид учебного занятия. Лекция.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right="14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Обучающая:</w:t>
      </w:r>
      <w:r w:rsidRPr="0030520A">
        <w:rPr>
          <w:rFonts w:eastAsia="Calibri"/>
          <w:color w:val="000000"/>
          <w:sz w:val="28"/>
          <w:szCs w:val="28"/>
        </w:rPr>
        <w:t xml:space="preserve"> Дать понятие о классификации теплоизоляционных материалов. 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</w:t>
      </w: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i/>
          <w:color w:val="000000"/>
          <w:sz w:val="28"/>
          <w:szCs w:val="28"/>
        </w:rPr>
        <w:t xml:space="preserve"> 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-  способствовать  воспитанию  коммуникативных качеств личности, исполнительности; сознательной дисциплины  при изучении  темы занятия.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</w:t>
      </w:r>
      <w:r w:rsidRPr="0030520A">
        <w:rPr>
          <w:rFonts w:eastAsia="Calibri"/>
          <w:color w:val="000000"/>
          <w:sz w:val="28"/>
          <w:szCs w:val="28"/>
          <w:u w:val="single"/>
        </w:rPr>
        <w:t>Развивающая:</w:t>
      </w:r>
      <w:r w:rsidRPr="0030520A">
        <w:rPr>
          <w:rFonts w:eastAsia="Calibri"/>
          <w:color w:val="000000"/>
          <w:sz w:val="28"/>
          <w:szCs w:val="28"/>
        </w:rPr>
        <w:t xml:space="preserve"> Создать условия для развития    памяти, технического мышления, сосредоточенного внимания.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>Материально-техническое обеспечение</w:t>
      </w:r>
      <w:r w:rsidRPr="0030520A">
        <w:rPr>
          <w:rFonts w:eastAsia="Calibri"/>
          <w:color w:val="000000"/>
          <w:sz w:val="28"/>
          <w:szCs w:val="28"/>
        </w:rPr>
        <w:t xml:space="preserve"> урока: учебное пособие </w:t>
      </w:r>
      <w:r w:rsidRPr="0030520A">
        <w:rPr>
          <w:rFonts w:eastAsia="Calibri"/>
          <w:sz w:val="28"/>
          <w:szCs w:val="28"/>
        </w:rPr>
        <w:t xml:space="preserve">П.И. </w:t>
      </w:r>
      <w:proofErr w:type="spellStart"/>
      <w:r w:rsidRPr="0030520A">
        <w:rPr>
          <w:rFonts w:eastAsia="Calibri"/>
          <w:sz w:val="28"/>
          <w:szCs w:val="28"/>
        </w:rPr>
        <w:t>Юхневский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Г.Т.</w:t>
      </w:r>
      <w:proofErr w:type="gramStart"/>
      <w:r w:rsidRPr="0030520A">
        <w:rPr>
          <w:rFonts w:eastAsia="Calibri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sz w:val="28"/>
          <w:szCs w:val="28"/>
        </w:rPr>
        <w:t>.. Арматурные, бетонные, каменные, монтажные работы. Материаловедение. Стр. 233-242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30520A">
        <w:rPr>
          <w:rFonts w:eastAsia="Calibri"/>
          <w:b/>
          <w:color w:val="000000"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color w:val="000000"/>
          <w:sz w:val="28"/>
          <w:szCs w:val="28"/>
        </w:rPr>
        <w:t xml:space="preserve"> связи:</w:t>
      </w:r>
      <w:r w:rsidRPr="0030520A">
        <w:rPr>
          <w:rFonts w:eastAsia="Calibri"/>
          <w:color w:val="000000"/>
          <w:sz w:val="28"/>
          <w:szCs w:val="28"/>
        </w:rPr>
        <w:t xml:space="preserve"> специальная технология, производственное обучение.                       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Ход  учебного   занятия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1. Организационный момент.   </w:t>
      </w:r>
      <w:proofErr w:type="gramStart"/>
      <w:r w:rsidRPr="0030520A">
        <w:rPr>
          <w:rFonts w:eastAsia="Calibri"/>
          <w:i/>
          <w:color w:val="000000"/>
          <w:sz w:val="28"/>
          <w:szCs w:val="28"/>
        </w:rPr>
        <w:t xml:space="preserve">( </w:t>
      </w:r>
      <w:proofErr w:type="gramEnd"/>
      <w:r w:rsidRPr="0030520A">
        <w:rPr>
          <w:rFonts w:eastAsia="Calibri"/>
          <w:i/>
          <w:color w:val="000000"/>
          <w:sz w:val="28"/>
          <w:szCs w:val="28"/>
        </w:rPr>
        <w:t>3мин)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1.1. Проверка готовности группы к уроку.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lastRenderedPageBreak/>
        <w:t xml:space="preserve">   1.2. Пояснение структуры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2. Мотивация  и стимулирование   деятельности учащихся, актуализация знаний. (Проверка выполнения домашнего задания.)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3.  Формирование новых понятий и способов действий.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3.1. Сообщение темы, постановка целей и задач урока.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3.1.1.Классификация теплоизоляционных материалов.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4. Закрепление нового материала.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4.1. Что понимают под теплоизоляционными материалами?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4.2. Как теплоизоляционные материалы делятся по сжимаемости? По группам теплопроводности?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5. Постановка домашнего задания.</w:t>
      </w:r>
      <w:r w:rsidRPr="0030520A">
        <w:rPr>
          <w:rFonts w:eastAsia="Calibri"/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5.1. Выдача домашнего задания. </w:t>
      </w:r>
      <w:r w:rsidRPr="0030520A">
        <w:rPr>
          <w:rFonts w:eastAsia="Calibri"/>
          <w:sz w:val="28"/>
          <w:szCs w:val="28"/>
        </w:rPr>
        <w:t xml:space="preserve">П.И. </w:t>
      </w:r>
      <w:proofErr w:type="spellStart"/>
      <w:r w:rsidRPr="0030520A">
        <w:rPr>
          <w:rFonts w:eastAsia="Calibri"/>
          <w:sz w:val="28"/>
          <w:szCs w:val="28"/>
        </w:rPr>
        <w:t>Юхневский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Г.Т.</w:t>
      </w:r>
      <w:proofErr w:type="gramStart"/>
      <w:r w:rsidRPr="0030520A">
        <w:rPr>
          <w:rFonts w:eastAsia="Calibri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sz w:val="28"/>
          <w:szCs w:val="28"/>
        </w:rPr>
        <w:t>.. Арматурные, бетонные, каменные, монтажные работы. Материаловедение. Стр. 233-235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6. Подведение итогов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Pr="0030520A" w:rsidRDefault="00AF5E4B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Теплоизоляционными материалами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называют раз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новидность строительных материалов, обладающих низкой теплопроводностью и предназначенных для тепловой изо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ляции зданий, сооружений и оборудования. К теплоизоляционным относят материалы, теплопро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водность которых не превышает 0,175 Вт/(м °С). Сред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няя плотность их в сухом состоянии не более 500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framePr w:h="192" w:wrap="auto" w:vAnchor="text" w:hAnchor="margin" w:x="5217" w:y="1302"/>
        <w:widowControl w:val="0"/>
        <w:spacing w:after="60"/>
        <w:ind w:left="100"/>
        <w:jc w:val="both"/>
        <w:rPr>
          <w:rFonts w:eastAsiaTheme="minorHAnsi"/>
          <w:sz w:val="28"/>
          <w:szCs w:val="28"/>
          <w:lang w:eastAsia="en-US"/>
        </w:rPr>
      </w:pPr>
    </w:p>
    <w:p w:rsidR="0030520A" w:rsidRPr="0030520A" w:rsidRDefault="0030520A" w:rsidP="0030520A">
      <w:pPr>
        <w:widowControl w:val="0"/>
        <w:spacing w:after="60"/>
        <w:ind w:left="6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Малая теплопроводность обусловлена наличием в структуре материала большого числа пор, заполненных воздухом — плохим проводником теплоты. Теплопровод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ность воздуха составляет 0,025 Вт/(м °С). Пористость теплоизоляционных материалов может достигать 98...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99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% следовательно, все они очень легкие. На теплопроводность сильно влияет влажность материала: теплопроводность во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ды составляет 0,58 Вт/(м • °С), льда — 2,3 Вт/(м </w:t>
      </w:r>
      <w:r w:rsidRPr="0030520A">
        <w:rPr>
          <w:rFonts w:eastAsiaTheme="minorHAnsi"/>
          <w:color w:val="000000"/>
          <w:sz w:val="28"/>
          <w:szCs w:val="28"/>
          <w:vertAlign w:val="subscript"/>
          <w:lang w:eastAsia="en-US"/>
        </w:rPr>
        <w:t>*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°С). По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этому теплоизоляционные материалы необходимо защищать от увлажнения (для этого используют покровные материалы).</w:t>
      </w:r>
    </w:p>
    <w:p w:rsidR="0030520A" w:rsidRPr="0030520A" w:rsidRDefault="0030520A" w:rsidP="0030520A">
      <w:pPr>
        <w:widowControl w:val="0"/>
        <w:spacing w:after="60"/>
        <w:ind w:left="6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Теплоизоляционные материалы в зависимости от назна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чения подразделяют на 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изоляционно-строительные,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пользуемые для утепления ограждающих конструкций, и 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изоляционно-монтажные —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для утепления трубопроводов и промышленного оборудования. Однако деление это условно, поскольку некоторые материалы используют как для изоляции строительных конструкций, так и для изоля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ции промышленных объектов.</w:t>
      </w:r>
    </w:p>
    <w:p w:rsidR="0030520A" w:rsidRPr="0030520A" w:rsidRDefault="0030520A" w:rsidP="0030520A">
      <w:pPr>
        <w:widowControl w:val="0"/>
        <w:spacing w:after="60"/>
        <w:ind w:left="6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Теплоизоляционные материалы 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классифицируют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по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30520A" w:rsidRPr="0030520A" w:rsidRDefault="0030520A" w:rsidP="008B7ED9">
      <w:pPr>
        <w:widowControl w:val="0"/>
        <w:numPr>
          <w:ilvl w:val="0"/>
          <w:numId w:val="47"/>
        </w:numPr>
        <w:ind w:left="6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форме: - 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плоские (плиты, блоки, кирпичи); 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-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шнуровые; 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-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рыхлые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(вата, перлитовый песок и др.);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lastRenderedPageBreak/>
        <w:t xml:space="preserve">                               -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фасонные (цилин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дры, сегменты и др.);</w:t>
      </w:r>
    </w:p>
    <w:p w:rsidR="0030520A" w:rsidRPr="0030520A" w:rsidRDefault="0030520A" w:rsidP="008B7ED9">
      <w:pPr>
        <w:widowControl w:val="0"/>
        <w:numPr>
          <w:ilvl w:val="0"/>
          <w:numId w:val="47"/>
        </w:numPr>
        <w:ind w:left="6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структуре:  -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волокнистые (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минераловатные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древесно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волокнистые и </w:t>
      </w:r>
      <w:proofErr w:type="gramEnd"/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                            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др.); 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  -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зернистые (перлитовые,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вермикулит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вые); 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         </w:t>
      </w:r>
      <w:r w:rsidR="00AF5E4B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                   </w:t>
      </w: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>-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ячеистые (изделия из ячеистых бетонов, пеностекло, </w:t>
      </w:r>
      <w:proofErr w:type="gramEnd"/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                             </w:t>
      </w:r>
      <w:r w:rsidR="00AF5E4B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пенопласты и др.);</w:t>
      </w:r>
    </w:p>
    <w:p w:rsidR="0030520A" w:rsidRPr="0030520A" w:rsidRDefault="0030520A" w:rsidP="008B7ED9">
      <w:pPr>
        <w:widowControl w:val="0"/>
        <w:numPr>
          <w:ilvl w:val="0"/>
          <w:numId w:val="47"/>
        </w:numPr>
        <w:ind w:left="6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виду исходного сырья: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неорганические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органиче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ские;</w:t>
      </w:r>
    </w:p>
    <w:p w:rsidR="0030520A" w:rsidRPr="0030520A" w:rsidRDefault="0030520A" w:rsidP="008B7ED9">
      <w:pPr>
        <w:widowControl w:val="0"/>
        <w:numPr>
          <w:ilvl w:val="0"/>
          <w:numId w:val="47"/>
        </w:numPr>
        <w:ind w:left="60" w:right="20" w:firstLine="280"/>
        <w:jc w:val="both"/>
        <w:rPr>
          <w:rFonts w:eastAsiaTheme="minorHAnsi"/>
          <w:color w:val="000000"/>
          <w:sz w:val="28"/>
          <w:szCs w:val="28"/>
          <w:shd w:val="clear" w:color="auto" w:fill="FFFFFF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средней плотности: 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sz w:val="28"/>
          <w:szCs w:val="28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               -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особо низкой плотности (марки по плотности 15, 25, 35, 50 и 75); 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         - низкой плотности (мар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ки 100, 125, 150 и 175); 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         - средней плотности (марки 200, 225, 250, 300 и 350); </w:t>
      </w:r>
    </w:p>
    <w:p w:rsidR="0030520A" w:rsidRPr="0030520A" w:rsidRDefault="0030520A" w:rsidP="0030520A">
      <w:pPr>
        <w:widowControl w:val="0"/>
        <w:spacing w:after="60"/>
        <w:ind w:left="34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         - плотные (марки 400, 450, 500);</w:t>
      </w:r>
    </w:p>
    <w:p w:rsidR="0030520A" w:rsidRPr="0030520A" w:rsidRDefault="0030520A" w:rsidP="008B7ED9">
      <w:pPr>
        <w:widowControl w:val="0"/>
        <w:numPr>
          <w:ilvl w:val="0"/>
          <w:numId w:val="48"/>
        </w:numPr>
        <w:spacing w:after="256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 xml:space="preserve">сжимаемости: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на группы и марки (табл. </w:t>
      </w:r>
      <w:r w:rsidRPr="0030520A">
        <w:rPr>
          <w:rFonts w:eastAsiaTheme="minorHAnsi"/>
          <w:b/>
          <w:bCs/>
          <w:color w:val="000000"/>
          <w:sz w:val="28"/>
          <w:szCs w:val="28"/>
          <w:shd w:val="clear" w:color="auto" w:fill="FFFFFF"/>
        </w:rPr>
        <w:t>1);</w:t>
      </w:r>
    </w:p>
    <w:p w:rsidR="0030520A" w:rsidRPr="0030520A" w:rsidRDefault="0030520A" w:rsidP="0030520A">
      <w:pPr>
        <w:framePr w:w="6316" w:h="3271" w:hRule="exact" w:wrap="notBeside" w:vAnchor="text" w:hAnchor="page" w:x="2716" w:y="112"/>
        <w:widowControl w:val="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</w:rPr>
        <w:t>Таблица.1.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Классификация теплоизоляционных материалов по сжимаемости</w:t>
      </w:r>
    </w:p>
    <w:tbl>
      <w:tblPr>
        <w:tblOverlap w:val="never"/>
        <w:tblW w:w="5955" w:type="dxa"/>
        <w:jc w:val="center"/>
        <w:tblLayout w:type="fixed"/>
        <w:tblCellMar>
          <w:left w:w="10" w:type="dxa"/>
          <w:right w:w="10" w:type="dxa"/>
        </w:tblCellMar>
        <w:tblLook w:val="00A0" w:firstRow="1" w:lastRow="0" w:firstColumn="1" w:lastColumn="0" w:noHBand="0" w:noVBand="0"/>
      </w:tblPr>
      <w:tblGrid>
        <w:gridCol w:w="2569"/>
        <w:gridCol w:w="1138"/>
        <w:gridCol w:w="936"/>
        <w:gridCol w:w="1312"/>
      </w:tblGrid>
      <w:tr w:rsidR="0030520A" w:rsidRPr="0030520A" w:rsidTr="0030520A">
        <w:trPr>
          <w:trHeight w:hRule="exact" w:val="466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Изделия</w:t>
            </w:r>
          </w:p>
        </w:tc>
        <w:tc>
          <w:tcPr>
            <w:tcW w:w="3386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Относительное сжатие, % при удельной нагрузке, МПа</w:t>
            </w:r>
          </w:p>
        </w:tc>
      </w:tr>
      <w:tr w:rsidR="0030520A" w:rsidRPr="0030520A" w:rsidTr="0030520A">
        <w:trPr>
          <w:trHeight w:hRule="exact" w:val="278"/>
          <w:jc w:val="center"/>
        </w:trPr>
        <w:tc>
          <w:tcPr>
            <w:tcW w:w="25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bottom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0,002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0,04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bottom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0,1</w:t>
            </w:r>
          </w:p>
        </w:tc>
      </w:tr>
      <w:tr w:rsidR="0030520A" w:rsidRPr="0030520A" w:rsidTr="0030520A">
        <w:trPr>
          <w:trHeight w:hRule="exact" w:val="298"/>
          <w:jc w:val="center"/>
        </w:trPr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ind w:left="10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Мягкие (М)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более 30</w:t>
            </w:r>
          </w:p>
        </w:tc>
        <w:tc>
          <w:tcPr>
            <w:tcW w:w="93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31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0520A" w:rsidRPr="0030520A" w:rsidTr="0030520A">
        <w:trPr>
          <w:trHeight w:hRule="exact" w:val="317"/>
          <w:jc w:val="center"/>
        </w:trPr>
        <w:tc>
          <w:tcPr>
            <w:tcW w:w="25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ind w:left="10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Полужесткие (П)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от 6 до 30</w:t>
            </w:r>
          </w:p>
        </w:tc>
        <w:tc>
          <w:tcPr>
            <w:tcW w:w="936" w:type="dxa"/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0520A" w:rsidRPr="0030520A" w:rsidTr="0030520A">
        <w:trPr>
          <w:trHeight w:hRule="exact" w:val="293"/>
          <w:jc w:val="center"/>
        </w:trPr>
        <w:tc>
          <w:tcPr>
            <w:tcW w:w="25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ind w:left="10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Жесткие (Ж)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до 6</w:t>
            </w:r>
          </w:p>
        </w:tc>
        <w:tc>
          <w:tcPr>
            <w:tcW w:w="936" w:type="dxa"/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0520A" w:rsidRPr="0030520A" w:rsidTr="0030520A">
        <w:trPr>
          <w:trHeight w:hRule="exact" w:val="307"/>
          <w:jc w:val="center"/>
        </w:trPr>
        <w:tc>
          <w:tcPr>
            <w:tcW w:w="2568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Повышенной жесткости (ПЖ)</w:t>
            </w:r>
          </w:p>
        </w:tc>
        <w:tc>
          <w:tcPr>
            <w:tcW w:w="1138" w:type="dxa"/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936" w:type="dxa"/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до 10</w:t>
            </w:r>
          </w:p>
        </w:tc>
        <w:tc>
          <w:tcPr>
            <w:tcW w:w="131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jc w:val="both"/>
              <w:rPr>
                <w:rFonts w:eastAsia="Calibri"/>
                <w:sz w:val="28"/>
                <w:szCs w:val="28"/>
              </w:rPr>
            </w:pPr>
          </w:p>
        </w:tc>
      </w:tr>
      <w:tr w:rsidR="0030520A" w:rsidRPr="0030520A" w:rsidTr="0030520A">
        <w:trPr>
          <w:trHeight w:hRule="exact" w:val="322"/>
          <w:jc w:val="center"/>
        </w:trPr>
        <w:tc>
          <w:tcPr>
            <w:tcW w:w="256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ind w:left="10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Твердые (Т)</w:t>
            </w: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-</w:t>
            </w:r>
          </w:p>
        </w:tc>
        <w:tc>
          <w:tcPr>
            <w:tcW w:w="13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  <w:hideMark/>
          </w:tcPr>
          <w:p w:rsidR="0030520A" w:rsidRPr="0030520A" w:rsidRDefault="0030520A" w:rsidP="0030520A">
            <w:pPr>
              <w:framePr w:w="6316" w:h="3271" w:hRule="exact" w:wrap="notBeside" w:vAnchor="text" w:hAnchor="page" w:x="2716" w:y="112"/>
              <w:widowControl w:val="0"/>
              <w:spacing w:after="60"/>
              <w:jc w:val="both"/>
              <w:rPr>
                <w:rFonts w:eastAsiaTheme="minorHAnsi"/>
                <w:sz w:val="28"/>
                <w:szCs w:val="28"/>
                <w:lang w:eastAsia="en-US"/>
              </w:rPr>
            </w:pPr>
            <w:r w:rsidRPr="0030520A">
              <w:rPr>
                <w:rFonts w:eastAsiaTheme="minorHAnsi"/>
                <w:color w:val="000000"/>
                <w:sz w:val="28"/>
                <w:szCs w:val="28"/>
                <w:shd w:val="clear" w:color="auto" w:fill="FFFFFF"/>
              </w:rPr>
              <w:t>до 10</w:t>
            </w:r>
          </w:p>
        </w:tc>
      </w:tr>
    </w:tbl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• теплопроводности</w:t>
      </w:r>
    </w:p>
    <w:p w:rsidR="0030520A" w:rsidRPr="0030520A" w:rsidRDefault="0030520A" w:rsidP="0030520A">
      <w:pPr>
        <w:widowControl w:val="0"/>
        <w:spacing w:after="60"/>
        <w:ind w:left="40" w:right="4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класс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А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низкой теплопроводности — теплопровод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ность при средней температуре 25 °С до 0,06 Вт/(м °С);</w:t>
      </w:r>
    </w:p>
    <w:p w:rsidR="0030520A" w:rsidRPr="0030520A" w:rsidRDefault="0030520A" w:rsidP="0030520A">
      <w:pPr>
        <w:widowControl w:val="0"/>
        <w:spacing w:after="60"/>
        <w:ind w:left="40" w:right="4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класс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Б</w:t>
      </w:r>
      <w:proofErr w:type="gramEnd"/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— средней теплопроводности — теплопроводность при средней температуре 25 °С от 0,06 до 0,115 Вт/(м °С);</w:t>
      </w:r>
    </w:p>
    <w:p w:rsidR="0030520A" w:rsidRPr="0030520A" w:rsidRDefault="0030520A" w:rsidP="0030520A">
      <w:pPr>
        <w:widowControl w:val="0"/>
        <w:spacing w:after="269"/>
        <w:ind w:left="40" w:right="4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класс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В</w:t>
      </w:r>
      <w:proofErr w:type="gramEnd"/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— повышенной теплопроводности — теплопро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водность от 0,115 до 0,175 Вт/(м °С).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План  учебного    занятия  (40)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программы</w:t>
      </w:r>
      <w:r w:rsidRPr="0030520A">
        <w:rPr>
          <w:rFonts w:eastAsia="Calibri"/>
          <w:sz w:val="28"/>
          <w:szCs w:val="28"/>
        </w:rPr>
        <w:t xml:space="preserve"> 14. Теплоизоляционные материалы.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учебного занятия.</w:t>
      </w:r>
      <w:r w:rsidRPr="0030520A">
        <w:rPr>
          <w:rFonts w:eastAsia="Calibri"/>
          <w:sz w:val="28"/>
          <w:szCs w:val="28"/>
        </w:rPr>
        <w:t xml:space="preserve"> Органические теплоизоляционные материалы. (1 час)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right="141"/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формирование новых знаний.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Вид учебного занятия. Лекция.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right="14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Обучающая:</w:t>
      </w:r>
      <w:r w:rsidRPr="0030520A">
        <w:rPr>
          <w:rFonts w:eastAsia="Calibri"/>
          <w:color w:val="000000"/>
          <w:sz w:val="28"/>
          <w:szCs w:val="28"/>
        </w:rPr>
        <w:t xml:space="preserve">  </w:t>
      </w:r>
      <w:proofErr w:type="spellStart"/>
      <w:r w:rsidRPr="0030520A">
        <w:rPr>
          <w:rFonts w:eastAsia="Calibri"/>
          <w:color w:val="000000"/>
          <w:sz w:val="28"/>
          <w:szCs w:val="28"/>
        </w:rPr>
        <w:t>Сфармировать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знания об органических теплоизоляционных материалах и их применении.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i/>
          <w:color w:val="000000"/>
          <w:sz w:val="28"/>
          <w:szCs w:val="28"/>
        </w:rPr>
        <w:t xml:space="preserve"> 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lastRenderedPageBreak/>
        <w:t xml:space="preserve">     -  способствовать  воспитанию  коммуникативных качеств личности, исполнительности; сознательной дисциплины  при изучении  темы занятия.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</w:t>
      </w:r>
      <w:r w:rsidRPr="0030520A">
        <w:rPr>
          <w:rFonts w:eastAsia="Calibri"/>
          <w:b/>
          <w:color w:val="000000"/>
          <w:sz w:val="28"/>
          <w:szCs w:val="28"/>
        </w:rPr>
        <w:t>Развивающая:</w:t>
      </w:r>
      <w:r w:rsidRPr="0030520A">
        <w:rPr>
          <w:rFonts w:eastAsia="Calibri"/>
          <w:color w:val="000000"/>
          <w:sz w:val="28"/>
          <w:szCs w:val="28"/>
        </w:rPr>
        <w:t xml:space="preserve"> Создать условия для развития    памяти, технического мышления, сосредоточенного внимания.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>Материально-техническое обеспечение</w:t>
      </w:r>
      <w:r w:rsidRPr="0030520A">
        <w:rPr>
          <w:rFonts w:eastAsia="Calibri"/>
          <w:color w:val="000000"/>
          <w:sz w:val="28"/>
          <w:szCs w:val="28"/>
        </w:rPr>
        <w:t xml:space="preserve"> урока: учебное пособие </w:t>
      </w:r>
      <w:r w:rsidRPr="0030520A">
        <w:rPr>
          <w:rFonts w:eastAsia="Calibri"/>
          <w:sz w:val="28"/>
          <w:szCs w:val="28"/>
        </w:rPr>
        <w:t xml:space="preserve">П.И. </w:t>
      </w:r>
      <w:proofErr w:type="spellStart"/>
      <w:r w:rsidRPr="0030520A">
        <w:rPr>
          <w:rFonts w:eastAsia="Calibri"/>
          <w:sz w:val="28"/>
          <w:szCs w:val="28"/>
        </w:rPr>
        <w:t>Юхневский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Г.Т.</w:t>
      </w:r>
      <w:proofErr w:type="gramStart"/>
      <w:r w:rsidRPr="0030520A">
        <w:rPr>
          <w:rFonts w:eastAsia="Calibri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sz w:val="28"/>
          <w:szCs w:val="28"/>
        </w:rPr>
        <w:t>.. Арматурные, бетонные, каменные, монтажные работы. Материаловедение. Стр. 235-237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30520A">
        <w:rPr>
          <w:rFonts w:eastAsia="Calibri"/>
          <w:b/>
          <w:color w:val="000000"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color w:val="000000"/>
          <w:sz w:val="28"/>
          <w:szCs w:val="28"/>
        </w:rPr>
        <w:t xml:space="preserve"> связи:</w:t>
      </w:r>
      <w:r w:rsidRPr="0030520A">
        <w:rPr>
          <w:rFonts w:eastAsia="Calibri"/>
          <w:color w:val="000000"/>
          <w:sz w:val="28"/>
          <w:szCs w:val="28"/>
        </w:rPr>
        <w:t xml:space="preserve"> специальная технология, производственное обучение.                       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Ход  учебного   занятия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1. Организационный момент.   </w:t>
      </w:r>
      <w:proofErr w:type="gramStart"/>
      <w:r w:rsidRPr="0030520A">
        <w:rPr>
          <w:rFonts w:eastAsia="Calibri"/>
          <w:i/>
          <w:color w:val="000000"/>
          <w:sz w:val="28"/>
          <w:szCs w:val="28"/>
        </w:rPr>
        <w:t xml:space="preserve">( </w:t>
      </w:r>
      <w:proofErr w:type="gramEnd"/>
      <w:r w:rsidRPr="0030520A">
        <w:rPr>
          <w:rFonts w:eastAsia="Calibri"/>
          <w:i/>
          <w:color w:val="000000"/>
          <w:sz w:val="28"/>
          <w:szCs w:val="28"/>
        </w:rPr>
        <w:t>3мин)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1.1. Проверка готовности группы к уроку.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1.2. Пояснение структуры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2. Мотивация  и стимулирование   деятельности учащихся, актуализация знаний. (Проверка выполнения домашнего задания.)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2.1  Что называют теплоизоляционными материалами? Какими основными характерными свойствами они должны обладать?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2.2. Дайте классификацию теплоизоляционным материалам по основным признакам.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3.  Формирование новых понятий и способов действий.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3.1. Сообщение темы, постановка целей и задач урока.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3.1.1.Органические  теплоизоляционные материалы.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4. Закрепление нового материала.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4.1. Что понимают под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газонаполненнми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пластмассами?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4.2. Какие местные теплоизоляционные материалы могут использовать и их характеристики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?</w:t>
      </w:r>
      <w:proofErr w:type="gramEnd"/>
      <w:r w:rsidRPr="0030520A">
        <w:rPr>
          <w:rFonts w:eastAsia="Calibri"/>
          <w:color w:val="000000"/>
          <w:sz w:val="28"/>
          <w:szCs w:val="28"/>
        </w:rPr>
        <w:t>.?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5. Постановка домашнего задания.</w:t>
      </w:r>
      <w:r w:rsidRPr="0030520A">
        <w:rPr>
          <w:rFonts w:eastAsia="Calibri"/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5.1. Выдача домашнего задания. </w:t>
      </w:r>
      <w:r w:rsidRPr="0030520A">
        <w:rPr>
          <w:rFonts w:eastAsia="Calibri"/>
          <w:sz w:val="28"/>
          <w:szCs w:val="28"/>
        </w:rPr>
        <w:t xml:space="preserve">П.И. </w:t>
      </w:r>
      <w:proofErr w:type="spellStart"/>
      <w:r w:rsidRPr="0030520A">
        <w:rPr>
          <w:rFonts w:eastAsia="Calibri"/>
          <w:sz w:val="28"/>
          <w:szCs w:val="28"/>
        </w:rPr>
        <w:t>Юхневский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Г.Т.</w:t>
      </w:r>
      <w:proofErr w:type="gramStart"/>
      <w:r w:rsidRPr="0030520A">
        <w:rPr>
          <w:rFonts w:eastAsia="Calibri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sz w:val="28"/>
          <w:szCs w:val="28"/>
        </w:rPr>
        <w:t>.. Арматурные, бетонные, каменные, монтажные работы. Материаловедение. Стр. 235-237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6. Подведение итогов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widowControl w:val="0"/>
        <w:spacing w:after="69"/>
        <w:ind w:left="40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30520A" w:rsidRPr="0030520A" w:rsidRDefault="0030520A" w:rsidP="0030520A">
      <w:pPr>
        <w:widowControl w:val="0"/>
        <w:spacing w:after="69"/>
        <w:ind w:left="4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ОРГАНИЧЕСКИЕ ТЕПЛОИЗОЛЯЦИОННЫЕ</w:t>
      </w:r>
    </w:p>
    <w:p w:rsidR="0030520A" w:rsidRPr="0030520A" w:rsidRDefault="0030520A" w:rsidP="0030520A">
      <w:pPr>
        <w:widowControl w:val="0"/>
        <w:spacing w:after="35"/>
        <w:ind w:left="4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МАТЕРИАЛЫ</w:t>
      </w:r>
    </w:p>
    <w:p w:rsidR="0030520A" w:rsidRPr="0030520A" w:rsidRDefault="0030520A" w:rsidP="0030520A">
      <w:pPr>
        <w:widowControl w:val="0"/>
        <w:spacing w:after="60"/>
        <w:ind w:left="40" w:right="40" w:firstLine="280"/>
        <w:jc w:val="both"/>
        <w:rPr>
          <w:rFonts w:eastAsiaTheme="minorHAnsi"/>
          <w:sz w:val="28"/>
          <w:szCs w:val="28"/>
          <w:lang w:eastAsia="en-US"/>
        </w:rPr>
      </w:pPr>
      <w:proofErr w:type="gramStart"/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Органические теплоизоляционные материалы</w:t>
      </w:r>
      <w:r w:rsidRPr="0030520A">
        <w:rPr>
          <w:rFonts w:eastAsiaTheme="minorHAnsi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приме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няют для теплоизоляции конструкций при температуре, как правило, не более 100 °С. В сравнении с неорганиче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скими органические материалы характеризуются меньшей теплопроводностью при одинаковой средней плотности, однако имеют невысокую предельную температуру приме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нения (60... 150 °С) 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биостойкость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являются горючим.</w:t>
      </w:r>
      <w:proofErr w:type="gramEnd"/>
    </w:p>
    <w:p w:rsidR="0030520A" w:rsidRPr="0030520A" w:rsidRDefault="0030520A" w:rsidP="0030520A">
      <w:pPr>
        <w:widowControl w:val="0"/>
        <w:spacing w:after="60"/>
        <w:ind w:left="40" w:right="4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Древесноволокнистые плиты </w:t>
      </w:r>
      <w:r w:rsidRPr="0030520A">
        <w:rPr>
          <w:rFonts w:eastAsia="FrankRuehl"/>
          <w:b/>
          <w:bCs/>
          <w:i/>
          <w:iCs/>
          <w:color w:val="000000"/>
          <w:spacing w:val="40"/>
          <w:sz w:val="28"/>
          <w:szCs w:val="28"/>
          <w:shd w:val="clear" w:color="auto" w:fill="FFFFFF"/>
        </w:rPr>
        <w:t>(ДВП)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получают из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мельчением неделовой древесины или других раститель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ных материалов (камыш, костра, солома) в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водной среде до получения волокнистой массы. В смесь добавляют па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рафиновую эмульсию, антисептики и антипирены. Из этой массы отливкой формуют, а затем сушат плиты. Таким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об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разом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получают мягкие изоляционные плиты плотностью от 100 до 400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. Если перед сушкой плиты уплотняют или высушивают под горячим прессом, получают полу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твердые и твердые плиты меньшей толщины, но большей прочности.</w:t>
      </w:r>
    </w:p>
    <w:p w:rsidR="0030520A" w:rsidRPr="0030520A" w:rsidRDefault="0030520A" w:rsidP="0030520A">
      <w:pPr>
        <w:widowControl w:val="0"/>
        <w:spacing w:after="60"/>
        <w:ind w:left="40" w:right="4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Прочность высокопористых изоляционных плит обеспе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чивается за счет переплетения тонких и длинных волокон. Прочность других видов плит достигается применением горячего прессования, при котором древесные волокна склеиваются между собой выделяющимися из древесины клеящими веществами.</w:t>
      </w:r>
    </w:p>
    <w:p w:rsidR="0030520A" w:rsidRPr="0030520A" w:rsidRDefault="0030520A" w:rsidP="0030520A">
      <w:pPr>
        <w:widowControl w:val="0"/>
        <w:tabs>
          <w:tab w:val="left" w:pos="4683"/>
        </w:tabs>
        <w:spacing w:after="60"/>
        <w:ind w:left="4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Мягкие плиты выпускают размерами: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ab/>
        <w:t xml:space="preserve">длина — 1220- 3000, ширина —1220 и толщина 8; 12; </w:t>
      </w:r>
      <w:smartTag w:uri="urn:schemas-microsoft-com:office:smarttags" w:element="metricconverter">
        <w:smartTagPr>
          <w:attr w:name="ProductID" w:val="16 м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16 мм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widowControl w:val="0"/>
        <w:spacing w:after="60"/>
        <w:ind w:left="40" w:firstLine="28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Льнокостричные</w:t>
      </w:r>
      <w:proofErr w:type="spellEnd"/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 плиты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по свойствам и технологии</w:t>
      </w:r>
    </w:p>
    <w:p w:rsidR="0030520A" w:rsidRPr="0030520A" w:rsidRDefault="0030520A" w:rsidP="0030520A">
      <w:pPr>
        <w:widowControl w:val="0"/>
        <w:spacing w:after="60"/>
        <w:ind w:left="40" w:right="40"/>
        <w:jc w:val="both"/>
        <w:rPr>
          <w:rFonts w:eastAsiaTheme="minorHAnsi"/>
          <w:color w:val="000000"/>
          <w:sz w:val="28"/>
          <w:szCs w:val="28"/>
          <w:vertAlign w:val="superscript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производства аналогичны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мягким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ДВП. Для улучшения свойств изделий в размолотую волокнистую массу вводят 5-7% грубого льняного волокна. Средняя плотность плит составляет 200...220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 xml:space="preserve">3 </w:t>
      </w: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Применяют древесно-волокнистые 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льнокостричные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плиты в конструкциях сборно-щитовых зданий, для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изол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я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ционно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-отделочной обшивки стен, а также для устройства звукоизоляционных прокладок в конструкциях пола.</w:t>
      </w: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Газонаполненные пластмассы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относятся к наибо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лее эффективным теплоизоляционным материалам. Их по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лучают вспениванием различных полимеров: полистирола, поливинилхлорида, фенолоформальдегидных смол, поли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уретана. Различают пенопласты, в структуре которых пре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обладают замкнутые поры, и поропласты — с преимущест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венно сообщающимися порами. Пенопласты имеют самую низкую теплопроводность среди известных теплоизоляци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онных материалов: </w:t>
      </w: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Х=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0,023...0,045 Вт/(м -°С).</w:t>
      </w: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Пенополистирол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составляет более 50% общего объема выпуска пенопластов.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Пенополистирол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марки ПСБ плот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ностью 15, 25, 35 и 50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производится для целей стро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ительства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беспрессовым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способом. Бисерный полистирол, насыщенный при изготовлении легкокипящей жидкостью (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изопентаном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), обрабатывают паром;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предвспененные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гра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нулы выдерживают, а затем формуют изделия с оконча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тельным вспучиванием и спеканием гранул.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Пенополист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и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рольные плиты применяют для утепления ограждающих конструкций жилых зданий.</w:t>
      </w: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Пенополиуретан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производят непрерывным способом (на конвейере), путем заливки (в форму или конструк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цию) либо напыления. Особенность производства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пенопо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лиуретанов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способность смеси вспениваться 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отверж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даться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при комнатной температуре без подогрева. Основой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пенополиуретанов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являются полиэфирные смолы, которые при смешивании с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изоцианатами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отверждаются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 выделе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нием СО</w:t>
      </w:r>
      <w:proofErr w:type="gramStart"/>
      <w:r w:rsidRPr="0030520A">
        <w:rPr>
          <w:rFonts w:eastAsiaTheme="minorHAnsi"/>
          <w:color w:val="000000"/>
          <w:sz w:val="28"/>
          <w:szCs w:val="28"/>
          <w:shd w:val="clear" w:color="auto" w:fill="FFFFFF"/>
        </w:rPr>
        <w:t>2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. Для регулирования пористости вводят эмульга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торы, а скорости отверждения и вспенивания — катализа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торы. Получаемые пенопласты характеризуются средней плотностью 35...350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водопоглощением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0,1...0,2% и рабочей температурой применения (—60...+150) °С.</w:t>
      </w: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На основе полиуретановых и фенольных пенопластов изготовляют трехслойные панели и плиты, наружные слои которых выполнены из асбестоцемента, алюминия или стеклопластика, а внутри находится пенопласт. Применя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ют трехслойные панели для устройства навесных стен и кровли промышленных зданий и специальных сооруже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ний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п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анели характеризуются легкостью и простотой монтажа, высокими теплозащитными свойствами и малой массой.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Напыляемый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пенополиуретан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применяют для теп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лоизоляции труб и оборудования, в качестве монтажной изоляции.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Арболит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изготовляют из смеси цемента, органических заполнителей, химических добавок и воды.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В качестве ор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ганических заполнителей используют дробленые отходы древесных пород, сечку камыша, костру конопли или льна и др. Технология изготовления изделий из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арболита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ста и включает операции по подготовке органических за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полнителей, например дробление отходов древесных по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род, смешивание заполнителя с раствором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химдобавок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а затем с цементным тестом, укладку полученной смеси в формы и уплотнение, твердение отформованных изделий.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 качестве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химдобавок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применяют хлористый кальций или жидкое стекло.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Арболит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характеризуется невысокой плотностью — ме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нее 700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, прочность при сжатии колеблется от 0,5 до 3,5 МПа, теплопроводность — 0,1...0,22 Вт/(м °С). Он об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ладает рядом ценных строительных качеств: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биостоек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трудносгораем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морозостоек, хорошо пилится и сверлится. Изделия из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арболита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 виде плит и панелей применяют для возведения навесных и самонесущих стен и перегоро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док, а также в перекрытиях и покрытиях малоэтажных зданий в сочетании с железобетоном.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Торфяные плиты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получают прессованием торфяной гидромассы с отводом воды и последующей тепловой обра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боткой. Водостойкость плит низкая. Плотность торфяных плит 150...250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. Размеры плиты следующие (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мм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): длина — 1000, ширина — 500 и толщина — 30.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Камышитовые плиты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производят путем прессова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ния на станках стеблей камыша и прошивки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их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 попереч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ном направлении оцинкованной проволокой. Длина плиты 2000...3000 мм, ширина 500...1500 мм и толщина 50...100 мм. По плотности плиты выпускают трех марок: 175, 200 и 250, теплопроводность их — 0,06...0,09 Вт/(м °С), влаж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ность по массе — не более 18%.</w:t>
      </w:r>
    </w:p>
    <w:p w:rsidR="0030520A" w:rsidRPr="0030520A" w:rsidRDefault="0030520A" w:rsidP="0030520A">
      <w:pPr>
        <w:widowControl w:val="0"/>
        <w:spacing w:after="60"/>
        <w:ind w:left="40" w:right="4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Из камышитовых плит устраивают каркасные стены и внутренние перегородки, они служат для утепления пере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крытий жилых малоэтажных зданий и сельскохозяйствен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ных построек.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color w:val="000000"/>
          <w:sz w:val="28"/>
          <w:szCs w:val="28"/>
        </w:rPr>
      </w:pPr>
      <w:r w:rsidRPr="00AF5E4B">
        <w:rPr>
          <w:rFonts w:eastAsia="Calibri"/>
          <w:b/>
          <w:color w:val="000000"/>
          <w:sz w:val="28"/>
          <w:szCs w:val="28"/>
        </w:rPr>
        <w:t>План  учебного    занятия  (41)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программы</w:t>
      </w:r>
      <w:r w:rsidRPr="0030520A">
        <w:rPr>
          <w:rFonts w:eastAsia="Calibri"/>
          <w:sz w:val="28"/>
          <w:szCs w:val="28"/>
        </w:rPr>
        <w:t xml:space="preserve"> 14. Теплоизоляционные материалы.(3 часа)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Тема учебного занятия.</w:t>
      </w:r>
      <w:r w:rsidRPr="0030520A">
        <w:rPr>
          <w:rFonts w:eastAsia="Calibri"/>
          <w:sz w:val="28"/>
          <w:szCs w:val="28"/>
        </w:rPr>
        <w:t xml:space="preserve"> Неорганические теплоизоляционные материалы.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(1 час)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right="141"/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комбинированный урок.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Вид учебного занятия. Лекция.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right="14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</w:t>
      </w:r>
      <w:r w:rsidRPr="0030520A">
        <w:rPr>
          <w:rFonts w:eastAsia="Calibri"/>
          <w:b/>
          <w:color w:val="000000"/>
          <w:sz w:val="28"/>
          <w:szCs w:val="28"/>
        </w:rPr>
        <w:t>Обучающая</w:t>
      </w:r>
      <w:r w:rsidRPr="0030520A">
        <w:rPr>
          <w:rFonts w:eastAsia="Calibri"/>
          <w:color w:val="000000"/>
          <w:sz w:val="28"/>
          <w:szCs w:val="28"/>
        </w:rPr>
        <w:t xml:space="preserve">: </w:t>
      </w:r>
      <w:r w:rsidRPr="0030520A">
        <w:rPr>
          <w:rFonts w:eastAsia="Calibri"/>
          <w:sz w:val="28"/>
          <w:szCs w:val="28"/>
        </w:rPr>
        <w:t>Сформировать знания  о неорганических теплоизоляционных материалах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 xml:space="preserve"> </w:t>
      </w:r>
      <w:r w:rsidRPr="0030520A">
        <w:rPr>
          <w:rFonts w:eastAsia="Calibri"/>
          <w:i/>
          <w:color w:val="000000"/>
          <w:sz w:val="28"/>
          <w:szCs w:val="28"/>
        </w:rPr>
        <w:t>В результате учебного занятия   учащиеся должны:</w:t>
      </w:r>
    </w:p>
    <w:p w:rsidR="0030520A" w:rsidRPr="0030520A" w:rsidRDefault="0030520A" w:rsidP="0030520A">
      <w:pPr>
        <w:tabs>
          <w:tab w:val="left" w:pos="9355"/>
        </w:tabs>
        <w:spacing w:line="259" w:lineRule="auto"/>
        <w:ind w:right="141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>-</w:t>
      </w:r>
      <w:r w:rsidRPr="0030520A">
        <w:rPr>
          <w:rFonts w:eastAsia="Calibri"/>
          <w:color w:val="000000"/>
          <w:sz w:val="28"/>
          <w:szCs w:val="28"/>
        </w:rPr>
        <w:t xml:space="preserve"> объяснять  виды и свойства неорганических </w:t>
      </w:r>
      <w:r w:rsidRPr="0030520A">
        <w:rPr>
          <w:rFonts w:eastAsia="Calibri"/>
          <w:sz w:val="28"/>
          <w:szCs w:val="28"/>
        </w:rPr>
        <w:t xml:space="preserve">  теплоизоляционных материалов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>Воспитательная:</w:t>
      </w:r>
      <w:r w:rsidRPr="0030520A">
        <w:rPr>
          <w:rFonts w:eastAsia="Calibri"/>
          <w:i/>
          <w:color w:val="000000"/>
          <w:sz w:val="28"/>
          <w:szCs w:val="28"/>
        </w:rPr>
        <w:t xml:space="preserve"> 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-  способствовать  воспитанию  коммуникативных качеств личности, исполнительности; сознательной дисциплины  при изучении  темы занятия.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</w:t>
      </w:r>
      <w:r w:rsidRPr="0030520A">
        <w:rPr>
          <w:rFonts w:eastAsia="Calibri"/>
          <w:b/>
          <w:color w:val="000000"/>
          <w:sz w:val="28"/>
          <w:szCs w:val="28"/>
        </w:rPr>
        <w:t>Развивающая:</w:t>
      </w:r>
      <w:r w:rsidRPr="0030520A">
        <w:rPr>
          <w:rFonts w:eastAsia="Calibri"/>
          <w:color w:val="000000"/>
          <w:sz w:val="28"/>
          <w:szCs w:val="28"/>
        </w:rPr>
        <w:t xml:space="preserve"> Создать условия для развития    памяти, технического мышления, сосредоточенного внимания.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Материально-техническое обеспечение урока: учебное пособие </w:t>
      </w:r>
      <w:r w:rsidRPr="0030520A">
        <w:rPr>
          <w:rFonts w:eastAsia="Calibri"/>
          <w:sz w:val="28"/>
          <w:szCs w:val="28"/>
        </w:rPr>
        <w:t xml:space="preserve">П.И. </w:t>
      </w:r>
      <w:proofErr w:type="spellStart"/>
      <w:r w:rsidRPr="0030520A">
        <w:rPr>
          <w:rFonts w:eastAsia="Calibri"/>
          <w:sz w:val="28"/>
          <w:szCs w:val="28"/>
        </w:rPr>
        <w:t>Юхневский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Г.Т.</w:t>
      </w:r>
      <w:proofErr w:type="gramStart"/>
      <w:r w:rsidRPr="0030520A">
        <w:rPr>
          <w:rFonts w:eastAsia="Calibri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sz w:val="28"/>
          <w:szCs w:val="28"/>
        </w:rPr>
        <w:t>.. Арматурные, бетонные, каменные, монтажные работы. Материаловедение. Стр. 233-242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proofErr w:type="spellStart"/>
      <w:r w:rsidRPr="0030520A">
        <w:rPr>
          <w:rFonts w:eastAsia="Calibri"/>
          <w:color w:val="000000"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связи: специальная технология, производственное обучение.                       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Х О Д    УЧЕБНОГО    ЗАНЯТИЯ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1. Организационный момент.   </w:t>
      </w:r>
      <w:proofErr w:type="gramStart"/>
      <w:r w:rsidRPr="0030520A">
        <w:rPr>
          <w:rFonts w:eastAsia="Calibri"/>
          <w:i/>
          <w:color w:val="000000"/>
          <w:sz w:val="28"/>
          <w:szCs w:val="28"/>
        </w:rPr>
        <w:t xml:space="preserve">( </w:t>
      </w:r>
      <w:proofErr w:type="gramEnd"/>
      <w:r w:rsidRPr="0030520A">
        <w:rPr>
          <w:rFonts w:eastAsia="Calibri"/>
          <w:i/>
          <w:color w:val="000000"/>
          <w:sz w:val="28"/>
          <w:szCs w:val="28"/>
        </w:rPr>
        <w:t>3мин)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1.1. Проверка готовности группы к уроку.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1.2. Пояснение структуры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2. Мотивация  и стимулирование   деятельности учащихся, актуализация знаний. (Проверка выполнения домашнего задания.)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2.1.Дайте классификацию теплоизоляционным материалам..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2.2.Расскажите  о древесноволокнистых и древесностружечных плитах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2.3.Расскажите о Газонаполненных пластмассах и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арболите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.       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3.  Формирование новых понятий и способов действий.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3.1. Сообщение темы, постановка целей и задач урока.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3.1.1. </w:t>
      </w:r>
      <w:r w:rsidRPr="0030520A">
        <w:rPr>
          <w:rFonts w:eastAsia="Calibri"/>
          <w:sz w:val="28"/>
          <w:szCs w:val="28"/>
        </w:rPr>
        <w:t xml:space="preserve"> Неорганические теплоизоляционные материалы.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4. Закрепление нового материала.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5. Постановка домашнего задания.</w:t>
      </w:r>
      <w:r w:rsidRPr="0030520A">
        <w:rPr>
          <w:rFonts w:eastAsia="Calibri"/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5.1. Выдача домашнего задания. </w:t>
      </w:r>
      <w:r w:rsidRPr="0030520A">
        <w:rPr>
          <w:rFonts w:eastAsia="Calibri"/>
          <w:sz w:val="28"/>
          <w:szCs w:val="28"/>
        </w:rPr>
        <w:t xml:space="preserve">П.И. </w:t>
      </w:r>
      <w:proofErr w:type="spellStart"/>
      <w:r w:rsidRPr="0030520A">
        <w:rPr>
          <w:rFonts w:eastAsia="Calibri"/>
          <w:sz w:val="28"/>
          <w:szCs w:val="28"/>
        </w:rPr>
        <w:t>Юхневский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Г.Т.</w:t>
      </w:r>
      <w:proofErr w:type="gramStart"/>
      <w:r w:rsidRPr="0030520A">
        <w:rPr>
          <w:rFonts w:eastAsia="Calibri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sz w:val="28"/>
          <w:szCs w:val="28"/>
        </w:rPr>
        <w:t>.. Арматурные, бетонные, каменные, монтажные работы. Материаловедение. Стр. 238-242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6. Подведение итогов урока.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widowControl w:val="0"/>
        <w:spacing w:before="180" w:after="72"/>
        <w:ind w:left="300" w:right="360"/>
        <w:jc w:val="both"/>
        <w:rPr>
          <w:rFonts w:eastAsiaTheme="minorHAnsi"/>
          <w:bCs/>
          <w:sz w:val="28"/>
          <w:szCs w:val="28"/>
          <w:lang w:eastAsia="en-US"/>
        </w:rPr>
      </w:pPr>
      <w:r w:rsidRPr="0030520A">
        <w:rPr>
          <w:rFonts w:eastAsiaTheme="minorHAnsi"/>
          <w:bCs/>
          <w:color w:val="000000"/>
          <w:sz w:val="28"/>
          <w:szCs w:val="28"/>
          <w:lang w:eastAsia="en-US"/>
        </w:rPr>
        <w:t>НЕОРГАНИЧЕСКИЕ ТЕПЛОИЗОЛЯЦИОННЫЕ МАТЕРИАЛЫ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Основные положительные свойства неорганических теплоизоляционных материалов — огнестойкость 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биостойкость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сочетаются с высокими теплоизоляционными качествами. Из неорганических теплоизоляционных мате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риалов наиболее распрост</w:t>
      </w:r>
      <w:r w:rsidRPr="0030520A">
        <w:rPr>
          <w:rFonts w:eastAsiaTheme="minorHAnsi"/>
          <w:b/>
          <w:i/>
          <w:color w:val="000000"/>
          <w:sz w:val="28"/>
          <w:szCs w:val="28"/>
          <w:lang w:eastAsia="en-US"/>
        </w:rPr>
        <w:t>ранены минеральная вата и изде</w:t>
      </w:r>
      <w:r w:rsidRPr="0030520A">
        <w:rPr>
          <w:rFonts w:eastAsiaTheme="minorHAnsi"/>
          <w:b/>
          <w:i/>
          <w:color w:val="000000"/>
          <w:sz w:val="28"/>
          <w:szCs w:val="28"/>
          <w:lang w:eastAsia="en-US"/>
        </w:rPr>
        <w:softHyphen/>
        <w:t>лия из нее, стеклянная вата, ячеистые бетоны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0520A">
        <w:rPr>
          <w:rFonts w:eastAsiaTheme="minorHAnsi"/>
          <w:b/>
          <w:i/>
          <w:color w:val="000000"/>
          <w:sz w:val="28"/>
          <w:szCs w:val="28"/>
          <w:lang w:eastAsia="en-US"/>
        </w:rPr>
        <w:t>пеностекло, вспученный перлит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Минеральная вата и изделия из нее по объему произ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водства занимают первое место среди всех теплоизоляци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онных материалов благодаря хорошим теплоизоляцион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ным свойствам, неограниченной сырьевой базе и относи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тельной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простоте производства.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Минеральная вата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это материал, который состоит из тонких стекловидных волокон, получаемых из расплав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ленных горных пород (базальты,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габбро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диабазы, доломи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ты и др.) —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каменная вата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или металлургических шлаков —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шлаковая вата.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Теплоизоляционные свойства минераль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ной ваты обусловлены высоким содержанием воздуха (до 95%) между волокнами.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Производство минеральной ваты состоит из двух основ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ных технологических процессов: получения силикатного расплава и превращения этого расплава в волокна диамет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ром 1...12 мкм. В большинстве случаев силикатный рас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плав получают в вагранках — шахтных плавильных печах, в которые минеральное сырье и топливо (кокс) загружают поочередно. Расплав с температурой 1300... 1400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непре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рывно выпускают из нижней части печи.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Существуют три способа превращения расплава в мине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ральное волокно: дутьевой, центробежный и комбиниро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ванный. Сущность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дутьевого способа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заключается в том, что на струю жидкого расплава, вытекающую из летки вагранки, воздействует струя водяного пара или газового потока.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Центробежный способ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основан на использовании цен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тробежной силы вращающихся валков или дисков для пре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вращения струи расплава в тончайшие минеральные во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локна толщиной 2...7 мкм и длиной 2...40 мм.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Комбинированный способ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представляет собой сочета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ние двух предыдущих и позволяет получать наиболее ка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чественную вату: диаметром до 1 мкм и без корольков (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волокнистых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включений). Полученные волокна осаждают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ся в камере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волокноосаждения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на движущуюся ленту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ыпускают вату в виде бесформенной волокнистой мас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сы желтовато-серого или зеленовато-серого цвета. В зави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симости от плотности минеральную вату подразделяют на марки: 80 и 100. Теплостойкость минеральной ваты в за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висимости от исходного сырья достигает 700... 1000 °С. Минеральная вата неудобна в применении и склонна к слеживанию, поэтому из нее главным образом выпускают готовые изделия.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b/>
          <w:bCs/>
          <w:i/>
          <w:iCs/>
          <w:color w:val="000000"/>
          <w:spacing w:val="40"/>
          <w:sz w:val="28"/>
          <w:szCs w:val="28"/>
          <w:shd w:val="clear" w:color="auto" w:fill="FFFFFF"/>
        </w:rPr>
        <w:t>Минераловатные</w:t>
      </w:r>
      <w:proofErr w:type="spellEnd"/>
      <w:r w:rsidRPr="0030520A">
        <w:rPr>
          <w:rFonts w:eastAsiaTheme="minorHAnsi"/>
          <w:b/>
          <w:bCs/>
          <w:i/>
          <w:iCs/>
          <w:color w:val="000000"/>
          <w:spacing w:val="40"/>
          <w:sz w:val="28"/>
          <w:szCs w:val="28"/>
          <w:shd w:val="clear" w:color="auto" w:fill="FFFFFF"/>
        </w:rPr>
        <w:t xml:space="preserve"> изделия</w:t>
      </w:r>
      <w:r w:rsidRPr="0030520A">
        <w:rPr>
          <w:rFonts w:eastAsiaTheme="minorHAnsi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получают путем склеива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ния волокон различными связующими (синтетическими смолами, битумом, крахмалом) или реже прошивкой мине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ральной ваты, покрытой с двух или одной стороны бума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гой (сеткой или тканью). Выпускают гибкие, полужесткие, жесткие и твердые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минераловатные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изделия. К гибким из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делиям относят минеральный войлок, прошивные маты и теплоизоляционный шнур.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iCs/>
          <w:color w:val="000000"/>
          <w:sz w:val="28"/>
          <w:szCs w:val="28"/>
          <w:u w:val="single"/>
          <w:shd w:val="clear" w:color="auto" w:fill="FFFFFF"/>
          <w:lang w:bidi="ru-RU"/>
        </w:rPr>
        <w:t>Минеральный войлок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получают уплотнением мине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ральной ваты, смоченной битумной эмульсией или синте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тической смолой. Выпускают минеральный войлок марок от 100 до 200 в виде рулонов или листов толщиной 30...60 мм.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i/>
          <w:iCs/>
          <w:color w:val="000000"/>
          <w:sz w:val="28"/>
          <w:szCs w:val="28"/>
          <w:u w:val="single"/>
          <w:shd w:val="clear" w:color="auto" w:fill="FFFFFF"/>
          <w:lang w:bidi="ru-RU"/>
        </w:rPr>
        <w:t>Минераловатные</w:t>
      </w:r>
      <w:proofErr w:type="spellEnd"/>
      <w:r w:rsidRPr="0030520A">
        <w:rPr>
          <w:rFonts w:eastAsiaTheme="minorHAnsi"/>
          <w:i/>
          <w:iCs/>
          <w:color w:val="000000"/>
          <w:sz w:val="28"/>
          <w:szCs w:val="28"/>
          <w:u w:val="single"/>
          <w:shd w:val="clear" w:color="auto" w:fill="FFFFFF"/>
          <w:lang w:bidi="ru-RU"/>
        </w:rPr>
        <w:t xml:space="preserve"> прошивные маты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полотнища из минеральной ваты с обкладками с одной или двух сторон, прошитые проволокой или нитью, — выпускают длиной 1000...2500, шириной 500...2500, толщиной 40...120 мм, плотностью 30... 130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proofErr w:type="spellStart"/>
      <w:r w:rsidRPr="0030520A">
        <w:rPr>
          <w:rFonts w:eastAsiaTheme="minorHAnsi"/>
          <w:i/>
          <w:iCs/>
          <w:color w:val="000000"/>
          <w:sz w:val="28"/>
          <w:szCs w:val="28"/>
          <w:u w:val="single"/>
          <w:shd w:val="clear" w:color="auto" w:fill="FFFFFF"/>
          <w:lang w:bidi="ru-RU"/>
        </w:rPr>
        <w:t>Минераловатные</w:t>
      </w:r>
      <w:proofErr w:type="spellEnd"/>
      <w:r w:rsidRPr="0030520A">
        <w:rPr>
          <w:rFonts w:eastAsiaTheme="minorHAnsi"/>
          <w:i/>
          <w:iCs/>
          <w:color w:val="000000"/>
          <w:sz w:val="28"/>
          <w:szCs w:val="28"/>
          <w:u w:val="single"/>
          <w:shd w:val="clear" w:color="auto" w:fill="FFFFFF"/>
          <w:lang w:bidi="ru-RU"/>
        </w:rPr>
        <w:t xml:space="preserve"> плиты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различной жесткости произ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водят путем пропитки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минераловатного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ковра синтетиче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ским связующим и уплотнения с последующей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термообра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боткой; плотность плит в зависимости от вида изделий со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ставляет 50...250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Минеральную вату и изделия из нее применяют для утепления наружных конструкций зданий, а также для устройства звукоизолирующих слоев в перекрытиях и вну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тренних стенах зданий. В промышленном строительстве минеральную вату и изделия из нее, кроме того, применя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ют для изоляции холодильных камер, тепловых сетей (трубопроводы горячей воды, пара и т.п.), оборудования теплоэлектростанций, котельных и т.п.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i/>
          <w:iCs/>
          <w:color w:val="000000"/>
          <w:spacing w:val="40"/>
          <w:sz w:val="28"/>
          <w:szCs w:val="28"/>
          <w:shd w:val="clear" w:color="auto" w:fill="FFFFFF"/>
        </w:rPr>
        <w:t xml:space="preserve">    Каменная вата</w:t>
      </w:r>
      <w:r w:rsidRPr="0030520A">
        <w:rPr>
          <w:rFonts w:eastAsiaTheme="minorHAnsi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на базальтовой основе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ROCKWOL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производства Дании применяется для теплоизоляции коммуникаций, перекрытий, кровель, а также для утепления фасадов. Изделия из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ROCKWOL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снижают уровень шума лучше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минваты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на 20...30%, а также устойчивы к воздей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ствию влаги: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благодаря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низкому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водопоглощению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влага практически не изменяет характеристик изделий и не вли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яет на долговечность.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Стеклянная вата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материал, состоящий из беспо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рядочно расположенных стеклянных волокон, полученных из расплавленного сырья. Сырьем для производства стек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ловаты служат сырьевая шихта для варки стекла (кварце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вый песок, кальцинированная сода и известняк) или стек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лянный бой. Производство стеклянной ваты и изделий из нее состоит из следующих технологических процессов: варка стекломассы в ванных печах при температуре 1300... 1400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, изготовление стекловолокна и формование изделий.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Стеклянные волокна значительно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длинее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чем волокна минеральной ваты, и отличаются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большими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химической стойкостью и прочностью. Плотность стеклянной ваты 75...125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, теплопроводность 0,04...0,052 Вт/(м °С), пре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дельная температура применения стеклянной ваты 450 °С. Из стекловолокна выполняют маты, плиты, полосы и дру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гие изделия, в том числе тканые.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В Беларуси находит широкое применение стекловата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производства Финляндии.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выпускается следующих видов: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КТ — мягкий эластичный мат,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KL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мягкая эластичная плита,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RKL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жесткая плита, облицованная стекловойлоком,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SKL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полужесткая плита,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КН — толевый мат,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OL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A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OL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E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OL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K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изоляционные плиты раз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личной жесткости. Стекловата 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ISOVER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используется для теплоизоляции полов, стен, потолков в кирпичных, бетон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ных и других конструкциях, а также в качестве звукоизо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ляции в конструкциях с двойной стеной.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Пеностекло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(ячеистое стекло) — легкий и прочный материал ячеистого строения с пористостью 80...90%. Пе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ностекло получают из стеклянного боя или специально сваренного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стеклогранулята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 добавлением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газообразоват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лей (0,5...3% мела или угля от массы стекла). Полученную смесь измельчают в мельнице, загружают в формы и на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гревают до вспенивания, а затем быстро охлаждают. Газ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образователь, разлагаясь или сгорая, выделяет газообраз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ные продукты вспенивающие размягченные тонкодисперс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ные частицы стекла, при охлаждении которых образуется пеностекло. Поры в пеностекле замкнутые, поэтому оно практически не поглощает влагу, не тонет в воде. Пено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стекло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хорошо обрабатывается: пилится, сверлится.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Плотность пеностекла — 200...300 кг/м</w:t>
      </w:r>
      <w:r w:rsidRPr="0030520A">
        <w:rPr>
          <w:rFonts w:eastAsiaTheme="minorHAnsi"/>
          <w:color w:val="000000"/>
          <w:sz w:val="28"/>
          <w:szCs w:val="28"/>
          <w:vertAlign w:val="superscript"/>
          <w:lang w:eastAsia="en-US"/>
        </w:rPr>
        <w:t>3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; прочность при сжатии — 3...6 МПа, теплопроводность — 0,06...0,12 Вт/(м °С). Промышленность выпускает пеностекло в виде плит тол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щиной около </w:t>
      </w:r>
      <w:smartTag w:uri="urn:schemas-microsoft-com:office:smarttags" w:element="metricconverter">
        <w:smartTagPr>
          <w:attr w:name="ProductID" w:val="10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100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размером 500</w:t>
      </w:r>
      <w:r w:rsidRPr="0030520A">
        <w:rPr>
          <w:rFonts w:eastAsiaTheme="minorHAnsi"/>
          <w:color w:val="000000"/>
          <w:sz w:val="28"/>
          <w:szCs w:val="28"/>
          <w:lang w:val="en-US" w:eastAsia="en-US"/>
        </w:rPr>
        <w:t>x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1000 мм. Применяют пеностекло для тепловой изоляции при возведении гидро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технических сооружений, машинных отделений судов, на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ружных стен и покрытий гражданских и промышленных зданий.</w:t>
      </w:r>
    </w:p>
    <w:p w:rsidR="0030520A" w:rsidRPr="0030520A" w:rsidRDefault="0030520A" w:rsidP="0030520A">
      <w:pPr>
        <w:widowControl w:val="0"/>
        <w:spacing w:before="180" w:after="120"/>
        <w:ind w:left="20"/>
        <w:jc w:val="both"/>
        <w:rPr>
          <w:rFonts w:eastAsiaTheme="minorHAnsi"/>
          <w:b/>
          <w:bCs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z w:val="28"/>
          <w:szCs w:val="28"/>
          <w:lang w:eastAsia="en-US"/>
        </w:rPr>
        <w:t>Теплоизоляционные плиты из ячеистого бетона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производят по технологии, изложенной в параграфе 8.2. В зависимости от плотности плиты выпускают следующих марок: 250; 300; 350 и 400; теплопроводность 0,07... 0,11 Вт/(м °С). Прочность при сжатии от 0,6 до 2 МПа. Плиты имеют размеры, мм: длина от 500 до 1000, ширина от 400 до 600 и толщина от 80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до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240.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Плиты из ячеистого бетона применяют для утепления стен из мелкоштучных материалов, кровли, изготовления перегородок и теплоизоляции оборудования с температу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рой до 400 °С.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Вспученный перлит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получают обжигом природных вулканических стекол — перлита, обсидиана,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витрофира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. Исходную породу дробят до заданных размеров, подсуши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вают в сушильном барабане, а затем обжигают в печи при температуре 900... 1200 °С. Вспучивание зерен происходит за счет интенсивного удаления химически связанной воды (в виде пара) в момент перехода перлита в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пиропластич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ское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состояние. Перлит является стеклом и при нагреве размягчается.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Частицы сыпучих материалов — светлые, часто белые. Пористость перлитового песка — свыше 90%, средняя плотность — 75...500 кг/м</w:t>
      </w:r>
      <w:r w:rsidRPr="0030520A">
        <w:rPr>
          <w:rFonts w:eastAsia="Calibri"/>
          <w:color w:val="000000"/>
          <w:sz w:val="28"/>
          <w:szCs w:val="28"/>
          <w:vertAlign w:val="superscript"/>
        </w:rPr>
        <w:t>3</w:t>
      </w:r>
      <w:r w:rsidRPr="0030520A">
        <w:rPr>
          <w:rFonts w:eastAsia="Calibri"/>
          <w:color w:val="000000"/>
          <w:sz w:val="28"/>
          <w:szCs w:val="28"/>
        </w:rPr>
        <w:t>. Теплопроводность перлитово</w:t>
      </w:r>
      <w:r w:rsidRPr="0030520A">
        <w:rPr>
          <w:rFonts w:eastAsia="Calibri"/>
          <w:color w:val="000000"/>
          <w:sz w:val="28"/>
          <w:szCs w:val="28"/>
        </w:rPr>
        <w:softHyphen/>
        <w:t>го песка зависит от его средней плотности и составляет 0,047...0,093 Вт/(м °С). Вспученный перлит легко впиты</w:t>
      </w:r>
      <w:r w:rsidRPr="0030520A">
        <w:rPr>
          <w:rFonts w:eastAsia="Calibri"/>
          <w:color w:val="000000"/>
          <w:sz w:val="28"/>
          <w:szCs w:val="28"/>
        </w:rPr>
        <w:softHyphen/>
        <w:t xml:space="preserve">вает воду и медленно ее отдает.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Водопоглощение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перлита очень высокое и возрастает с уменьшением его частиц: для зерен крупнее </w:t>
      </w:r>
      <w:smartTag w:uri="urn:schemas-microsoft-com:office:smarttags" w:element="metricconverter">
        <w:smartTagPr>
          <w:attr w:name="ProductID" w:val="2 мм"/>
        </w:smartTagPr>
        <w:r w:rsidRPr="0030520A">
          <w:rPr>
            <w:rFonts w:eastAsia="Calibri"/>
            <w:color w:val="000000"/>
            <w:sz w:val="28"/>
            <w:szCs w:val="28"/>
          </w:rPr>
          <w:t>2 мм</w:t>
        </w:r>
      </w:smartTag>
      <w:r w:rsidRPr="0030520A">
        <w:rPr>
          <w:rFonts w:eastAsia="Calibri"/>
          <w:color w:val="000000"/>
          <w:sz w:val="28"/>
          <w:szCs w:val="28"/>
        </w:rPr>
        <w:t xml:space="preserve"> — 300% по массе, 0,25...0,5 мм — более 800% по массе.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F5E4B" w:rsidRPr="0030520A" w:rsidRDefault="00AF5E4B" w:rsidP="0030520A">
      <w:pPr>
        <w:jc w:val="both"/>
        <w:rPr>
          <w:rFonts w:eastAsia="Calibri"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sz w:val="28"/>
          <w:szCs w:val="28"/>
        </w:rPr>
      </w:pPr>
      <w:r w:rsidRPr="00AF5E4B">
        <w:rPr>
          <w:rFonts w:eastAsia="Calibri"/>
          <w:b/>
          <w:bCs/>
          <w:sz w:val="28"/>
          <w:szCs w:val="28"/>
        </w:rPr>
        <w:t>План    учебного занятия (42)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№ </w:t>
      </w:r>
      <w:r w:rsidRPr="0030520A">
        <w:rPr>
          <w:rFonts w:eastAsia="Calibri"/>
          <w:sz w:val="28"/>
          <w:szCs w:val="28"/>
        </w:rPr>
        <w:t>15. Гидроизоляционные материалы.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>2 часа)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</w:t>
      </w:r>
      <w:r w:rsidRPr="0030520A">
        <w:rPr>
          <w:rFonts w:eastAsia="Calibri"/>
          <w:i/>
          <w:sz w:val="28"/>
          <w:szCs w:val="28"/>
        </w:rPr>
        <w:t>.</w:t>
      </w:r>
      <w:r w:rsidRPr="0030520A">
        <w:rPr>
          <w:rFonts w:eastAsia="Calibri"/>
          <w:sz w:val="28"/>
          <w:szCs w:val="28"/>
        </w:rPr>
        <w:t xml:space="preserve"> Классификация гидроизоляционных </w:t>
      </w:r>
      <w:proofErr w:type="spellStart"/>
      <w:r w:rsidRPr="0030520A">
        <w:rPr>
          <w:rFonts w:eastAsia="Calibri"/>
          <w:sz w:val="28"/>
          <w:szCs w:val="28"/>
        </w:rPr>
        <w:t>материалов</w:t>
      </w:r>
      <w:proofErr w:type="gramStart"/>
      <w:r w:rsidRPr="0030520A">
        <w:rPr>
          <w:rFonts w:eastAsia="Calibri"/>
          <w:sz w:val="28"/>
          <w:szCs w:val="28"/>
        </w:rPr>
        <w:t>.Б</w:t>
      </w:r>
      <w:proofErr w:type="gramEnd"/>
      <w:r w:rsidRPr="0030520A">
        <w:rPr>
          <w:rFonts w:eastAsia="Calibri"/>
          <w:sz w:val="28"/>
          <w:szCs w:val="28"/>
        </w:rPr>
        <w:t>итумы</w:t>
      </w:r>
      <w:proofErr w:type="spellEnd"/>
      <w:r w:rsidRPr="0030520A">
        <w:rPr>
          <w:rFonts w:eastAsia="Calibri"/>
          <w:sz w:val="28"/>
          <w:szCs w:val="28"/>
        </w:rPr>
        <w:t xml:space="preserve"> и дёгти. (1 час) 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формирование новых знаний.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Обучающая</w:t>
      </w:r>
      <w:r w:rsidRPr="0030520A">
        <w:rPr>
          <w:rFonts w:eastAsia="Calibri"/>
          <w:sz w:val="28"/>
          <w:szCs w:val="28"/>
        </w:rPr>
        <w:t>: Сформировать  знания о видах гидроизоляционных материалов, битумах и дёгтях, их области их применения.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Воспитательная</w:t>
      </w:r>
      <w:r w:rsidRPr="0030520A">
        <w:rPr>
          <w:rFonts w:eastAsia="Calibri"/>
          <w:sz w:val="28"/>
          <w:szCs w:val="28"/>
        </w:rPr>
        <w:t xml:space="preserve">: </w:t>
      </w:r>
      <w:r w:rsidRPr="0030520A">
        <w:rPr>
          <w:rFonts w:eastAsia="Calibri"/>
          <w:i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color w:val="000000"/>
          <w:sz w:val="28"/>
          <w:szCs w:val="28"/>
          <w:lang w:eastAsia="en-US"/>
        </w:rPr>
      </w:pPr>
      <w:r w:rsidRPr="0030520A">
        <w:rPr>
          <w:i/>
          <w:color w:val="000000"/>
          <w:sz w:val="28"/>
          <w:szCs w:val="28"/>
          <w:lang w:eastAsia="en-US"/>
        </w:rPr>
        <w:lastRenderedPageBreak/>
        <w:t xml:space="preserve"> </w:t>
      </w:r>
      <w:r w:rsidRPr="0030520A">
        <w:rPr>
          <w:color w:val="000000"/>
          <w:sz w:val="28"/>
          <w:szCs w:val="28"/>
          <w:lang w:eastAsia="en-US"/>
        </w:rPr>
        <w:t xml:space="preserve">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аккуратности и внимательности</w:t>
      </w:r>
      <w:proofErr w:type="gramStart"/>
      <w:r w:rsidRPr="0030520A">
        <w:rPr>
          <w:rFonts w:eastAsia="Calibri"/>
          <w:sz w:val="28"/>
          <w:szCs w:val="28"/>
        </w:rPr>
        <w:t xml:space="preserve"> ;</w:t>
      </w:r>
      <w:proofErr w:type="gramEnd"/>
      <w:r w:rsidRPr="0030520A">
        <w:rPr>
          <w:rFonts w:eastAsia="Calibri"/>
          <w:sz w:val="28"/>
          <w:szCs w:val="28"/>
        </w:rPr>
        <w:t xml:space="preserve"> формированию научного мировоззрения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на примерах  применения  пластично-вязких и жидких гидроизоляционных материалов.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Развивающая</w:t>
      </w:r>
      <w:r w:rsidRPr="0030520A">
        <w:rPr>
          <w:rFonts w:eastAsia="Calibri"/>
          <w:sz w:val="28"/>
          <w:szCs w:val="28"/>
        </w:rPr>
        <w:t xml:space="preserve">: Создавать условия </w:t>
      </w:r>
      <w:proofErr w:type="gramStart"/>
      <w:r w:rsidRPr="0030520A">
        <w:rPr>
          <w:rFonts w:eastAsia="Calibri"/>
          <w:sz w:val="28"/>
          <w:szCs w:val="28"/>
        </w:rPr>
        <w:t>для развивать</w:t>
      </w:r>
      <w:proofErr w:type="gramEnd"/>
      <w:r w:rsidRPr="0030520A">
        <w:rPr>
          <w:rFonts w:eastAsia="Calibri"/>
          <w:sz w:val="28"/>
          <w:szCs w:val="28"/>
        </w:rPr>
        <w:t xml:space="preserve">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ассоциативной памяти;  правильности  речевых  формулировок 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bCs/>
          <w:sz w:val="28"/>
          <w:szCs w:val="28"/>
        </w:rPr>
        <w:t>образцы материалов</w:t>
      </w:r>
      <w:r w:rsidRPr="0030520A">
        <w:rPr>
          <w:rFonts w:eastAsia="Calibri"/>
          <w:b/>
          <w:bCs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bCs/>
          <w:sz w:val="28"/>
          <w:szCs w:val="28"/>
        </w:rPr>
        <w:t>учнбник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.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спецтехнология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производственное  обучение, химия.                                   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Ход  учебного занятия</w:t>
      </w:r>
    </w:p>
    <w:p w:rsidR="0030520A" w:rsidRPr="0030520A" w:rsidRDefault="0030520A" w:rsidP="008B7ED9">
      <w:pPr>
        <w:numPr>
          <w:ilvl w:val="0"/>
          <w:numId w:val="49"/>
        </w:num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Организационный момент.</w:t>
      </w:r>
    </w:p>
    <w:p w:rsidR="0030520A" w:rsidRPr="0030520A" w:rsidRDefault="0030520A" w:rsidP="008B7ED9">
      <w:pPr>
        <w:numPr>
          <w:ilvl w:val="0"/>
          <w:numId w:val="49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Мотивация учащихся: сообщение темы и цели занятия.</w:t>
      </w:r>
    </w:p>
    <w:p w:rsidR="0030520A" w:rsidRPr="0030520A" w:rsidRDefault="0030520A" w:rsidP="008B7ED9">
      <w:pPr>
        <w:numPr>
          <w:ilvl w:val="0"/>
          <w:numId w:val="49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Актуализация знаний.</w:t>
      </w:r>
    </w:p>
    <w:p w:rsidR="0030520A" w:rsidRPr="0030520A" w:rsidRDefault="0030520A" w:rsidP="008B7ED9">
      <w:pPr>
        <w:numPr>
          <w:ilvl w:val="0"/>
          <w:numId w:val="49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Какие материалы называют теплоизоляционными?</w:t>
      </w:r>
    </w:p>
    <w:p w:rsidR="0030520A" w:rsidRPr="0030520A" w:rsidRDefault="0030520A" w:rsidP="008B7ED9">
      <w:pPr>
        <w:numPr>
          <w:ilvl w:val="0"/>
          <w:numId w:val="49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Почему теплоизоляционные материалы нужно защищать от увлажнения?</w:t>
      </w:r>
    </w:p>
    <w:p w:rsidR="0030520A" w:rsidRPr="0030520A" w:rsidRDefault="0030520A" w:rsidP="0030520A">
      <w:p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4.Формирование новых знаний</w:t>
      </w:r>
      <w:proofErr w:type="gramStart"/>
      <w:r w:rsidRPr="0030520A">
        <w:rPr>
          <w:sz w:val="28"/>
          <w:szCs w:val="28"/>
          <w:lang w:eastAsia="en-US"/>
        </w:rPr>
        <w:t>.</w:t>
      </w:r>
      <w:proofErr w:type="gramEnd"/>
      <w:r w:rsidRPr="0030520A">
        <w:rPr>
          <w:sz w:val="28"/>
          <w:szCs w:val="28"/>
          <w:lang w:eastAsia="en-US"/>
        </w:rPr>
        <w:t xml:space="preserve"> ( </w:t>
      </w:r>
      <w:proofErr w:type="gramStart"/>
      <w:r w:rsidRPr="0030520A">
        <w:rPr>
          <w:sz w:val="28"/>
          <w:szCs w:val="28"/>
          <w:lang w:eastAsia="en-US"/>
        </w:rPr>
        <w:t>с</w:t>
      </w:r>
      <w:proofErr w:type="gramEnd"/>
      <w:r w:rsidRPr="0030520A">
        <w:rPr>
          <w:sz w:val="28"/>
          <w:szCs w:val="28"/>
          <w:lang w:eastAsia="en-US"/>
        </w:rPr>
        <w:t>амостоятельная работа с учебником).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 1.Классификация  гидроизоляционных материалов.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4.2. Битумы.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4.3. Дёгти.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5. Закрепление новых знаний. 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5.1. Как классифицируют гидроизоляционные материалы: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а) по способу нанесения и условиям эксплуатации?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б) по физическому состоянию?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в) по виду вяжущего</w:t>
      </w:r>
      <w:proofErr w:type="gramStart"/>
      <w:r w:rsidRPr="0030520A">
        <w:rPr>
          <w:sz w:val="28"/>
          <w:szCs w:val="28"/>
          <w:lang w:eastAsia="en-US"/>
        </w:rPr>
        <w:t xml:space="preserve"> ?</w:t>
      </w:r>
      <w:proofErr w:type="gramEnd"/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3.3. Что собой представляют битумы?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3.4. Какие свойства имеют битумы и где их применяют</w:t>
      </w:r>
      <w:proofErr w:type="gramStart"/>
      <w:r w:rsidRPr="0030520A">
        <w:rPr>
          <w:rFonts w:eastAsia="Calibri"/>
          <w:sz w:val="28"/>
          <w:szCs w:val="28"/>
        </w:rPr>
        <w:t xml:space="preserve"> ?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6. Подведение итогов  урока.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7. Задание на дом.   Конспект</w:t>
      </w:r>
      <w:r w:rsidRPr="0030520A">
        <w:rPr>
          <w:rFonts w:eastAsia="Calibri"/>
          <w:b/>
          <w:sz w:val="28"/>
          <w:szCs w:val="28"/>
        </w:rPr>
        <w:t>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Cs/>
          <w:sz w:val="28"/>
          <w:szCs w:val="28"/>
        </w:rPr>
        <w:t>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  <w:r w:rsidRPr="0030520A">
        <w:rPr>
          <w:rFonts w:eastAsia="Calibri"/>
          <w:sz w:val="28"/>
          <w:szCs w:val="28"/>
        </w:rPr>
        <w:t xml:space="preserve">Стр. 243-246.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      Гидроизоляционными</w:t>
      </w:r>
      <w:r w:rsidRPr="0030520A">
        <w:rPr>
          <w:rFonts w:eastAsia="Calibri"/>
          <w:bCs/>
          <w:sz w:val="28"/>
          <w:szCs w:val="28"/>
        </w:rPr>
        <w:t xml:space="preserve"> называют материалы, предназначенные для защиты строительных конструкций от увлажнения и фильтрации воды.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i/>
          <w:sz w:val="28"/>
          <w:szCs w:val="28"/>
        </w:rPr>
        <w:t xml:space="preserve">        </w:t>
      </w:r>
      <w:proofErr w:type="spellStart"/>
      <w:r w:rsidRPr="0030520A">
        <w:rPr>
          <w:rFonts w:eastAsia="Calibri"/>
          <w:bCs/>
          <w:i/>
          <w:sz w:val="28"/>
          <w:szCs w:val="28"/>
          <w:u w:val="single"/>
        </w:rPr>
        <w:t>Пароизоляция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 - разновидность гидроизоляции, предотвращает проникновение пара в утеплитель 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( </w:t>
      </w:r>
      <w:proofErr w:type="gramEnd"/>
      <w:r w:rsidRPr="0030520A">
        <w:rPr>
          <w:rFonts w:eastAsia="Calibri"/>
          <w:bCs/>
          <w:sz w:val="28"/>
          <w:szCs w:val="28"/>
        </w:rPr>
        <w:t>в результате охлаждения происходит конденсация пара и снижаются теплозащитные свойства изоляции).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 Основное свойство гидроизоляционных материалов – водостойкость. В их состав входят органические вяжущие вещества – битумы, дёгти, синтетические смолы. Они практически не содержат пор. При повышении температуры органические вяжущие размягчаются, а при понижении становятся более твёрдыми и хрупкими.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         Гидроизоляционные материалы классифицируют:</w:t>
      </w:r>
    </w:p>
    <w:p w:rsidR="0030520A" w:rsidRPr="0030520A" w:rsidRDefault="0030520A" w:rsidP="008B7ED9">
      <w:pPr>
        <w:numPr>
          <w:ilvl w:val="0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lastRenderedPageBreak/>
        <w:t>По способу нанесения и условиям эксплуатации:</w:t>
      </w:r>
    </w:p>
    <w:p w:rsidR="0030520A" w:rsidRPr="0030520A" w:rsidRDefault="0030520A" w:rsidP="008B7ED9">
      <w:pPr>
        <w:numPr>
          <w:ilvl w:val="1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Окрасочные;</w:t>
      </w:r>
    </w:p>
    <w:p w:rsidR="0030520A" w:rsidRPr="0030520A" w:rsidRDefault="0030520A" w:rsidP="008B7ED9">
      <w:pPr>
        <w:numPr>
          <w:ilvl w:val="1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Обмазочные 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( </w:t>
      </w:r>
      <w:proofErr w:type="gramEnd"/>
      <w:r w:rsidRPr="0030520A">
        <w:rPr>
          <w:rFonts w:eastAsia="Calibri"/>
          <w:bCs/>
          <w:sz w:val="28"/>
          <w:szCs w:val="28"/>
        </w:rPr>
        <w:t>битумные, дегтевые, полимерные мастики)</w:t>
      </w:r>
    </w:p>
    <w:p w:rsidR="0030520A" w:rsidRPr="0030520A" w:rsidRDefault="0030520A" w:rsidP="008B7ED9">
      <w:pPr>
        <w:numPr>
          <w:ilvl w:val="1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Уплотняющие (бетоны, растворы)</w:t>
      </w:r>
    </w:p>
    <w:p w:rsidR="0030520A" w:rsidRPr="0030520A" w:rsidRDefault="0030520A" w:rsidP="008B7ED9">
      <w:pPr>
        <w:numPr>
          <w:ilvl w:val="1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Штукатурные (коллоидные цементный клей, асфальтовые растворы);</w:t>
      </w:r>
    </w:p>
    <w:p w:rsidR="0030520A" w:rsidRPr="0030520A" w:rsidRDefault="0030520A" w:rsidP="008B7ED9">
      <w:pPr>
        <w:numPr>
          <w:ilvl w:val="1"/>
          <w:numId w:val="50"/>
        </w:numPr>
        <w:jc w:val="both"/>
        <w:rPr>
          <w:rFonts w:eastAsia="Calibri"/>
          <w:bCs/>
          <w:sz w:val="28"/>
          <w:szCs w:val="28"/>
        </w:rPr>
      </w:pPr>
      <w:proofErr w:type="spellStart"/>
      <w:r w:rsidRPr="0030520A">
        <w:rPr>
          <w:rFonts w:eastAsia="Calibri"/>
          <w:bCs/>
          <w:sz w:val="28"/>
          <w:szCs w:val="28"/>
        </w:rPr>
        <w:t>Оклеечные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( </w:t>
      </w:r>
      <w:proofErr w:type="gramEnd"/>
      <w:r w:rsidRPr="0030520A">
        <w:rPr>
          <w:rFonts w:eastAsia="Calibri"/>
          <w:bCs/>
          <w:sz w:val="28"/>
          <w:szCs w:val="28"/>
        </w:rPr>
        <w:t>рулонные, пленочные и листовые материалы);</w:t>
      </w:r>
    </w:p>
    <w:p w:rsidR="0030520A" w:rsidRPr="0030520A" w:rsidRDefault="0030520A" w:rsidP="008B7ED9">
      <w:pPr>
        <w:numPr>
          <w:ilvl w:val="1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Пропиточные 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( </w:t>
      </w:r>
      <w:proofErr w:type="gramEnd"/>
      <w:r w:rsidRPr="0030520A">
        <w:rPr>
          <w:rFonts w:eastAsia="Calibri"/>
          <w:bCs/>
          <w:sz w:val="28"/>
          <w:szCs w:val="28"/>
        </w:rPr>
        <w:t>битумы, дёгти, полимеры);</w:t>
      </w:r>
    </w:p>
    <w:p w:rsidR="0030520A" w:rsidRPr="0030520A" w:rsidRDefault="0030520A" w:rsidP="008B7ED9">
      <w:pPr>
        <w:numPr>
          <w:ilvl w:val="1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Инъекционные;</w:t>
      </w:r>
    </w:p>
    <w:p w:rsidR="0030520A" w:rsidRPr="0030520A" w:rsidRDefault="0030520A" w:rsidP="008B7ED9">
      <w:pPr>
        <w:numPr>
          <w:ilvl w:val="1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Засыпные 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( </w:t>
      </w:r>
      <w:proofErr w:type="gramEnd"/>
      <w:r w:rsidRPr="0030520A">
        <w:rPr>
          <w:rFonts w:eastAsia="Calibri"/>
          <w:bCs/>
          <w:sz w:val="28"/>
          <w:szCs w:val="28"/>
        </w:rPr>
        <w:t>гидрофобные порошки, глины).</w:t>
      </w:r>
    </w:p>
    <w:p w:rsidR="0030520A" w:rsidRPr="0030520A" w:rsidRDefault="0030520A" w:rsidP="008B7ED9">
      <w:pPr>
        <w:numPr>
          <w:ilvl w:val="0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По физическому состоянию и внешнему виду:</w:t>
      </w:r>
    </w:p>
    <w:p w:rsidR="0030520A" w:rsidRPr="0030520A" w:rsidRDefault="0030520A" w:rsidP="008B7ED9">
      <w:pPr>
        <w:numPr>
          <w:ilvl w:val="0"/>
          <w:numId w:val="51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Жидкие;</w:t>
      </w:r>
    </w:p>
    <w:p w:rsidR="0030520A" w:rsidRPr="0030520A" w:rsidRDefault="0030520A" w:rsidP="008B7ED9">
      <w:pPr>
        <w:numPr>
          <w:ilvl w:val="0"/>
          <w:numId w:val="51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Пластично-вязкие;</w:t>
      </w:r>
    </w:p>
    <w:p w:rsidR="0030520A" w:rsidRPr="0030520A" w:rsidRDefault="0030520A" w:rsidP="008B7ED9">
      <w:pPr>
        <w:numPr>
          <w:ilvl w:val="0"/>
          <w:numId w:val="51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Твердые;</w:t>
      </w:r>
    </w:p>
    <w:p w:rsidR="0030520A" w:rsidRPr="0030520A" w:rsidRDefault="0030520A" w:rsidP="008B7ED9">
      <w:pPr>
        <w:numPr>
          <w:ilvl w:val="0"/>
          <w:numId w:val="51"/>
        </w:numPr>
        <w:jc w:val="both"/>
        <w:rPr>
          <w:rFonts w:eastAsia="Calibri"/>
          <w:bCs/>
          <w:sz w:val="28"/>
          <w:szCs w:val="28"/>
        </w:rPr>
      </w:pPr>
      <w:proofErr w:type="spellStart"/>
      <w:r w:rsidRPr="0030520A">
        <w:rPr>
          <w:rFonts w:eastAsia="Calibri"/>
          <w:bCs/>
          <w:sz w:val="28"/>
          <w:szCs w:val="28"/>
        </w:rPr>
        <w:t>Упруговязкие</w:t>
      </w:r>
      <w:proofErr w:type="spellEnd"/>
      <w:r w:rsidRPr="0030520A">
        <w:rPr>
          <w:rFonts w:eastAsia="Calibri"/>
          <w:bCs/>
          <w:sz w:val="28"/>
          <w:szCs w:val="28"/>
        </w:rPr>
        <w:t>.</w:t>
      </w:r>
    </w:p>
    <w:p w:rsidR="0030520A" w:rsidRPr="0030520A" w:rsidRDefault="0030520A" w:rsidP="008B7ED9">
      <w:pPr>
        <w:numPr>
          <w:ilvl w:val="0"/>
          <w:numId w:val="50"/>
        </w:num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По виду вяжущего:  </w:t>
      </w:r>
      <w:proofErr w:type="gramStart"/>
      <w:r w:rsidRPr="0030520A">
        <w:rPr>
          <w:rFonts w:eastAsia="Calibri"/>
          <w:bCs/>
          <w:sz w:val="28"/>
          <w:szCs w:val="28"/>
        </w:rPr>
        <w:t>битумные</w:t>
      </w:r>
      <w:proofErr w:type="gramEnd"/>
      <w:r w:rsidRPr="0030520A">
        <w:rPr>
          <w:rFonts w:eastAsia="Calibri"/>
          <w:bCs/>
          <w:sz w:val="28"/>
          <w:szCs w:val="28"/>
        </w:rPr>
        <w:t>, дегтевые; битумно-полимерные, полимерные, резинобитумные, минеральные.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  <w:u w:val="single"/>
        </w:rPr>
      </w:pP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  <w:u w:val="single"/>
        </w:rPr>
      </w:pPr>
      <w:r w:rsidRPr="0030520A">
        <w:rPr>
          <w:rFonts w:eastAsia="Calibri"/>
          <w:b/>
          <w:sz w:val="28"/>
          <w:szCs w:val="28"/>
          <w:u w:val="single"/>
        </w:rPr>
        <w:t>Битумы и дегти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  <w:u w:val="single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Первыми органическими вяжущими, которые начали применять в строительстве, были </w:t>
      </w:r>
      <w:r w:rsidRPr="0030520A">
        <w:rPr>
          <w:rFonts w:eastAsia="Calibri"/>
          <w:b/>
          <w:sz w:val="28"/>
          <w:szCs w:val="28"/>
        </w:rPr>
        <w:t>битумы и дегти</w:t>
      </w:r>
      <w:r w:rsidRPr="0030520A">
        <w:rPr>
          <w:rFonts w:eastAsia="Calibri"/>
          <w:sz w:val="28"/>
          <w:szCs w:val="28"/>
        </w:rPr>
        <w:t xml:space="preserve">. Имеются свидетельства применения битумных материалов в I тыс. до н. э. в Месопотамии при строительстве «висячих» садов Семирамиды, тоннеля под Евфратом и асфальтированных мостовых. Известно применение битумных материалов и в Древнем Риме.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Средневековые строители, в том числе и наши предки, применяли смолы и дегти для защиты древесины от гниения.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В технологии лакокрасочных материалов и пластмасс вместо термина «вяжущие» используют термин «связующие».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Хотя битумы и дегти имеют различное происхождение и несколько отличаются составом, оба обладают общими характерными свойствами. При нагревании они обратимо разжижаются и в таком состоянии хорошо смачивают другие материалы, а при охлаждении отвердевают, прочно склеивая смоченные ими материалы. Кроме того, битумы и дегти водостойки и водонепроницаемы, и если ими пропитать или покрыть другие материалы, то приобретают гидрофобные (водоотталкивающие) свойства. Битумы и дегти хорошо растворяются в органических растворителях. Перечисленные свойства предопределили использование битумов и дегтей для получения клеящих и гидроизоляционных материалов, а также для получения специальных дорожных бетонов — асфальтобетонов.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  Битумы</w:t>
      </w:r>
      <w:r w:rsidRPr="0030520A">
        <w:rPr>
          <w:rFonts w:eastAsia="Calibri"/>
          <w:sz w:val="28"/>
          <w:szCs w:val="28"/>
        </w:rPr>
        <w:t xml:space="preserve"> (от лат. </w:t>
      </w:r>
      <w:proofErr w:type="spellStart"/>
      <w:r w:rsidRPr="0030520A">
        <w:rPr>
          <w:rFonts w:eastAsia="Calibri"/>
          <w:sz w:val="28"/>
          <w:szCs w:val="28"/>
        </w:rPr>
        <w:t>bitumen</w:t>
      </w:r>
      <w:proofErr w:type="spellEnd"/>
      <w:r w:rsidRPr="0030520A">
        <w:rPr>
          <w:rFonts w:eastAsia="Calibri"/>
          <w:sz w:val="28"/>
          <w:szCs w:val="28"/>
        </w:rPr>
        <w:t xml:space="preserve"> — смола) — органические вяжущие чёрного цвета, состоящие из смеси </w:t>
      </w:r>
      <w:proofErr w:type="spellStart"/>
      <w:r w:rsidRPr="0030520A">
        <w:rPr>
          <w:rFonts w:eastAsia="Calibri"/>
          <w:sz w:val="28"/>
          <w:szCs w:val="28"/>
        </w:rPr>
        <w:t>высокомалекулярных</w:t>
      </w:r>
      <w:proofErr w:type="spellEnd"/>
      <w:r w:rsidRPr="0030520A">
        <w:rPr>
          <w:rFonts w:eastAsia="Calibri"/>
          <w:sz w:val="28"/>
          <w:szCs w:val="28"/>
        </w:rPr>
        <w:t xml:space="preserve"> углеводородов и соединений углеводородов с серой, азотом и кислородом.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При комнатной температуре </w:t>
      </w:r>
      <w:proofErr w:type="spellStart"/>
      <w:r w:rsidRPr="0030520A">
        <w:rPr>
          <w:rFonts w:eastAsia="Calibri"/>
          <w:sz w:val="28"/>
          <w:szCs w:val="28"/>
        </w:rPr>
        <w:t>вязкопластичные</w:t>
      </w:r>
      <w:proofErr w:type="spellEnd"/>
      <w:r w:rsidRPr="0030520A">
        <w:rPr>
          <w:rFonts w:eastAsia="Calibri"/>
          <w:sz w:val="28"/>
          <w:szCs w:val="28"/>
        </w:rPr>
        <w:t xml:space="preserve"> или твердые вещества черного или темно-коричневого цвета, представляющие собой сложную смесь </w:t>
      </w:r>
      <w:r w:rsidRPr="0030520A">
        <w:rPr>
          <w:rFonts w:eastAsia="Calibri"/>
          <w:sz w:val="28"/>
          <w:szCs w:val="28"/>
        </w:rPr>
        <w:lastRenderedPageBreak/>
        <w:t xml:space="preserve">высокомолекулярных углеводородов и их неметаллических производных. В зависимости от происхождения </w:t>
      </w:r>
      <w:r w:rsidRPr="0030520A">
        <w:rPr>
          <w:rFonts w:eastAsia="Calibri"/>
          <w:i/>
          <w:sz w:val="28"/>
          <w:szCs w:val="28"/>
        </w:rPr>
        <w:t xml:space="preserve">битумы </w:t>
      </w:r>
      <w:r w:rsidRPr="0030520A">
        <w:rPr>
          <w:rFonts w:eastAsia="Calibri"/>
          <w:sz w:val="28"/>
          <w:szCs w:val="28"/>
        </w:rPr>
        <w:t xml:space="preserve">могут быть </w:t>
      </w:r>
      <w:r w:rsidRPr="0030520A">
        <w:rPr>
          <w:rFonts w:eastAsia="Calibri"/>
          <w:i/>
          <w:sz w:val="28"/>
          <w:szCs w:val="28"/>
        </w:rPr>
        <w:t>природные</w:t>
      </w:r>
      <w:r w:rsidRPr="0030520A">
        <w:rPr>
          <w:rFonts w:eastAsia="Calibri"/>
          <w:sz w:val="28"/>
          <w:szCs w:val="28"/>
        </w:rPr>
        <w:t xml:space="preserve"> и </w:t>
      </w:r>
      <w:r w:rsidRPr="0030520A">
        <w:rPr>
          <w:rFonts w:eastAsia="Calibri"/>
          <w:i/>
          <w:sz w:val="28"/>
          <w:szCs w:val="28"/>
        </w:rPr>
        <w:t>искусственные</w:t>
      </w:r>
      <w:r w:rsidRPr="0030520A">
        <w:rPr>
          <w:rFonts w:eastAsia="Calibri"/>
          <w:sz w:val="28"/>
          <w:szCs w:val="28"/>
        </w:rPr>
        <w:t xml:space="preserve"> (техногенные); источником образования или получения битумов и в том и в другом случае является нефть.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Природные битумы встречаются в виде асфальтовых пород, например, песка, пористого известняка, пропитанных битумом (содержание битума от 5 до 20 %). Такие породы встречаются в Венесуэле, Канаде, на острове Тринидад и др. Есть месторождения практически чистых битумов, например битумные озера на Сахалине. Природные битумы образовались при разливе нефти в результате испарения из нее легких фракций и частичного окисления кислородом воздуха. Мировые запасы природного битума — более 500 </w:t>
      </w:r>
      <w:proofErr w:type="gramStart"/>
      <w:r w:rsidRPr="0030520A">
        <w:rPr>
          <w:rFonts w:eastAsia="Calibri"/>
          <w:sz w:val="28"/>
          <w:szCs w:val="28"/>
        </w:rPr>
        <w:t>млрд</w:t>
      </w:r>
      <w:proofErr w:type="gramEnd"/>
      <w:r w:rsidRPr="0030520A">
        <w:rPr>
          <w:rFonts w:eastAsia="Calibri"/>
          <w:sz w:val="28"/>
          <w:szCs w:val="28"/>
        </w:rPr>
        <w:t xml:space="preserve"> т.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Искусственные битумы получают как остаток при переработке нефти на нефтеперегонных заводах при получении топлива и смазочных масел. После переработки (перегонке или крекинге) нефти остается густой смолистый остаток, содержащий твердые частицы,— гудрон. </w:t>
      </w:r>
      <w:proofErr w:type="gramStart"/>
      <w:r w:rsidRPr="0030520A">
        <w:rPr>
          <w:rFonts w:eastAsia="Calibri"/>
          <w:sz w:val="28"/>
          <w:szCs w:val="28"/>
        </w:rPr>
        <w:t>Выход гудрона из тяжелой нефти 7…8 %, а из легкой — До 1 %. Гудрон подвергается специальной обработке (например, нагреву и продувке воздухом) для получения твердого или полутвердого материала — нефтяного битума.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Элементарный состав битумов находится в следующих пределах: Углерод</w:t>
      </w:r>
      <w:proofErr w:type="gramStart"/>
      <w:r w:rsidRPr="0030520A">
        <w:rPr>
          <w:rFonts w:eastAsia="Calibri"/>
          <w:sz w:val="28"/>
          <w:szCs w:val="28"/>
        </w:rPr>
        <w:t xml:space="preserve"> С</w:t>
      </w:r>
      <w:proofErr w:type="gramEnd"/>
      <w:r w:rsidRPr="0030520A">
        <w:rPr>
          <w:rFonts w:eastAsia="Calibri"/>
          <w:sz w:val="28"/>
          <w:szCs w:val="28"/>
        </w:rPr>
        <w:t xml:space="preserve"> – 70…87 %, водород Н – 8…12 %, сера S – ,5…7 %.  Эти элементы образуют в битуме четыре группы веществ:</w:t>
      </w:r>
      <w:r w:rsidRPr="0030520A">
        <w:rPr>
          <w:rFonts w:eastAsia="Calibri"/>
          <w:sz w:val="28"/>
          <w:szCs w:val="28"/>
        </w:rPr>
        <w:br/>
        <w:t xml:space="preserve">нефтяные масла — (молекулярная масса 300…600); алифатические углеводороды (строение молекул линейное); содержание в битуме 30…60 %; придают битуму вязкость и </w:t>
      </w:r>
      <w:proofErr w:type="spellStart"/>
      <w:r w:rsidRPr="0030520A">
        <w:rPr>
          <w:rFonts w:eastAsia="Calibri"/>
          <w:sz w:val="28"/>
          <w:szCs w:val="28"/>
        </w:rPr>
        <w:t>термопластичность</w:t>
      </w:r>
      <w:proofErr w:type="spellEnd"/>
      <w:r w:rsidRPr="0030520A">
        <w:rPr>
          <w:rFonts w:eastAsia="Calibri"/>
          <w:sz w:val="28"/>
          <w:szCs w:val="28"/>
        </w:rPr>
        <w:t>;</w:t>
      </w:r>
      <w:r w:rsidRPr="0030520A">
        <w:rPr>
          <w:rFonts w:eastAsia="Calibri"/>
          <w:sz w:val="28"/>
          <w:szCs w:val="28"/>
        </w:rPr>
        <w:br/>
        <w:t xml:space="preserve">смолы — (молекулярная масса 600… 1000), содержание в битуме 20…40 %; состоят из </w:t>
      </w:r>
      <w:proofErr w:type="spellStart"/>
      <w:r w:rsidRPr="0030520A">
        <w:rPr>
          <w:rFonts w:eastAsia="Calibri"/>
          <w:sz w:val="28"/>
          <w:szCs w:val="28"/>
        </w:rPr>
        <w:t>кислородо</w:t>
      </w:r>
      <w:proofErr w:type="spellEnd"/>
      <w:r w:rsidRPr="0030520A">
        <w:rPr>
          <w:rFonts w:eastAsia="Calibri"/>
          <w:sz w:val="28"/>
          <w:szCs w:val="28"/>
        </w:rPr>
        <w:t>- и серосодержащих полярных соединений, придают битуму высокие адгезионные свойства;</w:t>
      </w:r>
      <w:r w:rsidRPr="0030520A">
        <w:rPr>
          <w:rFonts w:eastAsia="Calibri"/>
          <w:sz w:val="28"/>
          <w:szCs w:val="28"/>
        </w:rPr>
        <w:br/>
        <w:t xml:space="preserve">твердые высокомолекулярные вещества — (молекулярная масса 1000…5000); содержание в битуме 10…40 %; к ним относятся </w:t>
      </w:r>
      <w:proofErr w:type="spellStart"/>
      <w:r w:rsidRPr="0030520A">
        <w:rPr>
          <w:rFonts w:eastAsia="Calibri"/>
          <w:sz w:val="28"/>
          <w:szCs w:val="28"/>
        </w:rPr>
        <w:t>асфальтены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карбены</w:t>
      </w:r>
      <w:proofErr w:type="spellEnd"/>
      <w:r w:rsidRPr="0030520A">
        <w:rPr>
          <w:rFonts w:eastAsia="Calibri"/>
          <w:sz w:val="28"/>
          <w:szCs w:val="28"/>
        </w:rPr>
        <w:t xml:space="preserve"> и </w:t>
      </w:r>
      <w:proofErr w:type="spellStart"/>
      <w:r w:rsidRPr="0030520A">
        <w:rPr>
          <w:rFonts w:eastAsia="Calibri"/>
          <w:sz w:val="28"/>
          <w:szCs w:val="28"/>
        </w:rPr>
        <w:t>карбоиды</w:t>
      </w:r>
      <w:proofErr w:type="spellEnd"/>
      <w:r w:rsidRPr="0030520A">
        <w:rPr>
          <w:rFonts w:eastAsia="Calibri"/>
          <w:sz w:val="28"/>
          <w:szCs w:val="28"/>
        </w:rPr>
        <w:t>; придают битуму твердость и тугоплавкость;</w:t>
      </w:r>
      <w:r w:rsidRPr="0030520A">
        <w:rPr>
          <w:rFonts w:eastAsia="Calibri"/>
          <w:sz w:val="28"/>
          <w:szCs w:val="28"/>
        </w:rPr>
        <w:br/>
      </w:r>
      <w:proofErr w:type="spellStart"/>
      <w:r w:rsidRPr="0030520A">
        <w:rPr>
          <w:rFonts w:eastAsia="Calibri"/>
          <w:sz w:val="28"/>
          <w:szCs w:val="28"/>
        </w:rPr>
        <w:t>асфальтогеновые</w:t>
      </w:r>
      <w:proofErr w:type="spellEnd"/>
      <w:r w:rsidRPr="0030520A">
        <w:rPr>
          <w:rFonts w:eastAsia="Calibri"/>
          <w:sz w:val="28"/>
          <w:szCs w:val="28"/>
        </w:rPr>
        <w:t xml:space="preserve"> кислоты — содержание до 3 %; выполняют функцию поверхностно-активных веществ и повышают адгезионные свойства битума.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Вещества, составляющие битум, образуют коллоидную систему, в которой масла с растворенными в них смолами являются дисперсионной средой. В ней равномерно распределены мельчайшие частицы (дисперсная фаза). Устойчивость такой системе придают ПАВ — смолы и </w:t>
      </w:r>
      <w:proofErr w:type="spellStart"/>
      <w:r w:rsidRPr="0030520A">
        <w:rPr>
          <w:rFonts w:eastAsia="Calibri"/>
          <w:sz w:val="28"/>
          <w:szCs w:val="28"/>
        </w:rPr>
        <w:t>асфальтогеновые</w:t>
      </w:r>
      <w:proofErr w:type="spellEnd"/>
      <w:r w:rsidRPr="0030520A">
        <w:rPr>
          <w:rFonts w:eastAsia="Calibri"/>
          <w:sz w:val="28"/>
          <w:szCs w:val="28"/>
        </w:rPr>
        <w:t xml:space="preserve"> кислоты (рис. 9.1). При нагреве масла </w:t>
      </w:r>
      <w:proofErr w:type="gramStart"/>
      <w:r w:rsidRPr="0030520A">
        <w:rPr>
          <w:rFonts w:eastAsia="Calibri"/>
          <w:sz w:val="28"/>
          <w:szCs w:val="28"/>
        </w:rPr>
        <w:t>разжижаются</w:t>
      </w:r>
      <w:proofErr w:type="gramEnd"/>
      <w:r w:rsidRPr="0030520A">
        <w:rPr>
          <w:rFonts w:eastAsia="Calibri"/>
          <w:sz w:val="28"/>
          <w:szCs w:val="28"/>
        </w:rPr>
        <w:t xml:space="preserve"> и битум переходит в </w:t>
      </w:r>
      <w:proofErr w:type="spellStart"/>
      <w:r w:rsidRPr="0030520A">
        <w:rPr>
          <w:rFonts w:eastAsia="Calibri"/>
          <w:sz w:val="28"/>
          <w:szCs w:val="28"/>
        </w:rPr>
        <w:t>жидковязкое</w:t>
      </w:r>
      <w:proofErr w:type="spellEnd"/>
      <w:r w:rsidRPr="0030520A">
        <w:rPr>
          <w:rFonts w:eastAsia="Calibri"/>
          <w:sz w:val="28"/>
          <w:szCs w:val="28"/>
        </w:rPr>
        <w:t xml:space="preserve"> состояние; при охлаждении масла густеют и битум затвердевает, а при дальнейшем охлаждении делается хрупким. Эти превращения битума обратимы, т. е. битум — термопластичный материал.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Битумы делят на три типа по области их применения: </w:t>
      </w:r>
      <w:r w:rsidRPr="0030520A">
        <w:rPr>
          <w:rFonts w:eastAsia="Calibri"/>
          <w:b/>
          <w:sz w:val="28"/>
          <w:szCs w:val="28"/>
        </w:rPr>
        <w:t>дорожные</w:t>
      </w:r>
      <w:r w:rsidRPr="0030520A">
        <w:rPr>
          <w:rFonts w:eastAsia="Calibri"/>
          <w:sz w:val="28"/>
          <w:szCs w:val="28"/>
        </w:rPr>
        <w:t xml:space="preserve"> (для асфальтобетонов), </w:t>
      </w:r>
      <w:r w:rsidRPr="0030520A">
        <w:rPr>
          <w:rFonts w:eastAsia="Calibri"/>
          <w:b/>
          <w:sz w:val="28"/>
          <w:szCs w:val="28"/>
        </w:rPr>
        <w:t xml:space="preserve">кровельные </w:t>
      </w:r>
      <w:r w:rsidRPr="0030520A">
        <w:rPr>
          <w:rFonts w:eastAsia="Calibri"/>
          <w:sz w:val="28"/>
          <w:szCs w:val="28"/>
        </w:rPr>
        <w:t xml:space="preserve">(для мягких кровельных материалов) и </w:t>
      </w:r>
      <w:r w:rsidRPr="0030520A">
        <w:rPr>
          <w:rFonts w:eastAsia="Calibri"/>
          <w:b/>
          <w:sz w:val="28"/>
          <w:szCs w:val="28"/>
        </w:rPr>
        <w:t>строительные</w:t>
      </w:r>
      <w:r w:rsidRPr="0030520A">
        <w:rPr>
          <w:rFonts w:eastAsia="Calibri"/>
          <w:sz w:val="28"/>
          <w:szCs w:val="28"/>
        </w:rPr>
        <w:t xml:space="preserve"> (для изготовления мастик, гидроизоляции и др.). Каждый тип битумов в зависимости от состава может иметь различные марки.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 xml:space="preserve">         Марки битумов определяют по комплексу показателей, основные из которых: температура размягчения, твердость и растяжимость.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3A643804" wp14:editId="31C5B6C3">
            <wp:extent cx="1276350" cy="1181100"/>
            <wp:effectExtent l="0" t="0" r="0" b="0"/>
            <wp:docPr id="66" name="Рисунок 5" descr="image9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mage9_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Рис. 1. Схема коллоидно-дисперсного строения битума: 1 — </w:t>
      </w:r>
      <w:proofErr w:type="spellStart"/>
      <w:r w:rsidRPr="0030520A">
        <w:rPr>
          <w:rFonts w:eastAsia="Calibri"/>
          <w:sz w:val="28"/>
          <w:szCs w:val="28"/>
        </w:rPr>
        <w:t>асфальтены</w:t>
      </w:r>
      <w:proofErr w:type="spellEnd"/>
      <w:r w:rsidRPr="0030520A">
        <w:rPr>
          <w:rFonts w:eastAsia="Calibri"/>
          <w:sz w:val="28"/>
          <w:szCs w:val="28"/>
        </w:rPr>
        <w:t>; 2 — смолы; 3 — масла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Температуру размягчения определяют на стандартном приборе «Кольцо и шар» (рис. 2). Температурой размягчения считается температура, при которой шарик проваливается сквозь битум, </w:t>
      </w:r>
      <w:proofErr w:type="spellStart"/>
      <w:r w:rsidRPr="0030520A">
        <w:rPr>
          <w:rFonts w:eastAsia="Calibri"/>
          <w:sz w:val="28"/>
          <w:szCs w:val="28"/>
        </w:rPr>
        <w:t>заплавленный</w:t>
      </w:r>
      <w:proofErr w:type="spellEnd"/>
      <w:r w:rsidRPr="0030520A">
        <w:rPr>
          <w:rFonts w:eastAsia="Calibri"/>
          <w:sz w:val="28"/>
          <w:szCs w:val="28"/>
        </w:rPr>
        <w:t xml:space="preserve"> в кольцо. Обратите внимание: у битума, как у сложной коллоидной системы, нет определенной температуры плавления: он размягчается постепенно.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Твердость (вязкость) битума определяют на приборе пенетрометр (рис. 9.3) по погружению иглы в образец битума (единица шкалы прибора </w:t>
      </w:r>
      <w:smartTag w:uri="urn:schemas-microsoft-com:office:smarttags" w:element="metricconverter">
        <w:smartTagPr>
          <w:attr w:name="ProductID" w:val="0,1 мм"/>
        </w:smartTagPr>
        <w:r w:rsidRPr="0030520A">
          <w:rPr>
            <w:rFonts w:eastAsia="Calibri"/>
            <w:sz w:val="28"/>
            <w:szCs w:val="28"/>
          </w:rPr>
          <w:t>0,1 мм</w:t>
        </w:r>
      </w:smartTag>
      <w:r w:rsidRPr="0030520A">
        <w:rPr>
          <w:rFonts w:eastAsia="Calibri"/>
          <w:sz w:val="28"/>
          <w:szCs w:val="28"/>
        </w:rPr>
        <w:t>) при температуре 25 °С.</w:t>
      </w:r>
    </w:p>
    <w:p w:rsidR="0030520A" w:rsidRPr="0030520A" w:rsidRDefault="0030520A" w:rsidP="0030520A">
      <w:pPr>
        <w:jc w:val="both"/>
        <w:rPr>
          <w:rFonts w:eastAsia="Calibri"/>
          <w:noProof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0901315B" wp14:editId="0DCF33B9">
            <wp:extent cx="1809750" cy="1857375"/>
            <wp:effectExtent l="0" t="0" r="0" b="9525"/>
            <wp:docPr id="67" name="Рисунок 6" descr="image9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image9_2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520A">
        <w:rPr>
          <w:rFonts w:eastAsia="Calibri"/>
          <w:noProof/>
          <w:sz w:val="28"/>
          <w:szCs w:val="28"/>
        </w:rPr>
        <w:t xml:space="preserve">                                             </w:t>
      </w: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60FFF481" wp14:editId="5653F0D3">
            <wp:extent cx="1571625" cy="2181225"/>
            <wp:effectExtent l="0" t="0" r="9525" b="9525"/>
            <wp:docPr id="68" name="Рисунок 68" descr="image9_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9_3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Рис. 2. Определение температуры размягчения битума               Рис. 9.3. </w:t>
      </w:r>
      <w:proofErr w:type="gramStart"/>
      <w:r w:rsidRPr="0030520A">
        <w:rPr>
          <w:rFonts w:eastAsia="Calibri"/>
          <w:sz w:val="28"/>
          <w:szCs w:val="28"/>
        </w:rPr>
        <w:t>Пенетрометр:</w:t>
      </w:r>
      <w:r w:rsidRPr="0030520A">
        <w:rPr>
          <w:rFonts w:eastAsia="Calibri"/>
          <w:sz w:val="28"/>
          <w:szCs w:val="28"/>
        </w:rPr>
        <w:br/>
        <w:t>1 — столик; 2 — игла; 3 — зажимное устройство; 4 — стержень иглодержателя; 5—циферблат; 6 — стрелка; 7 — штанга; 8 — кронштейн; 9 — штатив; 10 — зеркало; 11 — подставка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Растяжимость битума определяют по абсолютному удлинению (в см) стандартного образца битума, растягиваемого в воде при 25</w:t>
      </w:r>
      <w:proofErr w:type="gramStart"/>
      <w:r w:rsidRPr="0030520A">
        <w:rPr>
          <w:rFonts w:eastAsia="Calibri"/>
          <w:sz w:val="28"/>
          <w:szCs w:val="28"/>
        </w:rPr>
        <w:t xml:space="preserve"> °С</w:t>
      </w:r>
      <w:proofErr w:type="gramEnd"/>
      <w:r w:rsidRPr="0030520A">
        <w:rPr>
          <w:rFonts w:eastAsia="Calibri"/>
          <w:sz w:val="28"/>
          <w:szCs w:val="28"/>
        </w:rPr>
        <w:t xml:space="preserve"> со скоростью 5 см/мин (рис. 9.4).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Транспортируют битумы в фанерных барабанах или бумажных мешках. Хранят в закрытых складах или под навесом таким образом, чтобы на битум не попадали прямые солнечные лучи. Битум — горючее вещество, поэтому при работе с ним, особенно при разогреве битума, следует соблюдать требования пожарной безопасности.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lastRenderedPageBreak/>
        <w:t xml:space="preserve">         Деготь </w:t>
      </w:r>
      <w:r w:rsidRPr="0030520A">
        <w:rPr>
          <w:rFonts w:eastAsia="Calibri"/>
          <w:sz w:val="28"/>
          <w:szCs w:val="28"/>
        </w:rPr>
        <w:t xml:space="preserve">— органическое вяжущее чёрного или тёмно-бурого цвета </w:t>
      </w:r>
      <w:proofErr w:type="spellStart"/>
      <w:r w:rsidRPr="0030520A">
        <w:rPr>
          <w:rFonts w:eastAsia="Calibri"/>
          <w:sz w:val="28"/>
          <w:szCs w:val="28"/>
        </w:rPr>
        <w:t>полутвордой</w:t>
      </w:r>
      <w:proofErr w:type="spellEnd"/>
      <w:r w:rsidRPr="0030520A">
        <w:rPr>
          <w:rFonts w:eastAsia="Calibri"/>
          <w:sz w:val="28"/>
          <w:szCs w:val="28"/>
        </w:rPr>
        <w:t xml:space="preserve"> и жидкой консистенции,  </w:t>
      </w:r>
      <w:r w:rsidRPr="0030520A">
        <w:rPr>
          <w:rFonts w:eastAsia="Calibri"/>
          <w:sz w:val="28"/>
          <w:szCs w:val="28"/>
          <w:u w:val="single"/>
        </w:rPr>
        <w:t>продукт сухой</w:t>
      </w:r>
      <w:r w:rsidRPr="0030520A">
        <w:rPr>
          <w:rFonts w:eastAsia="Calibri"/>
          <w:sz w:val="28"/>
          <w:szCs w:val="28"/>
        </w:rPr>
        <w:t xml:space="preserve"> (без доступа воздуха) </w:t>
      </w:r>
      <w:r w:rsidRPr="0030520A">
        <w:rPr>
          <w:rFonts w:eastAsia="Calibri"/>
          <w:sz w:val="28"/>
          <w:szCs w:val="28"/>
          <w:u w:val="single"/>
        </w:rPr>
        <w:t>перегонки твердых видов топлива (древесины, угля, горючих сланцев, торфа и т. п.), представляющих собой вязкую темно-бурую жидкость с характерным «дегтярным» запахом.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Деготь, вероятно, один из старейших химических продуктов, получаемых человеком. С древнейших времен на Руси было развито «</w:t>
      </w:r>
      <w:proofErr w:type="spellStart"/>
      <w:r w:rsidRPr="0030520A">
        <w:rPr>
          <w:rFonts w:eastAsia="Calibri"/>
          <w:sz w:val="28"/>
          <w:szCs w:val="28"/>
        </w:rPr>
        <w:t>дегтекурение</w:t>
      </w:r>
      <w:proofErr w:type="spellEnd"/>
      <w:r w:rsidRPr="0030520A">
        <w:rPr>
          <w:rFonts w:eastAsia="Calibri"/>
          <w:sz w:val="28"/>
          <w:szCs w:val="28"/>
        </w:rPr>
        <w:t xml:space="preserve">» — получение дегтя из бересты (тонкой березовой коры). Бересту </w:t>
      </w:r>
      <w:proofErr w:type="gramStart"/>
      <w:r w:rsidRPr="0030520A">
        <w:rPr>
          <w:rFonts w:eastAsia="Calibri"/>
          <w:sz w:val="28"/>
          <w:szCs w:val="28"/>
        </w:rPr>
        <w:t>нагревали без доступа воздуха до 200…300 °С. При этом образовывалась</w:t>
      </w:r>
      <w:proofErr w:type="gramEnd"/>
      <w:r w:rsidRPr="0030520A">
        <w:rPr>
          <w:rFonts w:eastAsia="Calibri"/>
          <w:sz w:val="28"/>
          <w:szCs w:val="28"/>
        </w:rPr>
        <w:t xml:space="preserve"> темная вязкая жидкость с сильным запахом. Позже стали вырабатывать деготь из древесины березы и других лиственных пород.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Деготь использовали для пропитки деревянных сооружений, лодок, рыбацких сетей, смазки сапог и т. п. Такая обработка защищала от гниения, благодаря </w:t>
      </w:r>
      <w:proofErr w:type="spellStart"/>
      <w:r w:rsidRPr="0030520A">
        <w:rPr>
          <w:rFonts w:eastAsia="Calibri"/>
          <w:sz w:val="28"/>
          <w:szCs w:val="28"/>
        </w:rPr>
        <w:t>антисептирующему</w:t>
      </w:r>
      <w:proofErr w:type="spellEnd"/>
      <w:r w:rsidRPr="0030520A">
        <w:rPr>
          <w:rFonts w:eastAsia="Calibri"/>
          <w:sz w:val="28"/>
          <w:szCs w:val="28"/>
        </w:rPr>
        <w:t xml:space="preserve"> и </w:t>
      </w:r>
      <w:proofErr w:type="spellStart"/>
      <w:r w:rsidRPr="0030520A">
        <w:rPr>
          <w:rFonts w:eastAsia="Calibri"/>
          <w:sz w:val="28"/>
          <w:szCs w:val="28"/>
        </w:rPr>
        <w:t>гидрофобизирующему</w:t>
      </w:r>
      <w:proofErr w:type="spellEnd"/>
      <w:r w:rsidRPr="0030520A">
        <w:rPr>
          <w:rFonts w:eastAsia="Calibri"/>
          <w:sz w:val="28"/>
          <w:szCs w:val="28"/>
        </w:rPr>
        <w:t xml:space="preserve"> действию дегтя. </w:t>
      </w:r>
      <w:proofErr w:type="spellStart"/>
      <w:r w:rsidRPr="0030520A">
        <w:rPr>
          <w:rFonts w:eastAsia="Calibri"/>
          <w:sz w:val="28"/>
          <w:szCs w:val="28"/>
        </w:rPr>
        <w:t>Антисептирующие</w:t>
      </w:r>
      <w:proofErr w:type="spellEnd"/>
      <w:r w:rsidRPr="0030520A">
        <w:rPr>
          <w:rFonts w:eastAsia="Calibri"/>
          <w:sz w:val="28"/>
          <w:szCs w:val="28"/>
        </w:rPr>
        <w:t xml:space="preserve"> свойства дегтя используют и в медицине (мазь Вишневского, дегтярное мыло и т. п.). Копчение продуктов (рыбы, мяса) также основано на обработке их продуктами сухой перегонки </w:t>
      </w:r>
      <w:proofErr w:type="spellStart"/>
      <w:r w:rsidRPr="0030520A">
        <w:rPr>
          <w:rFonts w:eastAsia="Calibri"/>
          <w:sz w:val="28"/>
          <w:szCs w:val="28"/>
        </w:rPr>
        <w:t>древееины</w:t>
      </w:r>
      <w:proofErr w:type="spellEnd"/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В больших масштабах деготь стали производить с конца XIX в., когда стала развиваться металлургия. Деготь является побочным продуктом при коксовании углей (высокотемпературной — до 1000</w:t>
      </w:r>
      <w:proofErr w:type="gramStart"/>
      <w:r w:rsidRPr="0030520A">
        <w:rPr>
          <w:rFonts w:eastAsia="Calibri"/>
          <w:sz w:val="28"/>
          <w:szCs w:val="28"/>
        </w:rPr>
        <w:t xml:space="preserve"> °С</w:t>
      </w:r>
      <w:proofErr w:type="gramEnd"/>
      <w:r w:rsidRPr="0030520A">
        <w:rPr>
          <w:rFonts w:eastAsia="Calibri"/>
          <w:sz w:val="28"/>
          <w:szCs w:val="28"/>
        </w:rPr>
        <w:t xml:space="preserve"> обработки каменных углей с целью получения кокса).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noProof/>
          <w:sz w:val="28"/>
          <w:szCs w:val="28"/>
        </w:rPr>
        <w:drawing>
          <wp:inline distT="0" distB="0" distL="0" distR="0" wp14:anchorId="6D4AA112" wp14:editId="6312283F">
            <wp:extent cx="3381375" cy="1181100"/>
            <wp:effectExtent l="0" t="0" r="9525" b="0"/>
            <wp:docPr id="69" name="Рисунок 8" descr="image9_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mage9_4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Рис. 4. Определение растяжимости битума: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— </w:t>
      </w:r>
      <w:proofErr w:type="spellStart"/>
      <w:r w:rsidRPr="0030520A">
        <w:rPr>
          <w:rFonts w:eastAsia="Calibri"/>
          <w:sz w:val="28"/>
          <w:szCs w:val="28"/>
        </w:rPr>
        <w:t>дуктилометр</w:t>
      </w:r>
      <w:proofErr w:type="spellEnd"/>
      <w:r w:rsidRPr="0030520A">
        <w:rPr>
          <w:rFonts w:eastAsia="Calibri"/>
          <w:sz w:val="28"/>
          <w:szCs w:val="28"/>
        </w:rPr>
        <w:t>; 6 — разборная форма; 1 — ящик из оцинкованной стали; 2 — винт; 3 — салазки; 4 —гайка; 5—образец битума; 6 — неподвижная опора; 7—редуктор; 8—электродвигатель; 9 — стрелка; 10 — линейка (по ней фиксируется удлинение в момент разрыва)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Дегти, как и битумы,— сложная дисперсная система, состоящая из большого числа (несколько тысяч) различных углеводородов (жидких и твердых) и их неметаллических производных. Но в отличие от битума, где преобладают парафиновые углеводороды, в дегте много ароматических углеводородов и их производных (бензола, толуола, нафталина, фенола и др.). Именно они придают дегтю антисептические свойства.</w:t>
      </w:r>
    </w:p>
    <w:p w:rsidR="0030520A" w:rsidRPr="0030520A" w:rsidRDefault="0030520A" w:rsidP="0030520A">
      <w:pPr>
        <w:jc w:val="both"/>
        <w:rPr>
          <w:rFonts w:eastAsia="Calibri"/>
          <w:b/>
          <w:i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Сырой деготь практически не применяется. Его разгоняют, получая растворители, различные масла (антраценовое, креозотовое и др.) и </w:t>
      </w:r>
      <w:r w:rsidRPr="0030520A">
        <w:rPr>
          <w:rFonts w:eastAsia="Calibri"/>
          <w:b/>
          <w:i/>
          <w:sz w:val="28"/>
          <w:szCs w:val="28"/>
        </w:rPr>
        <w:t>твердообразное вещество — пек.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Пек </w:t>
      </w:r>
      <w:r w:rsidRPr="0030520A">
        <w:rPr>
          <w:rFonts w:eastAsia="Calibri"/>
          <w:sz w:val="28"/>
          <w:szCs w:val="28"/>
        </w:rPr>
        <w:t xml:space="preserve">(от голл. рек — смола) — аморфный хрупкий при обычных температурах остаток от перегонки сырого дегтя при температуре более 360 °С. Он состоит из смолистых веществ, «свободного углерода», антрацена, масел и других </w:t>
      </w:r>
      <w:r w:rsidRPr="0030520A">
        <w:rPr>
          <w:rFonts w:eastAsia="Calibri"/>
          <w:sz w:val="28"/>
          <w:szCs w:val="28"/>
        </w:rPr>
        <w:lastRenderedPageBreak/>
        <w:t xml:space="preserve">слаболетучих соединений. Пеки применяют для получения составного дегтя, сплавлением его с маслами, и пекового лака, растворением его в ароматических растворителях. Составные дегти используют для гидроизоляции и </w:t>
      </w:r>
      <w:proofErr w:type="spellStart"/>
      <w:r w:rsidRPr="0030520A">
        <w:rPr>
          <w:rFonts w:eastAsia="Calibri"/>
          <w:sz w:val="28"/>
          <w:szCs w:val="28"/>
        </w:rPr>
        <w:t>антисептирующих</w:t>
      </w:r>
      <w:proofErr w:type="spellEnd"/>
      <w:r w:rsidRPr="0030520A">
        <w:rPr>
          <w:rFonts w:eastAsia="Calibri"/>
          <w:sz w:val="28"/>
          <w:szCs w:val="28"/>
        </w:rPr>
        <w:t xml:space="preserve"> покрытий древесины.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Дегти менее </w:t>
      </w:r>
      <w:proofErr w:type="spellStart"/>
      <w:r w:rsidRPr="0030520A">
        <w:rPr>
          <w:rFonts w:eastAsia="Calibri"/>
          <w:sz w:val="28"/>
          <w:szCs w:val="28"/>
        </w:rPr>
        <w:t>атмосферостойки</w:t>
      </w:r>
      <w:proofErr w:type="spellEnd"/>
      <w:r w:rsidRPr="0030520A">
        <w:rPr>
          <w:rFonts w:eastAsia="Calibri"/>
          <w:sz w:val="28"/>
          <w:szCs w:val="28"/>
        </w:rPr>
        <w:t xml:space="preserve">, чем битумы. Под действием солнечного излучения и кислорода они окисляются, превращаясь в твердые хрупкие продукты; это объясняется наличием в дегте, в отличие от битума, активных реакционноспособных соединений. Дегти и продукты на их основе — канцерогены, поэтому их использование в местах, где возможен их длительный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« контакт с человеком, запрещено.</w:t>
      </w:r>
    </w:p>
    <w:p w:rsidR="0030520A" w:rsidRPr="0030520A" w:rsidRDefault="0030520A" w:rsidP="0030520A">
      <w:pPr>
        <w:ind w:firstLine="708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При работе с дегтями и пеком следует помнить, что они и их пары могут вызвать воспаление или аллергические реакции при контакте с кожей и в особенности — слизистыми оболочками.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</w:t>
      </w:r>
      <w:r w:rsidRPr="0030520A">
        <w:rPr>
          <w:rFonts w:eastAsia="Calibri"/>
          <w:b/>
          <w:i/>
          <w:sz w:val="28"/>
          <w:szCs w:val="28"/>
        </w:rPr>
        <w:t>Общий недостаток битумов и дегтей</w:t>
      </w:r>
      <w:r w:rsidRPr="0030520A">
        <w:rPr>
          <w:rFonts w:eastAsia="Calibri"/>
          <w:sz w:val="28"/>
          <w:szCs w:val="28"/>
        </w:rPr>
        <w:t xml:space="preserve"> — узкий интервал температур, при которых материалы на их основе обладают прочностью и эластичностью. Так, битумы при понижении температуры до </w:t>
      </w:r>
      <w:r w:rsidRPr="0030520A">
        <w:rPr>
          <w:rFonts w:eastAsia="Calibri"/>
          <w:b/>
          <w:sz w:val="28"/>
          <w:szCs w:val="28"/>
        </w:rPr>
        <w:t>0… —10</w:t>
      </w:r>
      <w:proofErr w:type="gramStart"/>
      <w:r w:rsidRPr="0030520A">
        <w:rPr>
          <w:rFonts w:eastAsia="Calibri"/>
          <w:b/>
          <w:sz w:val="28"/>
          <w:szCs w:val="28"/>
        </w:rPr>
        <w:t xml:space="preserve"> °С</w:t>
      </w:r>
      <w:proofErr w:type="gramEnd"/>
      <w:r w:rsidRPr="0030520A">
        <w:rPr>
          <w:rFonts w:eastAsia="Calibri"/>
          <w:sz w:val="28"/>
          <w:szCs w:val="28"/>
        </w:rPr>
        <w:t xml:space="preserve"> становятся </w:t>
      </w:r>
      <w:r w:rsidRPr="0030520A">
        <w:rPr>
          <w:rFonts w:eastAsia="Calibri"/>
          <w:b/>
          <w:i/>
          <w:sz w:val="28"/>
          <w:szCs w:val="28"/>
        </w:rPr>
        <w:t>хрупкими</w:t>
      </w:r>
      <w:r w:rsidRPr="0030520A">
        <w:rPr>
          <w:rFonts w:eastAsia="Calibri"/>
          <w:sz w:val="28"/>
          <w:szCs w:val="28"/>
        </w:rPr>
        <w:t xml:space="preserve">, а при повышении до </w:t>
      </w:r>
      <w:r w:rsidRPr="0030520A">
        <w:rPr>
          <w:rFonts w:eastAsia="Calibri"/>
          <w:b/>
          <w:sz w:val="28"/>
          <w:szCs w:val="28"/>
        </w:rPr>
        <w:t>40…60 °С</w:t>
      </w:r>
      <w:r w:rsidRPr="0030520A">
        <w:rPr>
          <w:rFonts w:eastAsia="Calibri"/>
          <w:sz w:val="28"/>
          <w:szCs w:val="28"/>
        </w:rPr>
        <w:t xml:space="preserve"> </w:t>
      </w:r>
      <w:r w:rsidRPr="0030520A">
        <w:rPr>
          <w:rFonts w:eastAsia="Calibri"/>
          <w:b/>
          <w:i/>
          <w:sz w:val="28"/>
          <w:szCs w:val="28"/>
        </w:rPr>
        <w:t>начинают течь</w:t>
      </w:r>
      <w:r w:rsidRPr="0030520A">
        <w:rPr>
          <w:rFonts w:eastAsia="Calibri"/>
          <w:sz w:val="28"/>
          <w:szCs w:val="28"/>
        </w:rPr>
        <w:t>. Для расширения интервала эксплуатационных температур битумы и дегти модифицируют, добавляя термопластичные полимеры и каучуки.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bCs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bCs/>
          <w:sz w:val="28"/>
          <w:szCs w:val="28"/>
        </w:rPr>
      </w:pPr>
    </w:p>
    <w:p w:rsidR="00AF5E4B" w:rsidRPr="0030520A" w:rsidRDefault="00AF5E4B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sz w:val="28"/>
          <w:szCs w:val="28"/>
        </w:rPr>
      </w:pPr>
      <w:r w:rsidRPr="00AF5E4B">
        <w:rPr>
          <w:rFonts w:eastAsia="Calibri"/>
          <w:b/>
          <w:bCs/>
          <w:sz w:val="28"/>
          <w:szCs w:val="28"/>
        </w:rPr>
        <w:t>План    учебного занятия (43)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№ </w:t>
      </w:r>
      <w:r w:rsidRPr="0030520A">
        <w:rPr>
          <w:rFonts w:eastAsia="Calibri"/>
          <w:sz w:val="28"/>
          <w:szCs w:val="28"/>
        </w:rPr>
        <w:t>15. Гидроизоляционные материалы.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>2 часа)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</w:t>
      </w:r>
      <w:r w:rsidRPr="0030520A">
        <w:rPr>
          <w:rFonts w:eastAsia="Calibri"/>
          <w:i/>
          <w:sz w:val="28"/>
          <w:szCs w:val="28"/>
        </w:rPr>
        <w:t>.</w:t>
      </w:r>
      <w:r w:rsidRPr="0030520A">
        <w:rPr>
          <w:rFonts w:eastAsia="Calibri"/>
          <w:sz w:val="28"/>
          <w:szCs w:val="28"/>
        </w:rPr>
        <w:t xml:space="preserve"> Пластично-вязкие  материалы.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Рулонные и пленочные материалы. (1 час) 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комбинированный.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Обучающая</w:t>
      </w:r>
      <w:r w:rsidRPr="0030520A">
        <w:rPr>
          <w:rFonts w:eastAsia="Calibri"/>
          <w:sz w:val="28"/>
          <w:szCs w:val="28"/>
        </w:rPr>
        <w:t>: Сформировать  знания о, мастиках,  видах рулонных гидроизоляционных материалов, битумных эмульсиях, пастах, области их применения.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Воспитательная</w:t>
      </w:r>
      <w:r w:rsidRPr="0030520A">
        <w:rPr>
          <w:rFonts w:eastAsia="Calibri"/>
          <w:sz w:val="28"/>
          <w:szCs w:val="28"/>
        </w:rPr>
        <w:t xml:space="preserve">: </w:t>
      </w:r>
      <w:r w:rsidRPr="0030520A">
        <w:rPr>
          <w:rFonts w:eastAsia="Calibri"/>
          <w:i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color w:val="000000"/>
          <w:sz w:val="28"/>
          <w:szCs w:val="28"/>
          <w:lang w:eastAsia="en-US"/>
        </w:rPr>
      </w:pPr>
      <w:r w:rsidRPr="0030520A">
        <w:rPr>
          <w:i/>
          <w:color w:val="000000"/>
          <w:sz w:val="28"/>
          <w:szCs w:val="28"/>
          <w:lang w:eastAsia="en-US"/>
        </w:rPr>
        <w:t xml:space="preserve"> </w:t>
      </w:r>
      <w:r w:rsidRPr="0030520A">
        <w:rPr>
          <w:color w:val="000000"/>
          <w:sz w:val="28"/>
          <w:szCs w:val="28"/>
          <w:lang w:eastAsia="en-US"/>
        </w:rPr>
        <w:t xml:space="preserve">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 xml:space="preserve"> аккуратности и внимательности</w:t>
      </w:r>
      <w:proofErr w:type="gramStart"/>
      <w:r w:rsidRPr="0030520A">
        <w:rPr>
          <w:rFonts w:eastAsia="Calibri"/>
          <w:sz w:val="28"/>
          <w:szCs w:val="28"/>
        </w:rPr>
        <w:t xml:space="preserve"> ;</w:t>
      </w:r>
      <w:proofErr w:type="gramEnd"/>
      <w:r w:rsidRPr="0030520A">
        <w:rPr>
          <w:rFonts w:eastAsia="Calibri"/>
          <w:sz w:val="28"/>
          <w:szCs w:val="28"/>
        </w:rPr>
        <w:t xml:space="preserve"> формированию научного мировоззрения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на примерах  применения  мастичных, рулонных и пленочных гидроизоляционных материалов.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Развивающая</w:t>
      </w:r>
      <w:r w:rsidRPr="0030520A">
        <w:rPr>
          <w:rFonts w:eastAsia="Calibri"/>
          <w:sz w:val="28"/>
          <w:szCs w:val="28"/>
        </w:rPr>
        <w:t xml:space="preserve">: Создавать условия </w:t>
      </w:r>
      <w:proofErr w:type="gramStart"/>
      <w:r w:rsidRPr="0030520A">
        <w:rPr>
          <w:rFonts w:eastAsia="Calibri"/>
          <w:sz w:val="28"/>
          <w:szCs w:val="28"/>
        </w:rPr>
        <w:t>для развивать</w:t>
      </w:r>
      <w:proofErr w:type="gramEnd"/>
      <w:r w:rsidRPr="0030520A">
        <w:rPr>
          <w:rFonts w:eastAsia="Calibri"/>
          <w:sz w:val="28"/>
          <w:szCs w:val="28"/>
        </w:rPr>
        <w:t xml:space="preserve">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ассоциативной памяти;  правильности  речевых  формулировок 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Материально-техническое обеспечение урока: </w:t>
      </w:r>
      <w:r w:rsidRPr="0030520A">
        <w:rPr>
          <w:rFonts w:eastAsia="Calibri"/>
          <w:bCs/>
          <w:sz w:val="28"/>
          <w:szCs w:val="28"/>
        </w:rPr>
        <w:t>образцы материалов</w:t>
      </w:r>
      <w:r w:rsidRPr="0030520A">
        <w:rPr>
          <w:rFonts w:eastAsia="Calibri"/>
          <w:b/>
          <w:bCs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bCs/>
          <w:sz w:val="28"/>
          <w:szCs w:val="28"/>
        </w:rPr>
        <w:t>учнбник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.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спецтехнология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производственное  обучение, химия.                                   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Ход  учебного занятия</w:t>
      </w:r>
    </w:p>
    <w:p w:rsidR="0030520A" w:rsidRPr="0030520A" w:rsidRDefault="0030520A" w:rsidP="008B7ED9">
      <w:pPr>
        <w:numPr>
          <w:ilvl w:val="0"/>
          <w:numId w:val="46"/>
        </w:num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Организационный момент.</w:t>
      </w:r>
    </w:p>
    <w:p w:rsidR="0030520A" w:rsidRPr="0030520A" w:rsidRDefault="0030520A" w:rsidP="008B7ED9">
      <w:pPr>
        <w:numPr>
          <w:ilvl w:val="0"/>
          <w:numId w:val="46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Мотивация учащихся: сообщение темы и цели занятия.</w:t>
      </w:r>
    </w:p>
    <w:p w:rsidR="0030520A" w:rsidRPr="0030520A" w:rsidRDefault="0030520A" w:rsidP="008B7ED9">
      <w:pPr>
        <w:numPr>
          <w:ilvl w:val="0"/>
          <w:numId w:val="46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Актуализация знаний.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3.1 Что называют гидроизоляционными материалами и какие основные свойства их</w:t>
      </w:r>
      <w:proofErr w:type="gramStart"/>
      <w:r w:rsidRPr="0030520A">
        <w:rPr>
          <w:sz w:val="28"/>
          <w:szCs w:val="28"/>
          <w:lang w:eastAsia="en-US"/>
        </w:rPr>
        <w:t xml:space="preserve"> ?</w:t>
      </w:r>
      <w:proofErr w:type="gramEnd"/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3.2. Как классифицируют гидроизоляционные материалы 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а) по способу нанесения и условиям эксплуатации?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б) по физическому состоянию?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в) по виду вяжущего</w:t>
      </w:r>
      <w:proofErr w:type="gramStart"/>
      <w:r w:rsidRPr="0030520A">
        <w:rPr>
          <w:sz w:val="28"/>
          <w:szCs w:val="28"/>
          <w:lang w:eastAsia="en-US"/>
        </w:rPr>
        <w:t xml:space="preserve"> ?</w:t>
      </w:r>
      <w:proofErr w:type="gramEnd"/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3.3. Что собой представляют битумы?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3.4. Какие свойства имеют битумы и где их применяют</w:t>
      </w:r>
      <w:proofErr w:type="gramStart"/>
      <w:r w:rsidRPr="0030520A">
        <w:rPr>
          <w:sz w:val="28"/>
          <w:szCs w:val="28"/>
          <w:lang w:eastAsia="en-US"/>
        </w:rPr>
        <w:t xml:space="preserve"> ?</w:t>
      </w:r>
      <w:proofErr w:type="gramEnd"/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3.4. Что собой представляют дегти, их основные свойства и применение.</w:t>
      </w:r>
    </w:p>
    <w:p w:rsidR="0030520A" w:rsidRPr="0030520A" w:rsidRDefault="0030520A" w:rsidP="008B7ED9">
      <w:pPr>
        <w:numPr>
          <w:ilvl w:val="0"/>
          <w:numId w:val="46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Формирование новых знаний</w:t>
      </w:r>
      <w:proofErr w:type="gramStart"/>
      <w:r w:rsidRPr="0030520A">
        <w:rPr>
          <w:sz w:val="28"/>
          <w:szCs w:val="28"/>
          <w:lang w:eastAsia="en-US"/>
        </w:rPr>
        <w:t>.</w:t>
      </w:r>
      <w:proofErr w:type="gramEnd"/>
      <w:r w:rsidRPr="0030520A">
        <w:rPr>
          <w:sz w:val="28"/>
          <w:szCs w:val="28"/>
          <w:lang w:eastAsia="en-US"/>
        </w:rPr>
        <w:t xml:space="preserve"> ( </w:t>
      </w:r>
      <w:proofErr w:type="gramStart"/>
      <w:r w:rsidRPr="0030520A">
        <w:rPr>
          <w:sz w:val="28"/>
          <w:szCs w:val="28"/>
          <w:lang w:eastAsia="en-US"/>
        </w:rPr>
        <w:t>с</w:t>
      </w:r>
      <w:proofErr w:type="gramEnd"/>
      <w:r w:rsidRPr="0030520A">
        <w:rPr>
          <w:sz w:val="28"/>
          <w:szCs w:val="28"/>
          <w:lang w:eastAsia="en-US"/>
        </w:rPr>
        <w:t>амостоятельная работа с учебником).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4.1. Мастики.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4.2.Рулонные и пленочные материалы.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5. Закрепление новых знаний.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5.1.В чем отличие битумной мастики от битумной  эмульсии</w:t>
      </w:r>
      <w:proofErr w:type="gramStart"/>
      <w:r w:rsidRPr="0030520A">
        <w:rPr>
          <w:rFonts w:eastAsia="Calibri"/>
          <w:sz w:val="28"/>
          <w:szCs w:val="28"/>
        </w:rPr>
        <w:t xml:space="preserve"> ?</w:t>
      </w:r>
      <w:proofErr w:type="gramEnd"/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5.2. Что  такое рулонный </w:t>
      </w:r>
      <w:proofErr w:type="gramStart"/>
      <w:r w:rsidRPr="0030520A">
        <w:rPr>
          <w:rFonts w:eastAsia="Calibri"/>
          <w:sz w:val="28"/>
          <w:szCs w:val="28"/>
        </w:rPr>
        <w:t>безосновной</w:t>
      </w:r>
      <w:proofErr w:type="gramEnd"/>
      <w:r w:rsidRPr="0030520A">
        <w:rPr>
          <w:rFonts w:eastAsia="Calibri"/>
          <w:sz w:val="28"/>
          <w:szCs w:val="28"/>
        </w:rPr>
        <w:t xml:space="preserve"> материал?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6. Подведение итогов  урока.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7. Задание на дом.   Конспект</w:t>
      </w:r>
      <w:r w:rsidRPr="0030520A">
        <w:rPr>
          <w:rFonts w:eastAsia="Calibri"/>
          <w:b/>
          <w:sz w:val="28"/>
          <w:szCs w:val="28"/>
        </w:rPr>
        <w:t>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Cs/>
          <w:sz w:val="28"/>
          <w:szCs w:val="28"/>
        </w:rPr>
        <w:t>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  <w:r w:rsidR="00AF5E4B">
        <w:rPr>
          <w:rFonts w:eastAsia="Calibri"/>
          <w:sz w:val="28"/>
          <w:szCs w:val="28"/>
        </w:rPr>
        <w:t xml:space="preserve">Стр. 246-256. </w:t>
      </w:r>
    </w:p>
    <w:p w:rsidR="00A737DB" w:rsidRPr="00AF5E4B" w:rsidRDefault="00A737DB" w:rsidP="0030520A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shd w:val="clear" w:color="auto" w:fill="FFFFFF"/>
        </w:rPr>
        <w:t>Мастики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 представляют собой пластичные вещества, получаемые смешением органических вяжущих веществ (битумов, дегтей, синтетических каучуков и полимеров)</w:t>
      </w:r>
      <w:r w:rsidRPr="0030520A">
        <w:rPr>
          <w:rFonts w:eastAsiaTheme="minorHAnsi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наполнителями и пластификаторами. </w:t>
      </w:r>
    </w:p>
    <w:p w:rsidR="0030520A" w:rsidRPr="0030520A" w:rsidRDefault="0030520A" w:rsidP="0030520A">
      <w:pPr>
        <w:widowControl w:val="0"/>
        <w:spacing w:after="60"/>
        <w:ind w:left="20"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color w:val="000000"/>
          <w:sz w:val="28"/>
          <w:szCs w:val="28"/>
          <w:u w:val="single"/>
          <w:lang w:eastAsia="en-US"/>
        </w:rPr>
        <w:t>Наполнители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снижа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ют текучесть мастик при высоких температурах и придают им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тиксотропные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свойства (способность разжижаться при механическом воздействии и загустевать при его снятии). </w:t>
      </w:r>
      <w:r w:rsidRPr="0030520A">
        <w:rPr>
          <w:rFonts w:eastAsiaTheme="minorHAnsi"/>
          <w:i/>
          <w:color w:val="000000"/>
          <w:sz w:val="28"/>
          <w:szCs w:val="28"/>
          <w:u w:val="single"/>
          <w:lang w:eastAsia="en-US"/>
        </w:rPr>
        <w:t>Пластификаторы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повышают их эластичность при низких температурах. По исходному сырью мастики бывают би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тумные, резинобитумные, дегтевые,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гудрокамовые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битум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но-полимерные и др.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Некоторые из них (так называемые горячие) перед употреблением разогревают до плавления, другие (холодные) имеют рабочую консистенцию при ком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натной температуре.</w:t>
      </w:r>
    </w:p>
    <w:p w:rsidR="0030520A" w:rsidRPr="0030520A" w:rsidRDefault="0030520A" w:rsidP="0030520A">
      <w:pPr>
        <w:widowControl w:val="0"/>
        <w:spacing w:after="60"/>
        <w:ind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Технология горячих мастик заключается в смешивании расплавленного битума при температуре 180... 185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с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предварительно высушенным наполнителем (молотый из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вестняк, доломит, трепел). Марку битума и расход напол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нителя подбирают в соответствии с температурными усло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виями, в которых будет находиться кровля или гидроизо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ляция.</w:t>
      </w:r>
    </w:p>
    <w:p w:rsidR="0030520A" w:rsidRPr="0030520A" w:rsidRDefault="0030520A" w:rsidP="0030520A">
      <w:pPr>
        <w:widowControl w:val="0"/>
        <w:spacing w:after="60"/>
        <w:ind w:right="20" w:firstLine="300"/>
        <w:jc w:val="both"/>
        <w:rPr>
          <w:rFonts w:eastAsiaTheme="minorHAnsi"/>
          <w:i/>
          <w:sz w:val="28"/>
          <w:szCs w:val="28"/>
          <w:lang w:eastAsia="en-US"/>
        </w:rPr>
      </w:pP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В зависимости от степени теплостойкости выпускают мастики битумные кровельные горячие следующих марок: МБ К-Г-55, МБ К-Г-65, МБК-Г-75, МБК-Г-85 и МБК-Г-100 (МБК-Г — сокращенное название мастики, а цифры ука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softHyphen/>
        <w:t>зывают ее теплостойкость, определяемую по специальной методике)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. </w:t>
      </w:r>
      <w:r w:rsidRPr="0030520A">
        <w:rPr>
          <w:rFonts w:eastAsiaTheme="minorHAnsi"/>
          <w:i/>
          <w:color w:val="000000"/>
          <w:sz w:val="28"/>
          <w:szCs w:val="28"/>
          <w:lang w:eastAsia="en-US"/>
        </w:rPr>
        <w:t>Для всех марок мастики установлено содержа</w:t>
      </w:r>
      <w:r w:rsidRPr="0030520A">
        <w:rPr>
          <w:rFonts w:eastAsiaTheme="minorHAnsi"/>
          <w:i/>
          <w:color w:val="000000"/>
          <w:sz w:val="28"/>
          <w:szCs w:val="28"/>
          <w:lang w:eastAsia="en-US"/>
        </w:rPr>
        <w:softHyphen/>
        <w:t>ние наполнителя: волокнистого — 12... 15%, пылевидного — 25...30% по массе.</w:t>
      </w:r>
    </w:p>
    <w:p w:rsidR="0030520A" w:rsidRPr="0030520A" w:rsidRDefault="0030520A" w:rsidP="0030520A">
      <w:pPr>
        <w:widowControl w:val="0"/>
        <w:spacing w:after="60"/>
        <w:ind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Горячие битумные мастики поставляют на стройку или в готовом разогретом виде (температура 160... 180 °С) в спе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циальных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битумовозах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, или в твердом состоянии в бумаж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ных мешках. Мастику перед употреблением разогревают.</w:t>
      </w:r>
    </w:p>
    <w:p w:rsidR="0030520A" w:rsidRPr="0030520A" w:rsidRDefault="0030520A" w:rsidP="0030520A">
      <w:pPr>
        <w:widowControl w:val="0"/>
        <w:spacing w:after="60"/>
        <w:ind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Необходимо помнить, что горячие мастики из-за высо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кой температуры и липкости при попадании на открытые участки тела вызывают сильные ожоги. При разогревании мастик необходимо строго соблюдать меры противопожар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ной безопасности (битум — горючее вещество).</w:t>
      </w:r>
    </w:p>
    <w:p w:rsidR="0030520A" w:rsidRPr="0030520A" w:rsidRDefault="0030520A" w:rsidP="0030520A">
      <w:pPr>
        <w:widowControl w:val="0"/>
        <w:spacing w:after="60"/>
        <w:ind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Кроме чисто битумных горячих мастик выпускают мас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тики на основе резинобитумного вяжущего (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изол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-мастики) и битумные мастики, в которых наполнителем служит ре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зиновая крошка, получаемая дроблением использованных автопокрышек. Мастику выпускают следующих марок: МБР-65, МБР-75, МБР-90 и МБР-100. По сравнению</w:t>
      </w:r>
      <w:r w:rsidRPr="0030520A">
        <w:rPr>
          <w:rFonts w:eastAsiaTheme="minorHAnsi"/>
          <w:sz w:val="28"/>
          <w:szCs w:val="28"/>
          <w:lang w:eastAsia="en-US"/>
        </w:rPr>
        <w:t xml:space="preserve"> с  горячей  кровельной мастикой 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кровельной мастикой она обладает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повышенными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эластичностью, морозостойкостью и гибкостью. Применя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ют мастику для изоляции подземных трубопроводов и за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щиты строительных конструкций от коррозии.</w:t>
      </w:r>
    </w:p>
    <w:p w:rsidR="0030520A" w:rsidRPr="0030520A" w:rsidRDefault="0030520A" w:rsidP="0030520A">
      <w:pPr>
        <w:widowControl w:val="0"/>
        <w:spacing w:after="60"/>
        <w:ind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Холодные битумные мастики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представляют собой рас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творы битума в органических растворителях (соляровое масло, керосин и др.) с наполнителем и добавками ( портландцемент,  асбест, бути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л-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каучук,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хлорсульфополиэтилен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др.), которые придают ей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тиксотропные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свойства и улучшают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деформативные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адгезионные свойства. Мастика под влиянием механиче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ских воздействий при нанесении ее на основание разжижа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ется, а затем, находясь в покое, снова становится вязкой. Благодаря этому мастику можно наносить тонким слоем, после нанесения она не стекает с поверхности. Твердеет холодная мастика в результате испарения растворителя и впитывания его в поверхность подложки. Добавка полиме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ра в мастику повышает ее теплостойкость и эластичность.</w:t>
      </w:r>
    </w:p>
    <w:p w:rsidR="0030520A" w:rsidRPr="0030520A" w:rsidRDefault="0030520A" w:rsidP="0030520A">
      <w:pPr>
        <w:widowControl w:val="0"/>
        <w:spacing w:after="60"/>
        <w:ind w:right="20" w:firstLine="28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Холодную мастику поставляют на стройки в готовом виде и применяют при температуре не ниже +5 °С. При бо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лее низких температурах мастику подогревают до 50...70 °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С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на водяной бане. Хранят ее в плотно закрытой таре. Так как мастика приготовлена на летучих растворителях, при работе с нею соблюдают правила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противопожарной безо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пасности. Нельзя забывать также, что пары растворителя в большой концентрации токсичны.</w:t>
      </w:r>
    </w:p>
    <w:p w:rsidR="0030520A" w:rsidRPr="0030520A" w:rsidRDefault="0030520A" w:rsidP="0030520A">
      <w:pPr>
        <w:widowControl w:val="0"/>
        <w:spacing w:after="60"/>
        <w:ind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Битумная эмульсия приготавливается путем тонкого диспергирования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( 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измельчения) расплавленного битума в воде. Чтобы  капельки битума не слипались друг с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другомт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.е</w:t>
      </w:r>
      <w:proofErr w:type="spellEnd"/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 эмульсия была устойчивая, вводят эмульгаторы – водорастворимые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высокомалекулярные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органические соединения ( мыла, 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сульфитноспиртовую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барду и т.п.). Эти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вещества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концентрируясь у поверхности капелек битума, предохраняют их от слипания. </w:t>
      </w:r>
    </w:p>
    <w:p w:rsidR="0030520A" w:rsidRPr="0030520A" w:rsidRDefault="0030520A" w:rsidP="0030520A">
      <w:pPr>
        <w:widowControl w:val="0"/>
        <w:spacing w:after="60"/>
        <w:ind w:right="20" w:firstLine="28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Битумная эмульсионная паста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разновидность би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тумных эмульсий, в которых роль эмульгатора играют мельчайшие частицы какого-либо неорганического вещест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ва, например глины или извести. Битумные пасты по срав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нению с эмульсиями более вязкие. Примерный состав би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тумной эмульсионной пасты для устройства кровли,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гидр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о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-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пароизоляции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мас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>.%: битум — 47...50, известь-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пушонка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— 4-.6, асбест — 12... 14, вода — 37...30. Приготавливают па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сту следующим образом. В смеситель заливают 10% от об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щего количества горячей воды и загружают асбестоизвест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ковую шихту. Затем при непрерывном перемешивания за 4….6 раз поочередно вводят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отдозированные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на замес рас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плавленный битум с температурой 140.. 160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горячую воду. Процесс перемешивания длится 30...40 мин. Приме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няют пасту для тех же целей, что и эмульсии.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В </w:t>
      </w:r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асфальтовом бетоне</w:t>
      </w:r>
      <w:r w:rsidRPr="0030520A">
        <w:rPr>
          <w:rFonts w:eastAsia="Calibri"/>
          <w:sz w:val="28"/>
          <w:szCs w:val="28"/>
        </w:rPr>
        <w:t xml:space="preserve"> в качестве вяжущего исполь</w:t>
      </w:r>
      <w:r w:rsidRPr="0030520A">
        <w:rPr>
          <w:rFonts w:eastAsia="Calibri"/>
          <w:sz w:val="28"/>
          <w:szCs w:val="28"/>
        </w:rPr>
        <w:softHyphen/>
        <w:t>зуется смесь битума с тонкодисперсным наполнителем. Остальные  его компоненты те же, что и в обычном бетоне: песок и крупный заполнитель</w:t>
      </w:r>
      <w:r w:rsidRPr="0030520A">
        <w:rPr>
          <w:rFonts w:eastAsia="Calibri"/>
          <w:b/>
          <w:sz w:val="28"/>
          <w:szCs w:val="28"/>
        </w:rPr>
        <w:t xml:space="preserve">. </w:t>
      </w:r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Асфальтовые растворы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30520A">
        <w:rPr>
          <w:rFonts w:eastAsia="Calibri"/>
          <w:sz w:val="28"/>
          <w:szCs w:val="28"/>
        </w:rPr>
        <w:t>получают без крупного заполнителя. Воды в составе таких растворов и бетонов нет. Наполнители и заполнители предварительно сушат, а затем смешивают с битумом.</w:t>
      </w: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Различают горячие, теплые и холодные асфальтобето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ны.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Горячие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асфальтобетоны приготовляют из тугоплавко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го битума и укладывают при температуре не ниже 130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°С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теплые —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на битумах пониженной вязкости, их темпера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тура при укладке — 40... 100 °С. Отвердевают такие ас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фальтобетоны в результате охлаждения битума. </w:t>
      </w: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Холодные 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асфальтобетоны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готовят с применением органических рас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творителей или на битумных эмульсиях и укладывают при температуре окружающего воздуха не ниже +5 °С.</w:t>
      </w:r>
    </w:p>
    <w:p w:rsidR="0030520A" w:rsidRPr="0030520A" w:rsidRDefault="0030520A" w:rsidP="0030520A">
      <w:pPr>
        <w:widowControl w:val="0"/>
        <w:spacing w:after="267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Применяют асфальтобетон для устройства полов на промышленных предприятиях, а также оснований под по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лы и гидроизоляционных прослоек. Основное назначение — покрытие автомобильных дорог.</w:t>
      </w:r>
    </w:p>
    <w:p w:rsidR="0030520A" w:rsidRPr="0030520A" w:rsidRDefault="0030520A" w:rsidP="0030520A">
      <w:pPr>
        <w:keepNext/>
        <w:keepLines/>
        <w:widowControl w:val="0"/>
        <w:spacing w:after="47"/>
        <w:ind w:left="20"/>
        <w:jc w:val="both"/>
        <w:outlineLvl w:val="0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t xml:space="preserve">          2. Рулонные и пленочные материалы</w:t>
      </w: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>Битумные и дегтевые рулонные кровельные и гидроизо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ляционные материалы представляют собой тонколистовой материал, поставляемый на стройку в рулонах. Преимуще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ство рулонных материалов — простота устройства из них кровельных или гидроизоляционных покрытий любой сложной конфигурации. Тонкое легкое и эластичное по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крытие из рулонных материалов обладает водонепроница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емостью,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атмосферостойкостью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химической стойкостью.</w:t>
      </w:r>
    </w:p>
    <w:p w:rsidR="0030520A" w:rsidRPr="0030520A" w:rsidRDefault="0030520A" w:rsidP="0030520A">
      <w:pPr>
        <w:widowControl w:val="0"/>
        <w:spacing w:after="60"/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lastRenderedPageBreak/>
        <w:t>В зависимости от назначения рулонные материалы де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лятся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на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:</w:t>
      </w:r>
    </w:p>
    <w:p w:rsidR="0030520A" w:rsidRPr="0030520A" w:rsidRDefault="0030520A" w:rsidP="008B7ED9">
      <w:pPr>
        <w:widowControl w:val="0"/>
        <w:numPr>
          <w:ilvl w:val="0"/>
          <w:numId w:val="53"/>
        </w:numPr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кровельные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,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которые должны обладать стойкостью к воздействию дождя, солнечной радиации, замораживания и оттаивания;</w:t>
      </w:r>
    </w:p>
    <w:p w:rsidR="0030520A" w:rsidRPr="0030520A" w:rsidRDefault="0030520A" w:rsidP="008B7ED9">
      <w:pPr>
        <w:widowControl w:val="0"/>
        <w:numPr>
          <w:ilvl w:val="0"/>
          <w:numId w:val="53"/>
        </w:numPr>
        <w:ind w:left="20" w:right="20" w:firstLine="30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гидроизоляционные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>,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которые помимо требований, предъявляемых к кровельным материалам, должны обла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дать повышенной водонепроницаемостью при гидростати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ческом напоре, </w:t>
      </w:r>
      <w:proofErr w:type="spellStart"/>
      <w:r w:rsidRPr="0030520A">
        <w:rPr>
          <w:rFonts w:eastAsiaTheme="minorHAnsi"/>
          <w:color w:val="000000"/>
          <w:sz w:val="28"/>
          <w:szCs w:val="28"/>
          <w:lang w:eastAsia="en-US"/>
        </w:rPr>
        <w:t>гнилостойкостью</w:t>
      </w:r>
      <w:proofErr w:type="spell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и стойкостью к действию жидких коррозионных сред; светостойкость для них не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обязательна.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  <w:u w:val="single"/>
        </w:rPr>
      </w:pPr>
      <w:r w:rsidRPr="0030520A">
        <w:rPr>
          <w:rFonts w:eastAsia="Calibri"/>
          <w:sz w:val="28"/>
          <w:szCs w:val="28"/>
        </w:rPr>
        <w:t xml:space="preserve">         По строению рулонные материалы бывают на  </w:t>
      </w:r>
      <w:r w:rsidRPr="0030520A">
        <w:rPr>
          <w:rFonts w:eastAsia="Calibri"/>
          <w:b/>
          <w:i/>
          <w:iCs/>
          <w:color w:val="000000"/>
          <w:sz w:val="28"/>
          <w:szCs w:val="28"/>
          <w:u w:val="single"/>
          <w:shd w:val="clear" w:color="auto" w:fill="FFFFFF"/>
          <w:lang w:bidi="ru-RU"/>
        </w:rPr>
        <w:t>основе (основные</w:t>
      </w:r>
      <w:r w:rsidRPr="0030520A">
        <w:rPr>
          <w:rFonts w:eastAsia="Calibri"/>
          <w:b/>
          <w:sz w:val="28"/>
          <w:szCs w:val="28"/>
          <w:u w:val="single"/>
        </w:rPr>
        <w:t>)  и безосновные.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      Рулонные основные кровельные материалы изготовля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ют из специального картона или стекловолокна путем про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питки его органическими вяжущими веществами с после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дующим нанесением с одной или двух сторон тугоплавких нефтяных или дегтевых вяжущих с наполнителем и посыпки.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Среди большого разнообразия </w:t>
      </w:r>
      <w:r w:rsidRPr="0030520A">
        <w:rPr>
          <w:rFonts w:eastAsiaTheme="minorHAnsi"/>
          <w:b/>
          <w:bCs/>
          <w:i/>
          <w:iCs/>
          <w:color w:val="000000"/>
          <w:spacing w:val="40"/>
          <w:sz w:val="28"/>
          <w:szCs w:val="28"/>
          <w:shd w:val="clear" w:color="auto" w:fill="FFFFFF"/>
        </w:rPr>
        <w:t>битумных кровель</w:t>
      </w:r>
      <w:r w:rsidRPr="0030520A">
        <w:rPr>
          <w:rFonts w:eastAsiaTheme="minorHAnsi"/>
          <w:b/>
          <w:bCs/>
          <w:i/>
          <w:iCs/>
          <w:color w:val="000000"/>
          <w:spacing w:val="40"/>
          <w:sz w:val="28"/>
          <w:szCs w:val="28"/>
          <w:shd w:val="clear" w:color="auto" w:fill="FFFFFF"/>
        </w:rPr>
        <w:softHyphen/>
        <w:t>ных материалов</w:t>
      </w:r>
      <w:r w:rsidRPr="0030520A">
        <w:rPr>
          <w:rFonts w:eastAsiaTheme="minorHAnsi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из рулонных материалов наиболее широко применяют рубероид и пергамин.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color w:val="000000"/>
          <w:sz w:val="28"/>
          <w:szCs w:val="28"/>
          <w:lang w:eastAsia="en-US"/>
        </w:rPr>
      </w:pP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     Рубероид </w:t>
      </w:r>
      <w:r w:rsidRPr="0030520A">
        <w:rPr>
          <w:rFonts w:eastAsiaTheme="minorHAnsi"/>
          <w:i/>
          <w:iCs/>
          <w:color w:val="000000"/>
          <w:sz w:val="28"/>
          <w:szCs w:val="28"/>
          <w:shd w:val="clear" w:color="auto" w:fill="FFFFFF"/>
          <w:lang w:bidi="ru-RU"/>
        </w:rPr>
        <w:t>—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рулонный материал, изготовленный из кар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тона, который пропитан кровельными нефтяными битума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ми. Его поверхность покрыта с обеих сторон тугоплавки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ми нефтяными битумами и посыпкой — тонким слоем мелкоизмельченного талька или другого минерального порош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ка (может быть использована также крупнозернистая или слюдяная посыпка). Крупная минеральная посыпка может быть различных цветов. 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    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В зависимости от назначения рубероид подразделяют на </w:t>
      </w: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кровельный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(для устройства верхнего слоя кровельно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го ковра) и </w:t>
      </w:r>
      <w:r w:rsidRPr="0030520A">
        <w:rPr>
          <w:rFonts w:eastAsiaTheme="minorHAns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подкладочный</w:t>
      </w:r>
      <w:r w:rsidRPr="0030520A">
        <w:rPr>
          <w:rFonts w:eastAsiaTheme="minorHAnsi"/>
          <w:b/>
          <w:color w:val="000000"/>
          <w:sz w:val="28"/>
          <w:szCs w:val="28"/>
          <w:lang w:eastAsia="en-US"/>
        </w:rPr>
        <w:t xml:space="preserve"> 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t>(для устройства нижних слоев и гидроизоляции строительных конструкций).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Рубероид выпускают следующих марок: РКК-400, РКК-350, РКЦ-400, РКП-350, РПП-300, РПЭ-300 .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Буква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Р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означает рубероид, буквы К и П — кровельный и подкладочный. Третья буква — вид посыпки: К — круп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нозернистая, Ц </w:t>
      </w:r>
      <w:proofErr w:type="gramStart"/>
      <w:r w:rsidRPr="0030520A">
        <w:rPr>
          <w:rFonts w:eastAsiaTheme="minorHAnsi"/>
          <w:color w:val="000000"/>
          <w:sz w:val="28"/>
          <w:szCs w:val="28"/>
          <w:lang w:eastAsia="en-US"/>
        </w:rPr>
        <w:t>—ц</w:t>
      </w:r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ветная, II — пылевидная. Число после букв означает марку картона. Например, РКК-400 — рубе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>роид кровельный с крупнозернистой посыпкой, изготов</w:t>
      </w:r>
      <w:r w:rsidRPr="0030520A">
        <w:rPr>
          <w:rFonts w:eastAsiaTheme="minorHAnsi"/>
          <w:color w:val="000000"/>
          <w:sz w:val="28"/>
          <w:szCs w:val="28"/>
          <w:lang w:eastAsia="en-US"/>
        </w:rPr>
        <w:softHyphen/>
        <w:t xml:space="preserve">ленный из картона, масса </w:t>
      </w:r>
      <w:smartTag w:uri="urn:schemas-microsoft-com:office:smarttags" w:element="metricconverter">
        <w:smartTagPr>
          <w:attr w:name="ProductID" w:val="1 м2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 м</w:t>
        </w:r>
        <w:proofErr w:type="gramStart"/>
        <w:r w:rsidRPr="0030520A">
          <w:rPr>
            <w:rFonts w:eastAsiaTheme="minorHAnsi"/>
            <w:color w:val="000000"/>
            <w:sz w:val="28"/>
            <w:szCs w:val="28"/>
            <w:vertAlign w:val="superscript"/>
            <w:lang w:eastAsia="en-US"/>
          </w:rPr>
          <w:t>2</w:t>
        </w:r>
      </w:smartTag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 которого составляет </w:t>
      </w:r>
      <w:smartTag w:uri="urn:schemas-microsoft-com:office:smarttags" w:element="metricconverter">
        <w:smartTagPr>
          <w:attr w:name="ProductID" w:val="400 г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400 г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widowControl w:val="0"/>
        <w:spacing w:after="60"/>
        <w:ind w:left="20" w:right="20"/>
        <w:jc w:val="both"/>
        <w:rPr>
          <w:rFonts w:eastAsiaTheme="minorHAnsi"/>
          <w:sz w:val="28"/>
          <w:szCs w:val="28"/>
          <w:lang w:eastAsia="en-US"/>
        </w:rPr>
      </w:pPr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Рубероид, удовлетворяющий техническим условиям, в разрезе имеет черный цвет, без светлых прослоек непропитанного картона, полотно в рулоне не слипается, торцы ровные. Ширина полотна 1000, 1025 и </w:t>
      </w:r>
      <w:smartTag w:uri="urn:schemas-microsoft-com:office:smarttags" w:element="metricconverter">
        <w:smartTagPr>
          <w:attr w:name="ProductID" w:val="1050 мм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1050 мм</w:t>
        </w:r>
      </w:smartTag>
      <w:r w:rsidRPr="0030520A">
        <w:rPr>
          <w:rFonts w:eastAsiaTheme="minorHAnsi"/>
          <w:color w:val="000000"/>
          <w:sz w:val="28"/>
          <w:szCs w:val="28"/>
          <w:lang w:eastAsia="en-US"/>
        </w:rPr>
        <w:t xml:space="preserve">, общая площадь полотна в рулоне 10, 15 и </w:t>
      </w:r>
      <w:smartTag w:uri="urn:schemas-microsoft-com:office:smarttags" w:element="metricconverter">
        <w:smartTagPr>
          <w:attr w:name="ProductID" w:val="20 м2"/>
        </w:smartTagPr>
        <w:r w:rsidRPr="0030520A">
          <w:rPr>
            <w:rFonts w:eastAsiaTheme="minorHAnsi"/>
            <w:color w:val="000000"/>
            <w:sz w:val="28"/>
            <w:szCs w:val="28"/>
            <w:lang w:eastAsia="en-US"/>
          </w:rPr>
          <w:t>20 м</w:t>
        </w:r>
        <w:proofErr w:type="gramStart"/>
        <w:r w:rsidRPr="0030520A">
          <w:rPr>
            <w:rFonts w:eastAsiaTheme="minorHAnsi"/>
            <w:color w:val="000000"/>
            <w:sz w:val="28"/>
            <w:szCs w:val="28"/>
            <w:vertAlign w:val="superscript"/>
            <w:lang w:eastAsia="en-US"/>
          </w:rPr>
          <w:t>2</w:t>
        </w:r>
      </w:smartTag>
      <w:proofErr w:type="gramEnd"/>
      <w:r w:rsidRPr="0030520A">
        <w:rPr>
          <w:rFonts w:eastAsiaTheme="minorHAnsi"/>
          <w:color w:val="000000"/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    </w:t>
      </w:r>
      <w:proofErr w:type="spellStart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Стеклорубероид</w:t>
      </w:r>
      <w:proofErr w:type="spellEnd"/>
      <w:r w:rsidRPr="0030520A">
        <w:rPr>
          <w:rFonts w:eastAsia="Calibri"/>
          <w:b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>— рулонный кровельный и гидроизо</w:t>
      </w:r>
      <w:r w:rsidRPr="0030520A">
        <w:rPr>
          <w:rFonts w:eastAsia="Calibri"/>
          <w:sz w:val="28"/>
          <w:szCs w:val="28"/>
        </w:rPr>
        <w:softHyphen/>
        <w:t xml:space="preserve">ляционный материал. Его получают путем двустороннего нанесения битумного вяжущего на стекловолокнистый холст. В зависимости от вида посыпки и назначения </w:t>
      </w:r>
      <w:proofErr w:type="spellStart"/>
      <w:r w:rsidRPr="0030520A">
        <w:rPr>
          <w:rFonts w:eastAsia="Calibri"/>
          <w:sz w:val="28"/>
          <w:szCs w:val="28"/>
        </w:rPr>
        <w:t>стек</w:t>
      </w:r>
      <w:r w:rsidRPr="0030520A">
        <w:rPr>
          <w:rFonts w:eastAsia="Calibri"/>
          <w:sz w:val="28"/>
          <w:szCs w:val="28"/>
        </w:rPr>
        <w:softHyphen/>
        <w:t>лорубероид</w:t>
      </w:r>
      <w:proofErr w:type="spellEnd"/>
      <w:r w:rsidRPr="0030520A">
        <w:rPr>
          <w:rFonts w:eastAsia="Calibri"/>
          <w:sz w:val="28"/>
          <w:szCs w:val="28"/>
        </w:rPr>
        <w:t xml:space="preserve"> выпускают следующих марок: С-РК (с круп</w:t>
      </w:r>
      <w:r w:rsidRPr="0030520A">
        <w:rPr>
          <w:rFonts w:eastAsia="Calibri"/>
          <w:sz w:val="28"/>
          <w:szCs w:val="28"/>
        </w:rPr>
        <w:softHyphen/>
        <w:t>нозернистой посыпкой), С-РЧ (с чешуйчатой посыпкой) и С-РМ (</w:t>
      </w:r>
      <w:proofErr w:type="gramStart"/>
      <w:r w:rsidRPr="0030520A">
        <w:rPr>
          <w:rFonts w:eastAsia="Calibri"/>
          <w:sz w:val="28"/>
          <w:szCs w:val="28"/>
        </w:rPr>
        <w:t>гидроизоляционный</w:t>
      </w:r>
      <w:proofErr w:type="gramEnd"/>
      <w:r w:rsidRPr="0030520A">
        <w:rPr>
          <w:rFonts w:eastAsia="Calibri"/>
          <w:sz w:val="28"/>
          <w:szCs w:val="28"/>
        </w:rPr>
        <w:t xml:space="preserve"> с мелкозернистой посыпкой). Выпускают рулоны </w:t>
      </w:r>
      <w:proofErr w:type="spellStart"/>
      <w:r w:rsidRPr="0030520A">
        <w:rPr>
          <w:rFonts w:eastAsia="Calibri"/>
          <w:sz w:val="28"/>
          <w:szCs w:val="28"/>
        </w:rPr>
        <w:t>стеклорубероида</w:t>
      </w:r>
      <w:proofErr w:type="spellEnd"/>
      <w:r w:rsidRPr="0030520A">
        <w:rPr>
          <w:rFonts w:eastAsia="Calibri"/>
          <w:sz w:val="28"/>
          <w:szCs w:val="28"/>
        </w:rPr>
        <w:t xml:space="preserve"> с шириной полотна  </w:t>
      </w:r>
      <w:smartTag w:uri="urn:schemas-microsoft-com:office:smarttags" w:element="metricconverter">
        <w:smartTagPr>
          <w:attr w:name="ProductID" w:val="1000 мм"/>
        </w:smartTagPr>
        <w:r w:rsidRPr="0030520A">
          <w:rPr>
            <w:rFonts w:eastAsia="Calibri"/>
            <w:sz w:val="28"/>
            <w:szCs w:val="28"/>
          </w:rPr>
          <w:t>1000 мм</w:t>
        </w:r>
      </w:smartTag>
      <w:r w:rsidRPr="0030520A">
        <w:rPr>
          <w:rFonts w:eastAsia="Calibri"/>
          <w:sz w:val="28"/>
          <w:szCs w:val="28"/>
        </w:rPr>
        <w:t xml:space="preserve">, площадью </w:t>
      </w:r>
      <w:smartTag w:uri="urn:schemas-microsoft-com:office:smarttags" w:element="metricconverter">
        <w:smartTagPr>
          <w:attr w:name="ProductID" w:val="10 м2"/>
        </w:smartTagPr>
        <w:r w:rsidRPr="0030520A">
          <w:rPr>
            <w:rFonts w:eastAsia="Calibri"/>
            <w:sz w:val="28"/>
            <w:szCs w:val="28"/>
          </w:rPr>
          <w:t>10 м</w:t>
        </w:r>
        <w:proofErr w:type="gramStart"/>
        <w:r w:rsidRPr="0030520A">
          <w:rPr>
            <w:rFonts w:eastAsia="Calibri"/>
            <w:sz w:val="28"/>
            <w:szCs w:val="28"/>
            <w:vertAlign w:val="superscript"/>
          </w:rPr>
          <w:t>2</w:t>
        </w:r>
      </w:smartTag>
      <w:proofErr w:type="gramEnd"/>
      <w:r w:rsidRPr="0030520A">
        <w:rPr>
          <w:rFonts w:eastAsia="Calibri"/>
          <w:sz w:val="28"/>
          <w:szCs w:val="28"/>
          <w:vertAlign w:val="superscript"/>
        </w:rPr>
        <w:t xml:space="preserve"> </w:t>
      </w:r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lastRenderedPageBreak/>
        <w:t xml:space="preserve">    Толь </w:t>
      </w:r>
      <w:r w:rsidRPr="0030520A">
        <w:rPr>
          <w:rFonts w:eastAsia="Calibri"/>
          <w:sz w:val="28"/>
          <w:szCs w:val="28"/>
        </w:rPr>
        <w:t xml:space="preserve">– картон, пропитанный и покрытый с двух сторон дегтем. В качестве кровельного материала применяют лишь для </w:t>
      </w:r>
      <w:proofErr w:type="gramStart"/>
      <w:r w:rsidRPr="0030520A">
        <w:rPr>
          <w:rFonts w:eastAsia="Calibri"/>
          <w:sz w:val="28"/>
          <w:szCs w:val="28"/>
        </w:rPr>
        <w:t>временных</w:t>
      </w:r>
      <w:proofErr w:type="gramEnd"/>
      <w:r w:rsidRPr="0030520A">
        <w:rPr>
          <w:rFonts w:eastAsia="Calibri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sz w:val="28"/>
          <w:szCs w:val="28"/>
        </w:rPr>
        <w:t>сосоружений</w:t>
      </w:r>
      <w:proofErr w:type="spellEnd"/>
      <w:r w:rsidRPr="0030520A">
        <w:rPr>
          <w:rFonts w:eastAsia="Calibri"/>
          <w:sz w:val="28"/>
          <w:szCs w:val="28"/>
        </w:rPr>
        <w:t xml:space="preserve"> т.к. </w:t>
      </w:r>
      <w:proofErr w:type="spellStart"/>
      <w:r w:rsidRPr="0030520A">
        <w:rPr>
          <w:rFonts w:eastAsia="Calibri"/>
          <w:sz w:val="28"/>
          <w:szCs w:val="28"/>
        </w:rPr>
        <w:t>дегеоть</w:t>
      </w:r>
      <w:proofErr w:type="spellEnd"/>
      <w:r w:rsidRPr="0030520A">
        <w:rPr>
          <w:rFonts w:eastAsia="Calibri"/>
          <w:sz w:val="28"/>
          <w:szCs w:val="28"/>
        </w:rPr>
        <w:t xml:space="preserve">  быстро стареет на солнце и материал теряет водонепроницаемость через 2-3 года.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 Пергамин -</w:t>
      </w:r>
      <w:r w:rsidRPr="0030520A">
        <w:rPr>
          <w:rFonts w:eastAsia="Calibri"/>
          <w:sz w:val="28"/>
          <w:szCs w:val="28"/>
        </w:rPr>
        <w:t xml:space="preserve">  рулонный кровельный материал, получаемый пропиткой кровельного картона расплавленным легкоплавким битумом</w:t>
      </w:r>
      <w:proofErr w:type="gramStart"/>
      <w:r w:rsidRPr="0030520A">
        <w:rPr>
          <w:rFonts w:eastAsia="Calibri"/>
          <w:sz w:val="28"/>
          <w:szCs w:val="28"/>
        </w:rPr>
        <w:t xml:space="preserve">.. </w:t>
      </w:r>
      <w:proofErr w:type="gramEnd"/>
      <w:r w:rsidRPr="0030520A">
        <w:rPr>
          <w:rFonts w:eastAsia="Calibri"/>
          <w:sz w:val="28"/>
          <w:szCs w:val="28"/>
        </w:rPr>
        <w:t>Применяют пергамин для нижних слоев кровельного ковра  и для  устройства пароизоляционных прокладок  в строительных конструкциях.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В качестве гидроизоляционных  материалов  используют </w:t>
      </w:r>
      <w:proofErr w:type="spellStart"/>
      <w:r w:rsidRPr="0030520A">
        <w:rPr>
          <w:rFonts w:eastAsia="Calibri"/>
          <w:sz w:val="28"/>
          <w:szCs w:val="28"/>
        </w:rPr>
        <w:t>гидроизол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изол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бризол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фольгоизол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стеклоизол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металлоизол</w:t>
      </w:r>
      <w:proofErr w:type="spellEnd"/>
      <w:r w:rsidRPr="0030520A">
        <w:rPr>
          <w:rFonts w:eastAsia="Calibri"/>
          <w:sz w:val="28"/>
          <w:szCs w:val="28"/>
        </w:rPr>
        <w:t>. И др.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   </w:t>
      </w:r>
      <w:proofErr w:type="spellStart"/>
      <w:r w:rsidRPr="0030520A">
        <w:rPr>
          <w:rFonts w:eastAsia="Calibri"/>
          <w:b/>
          <w:sz w:val="28"/>
          <w:szCs w:val="28"/>
        </w:rPr>
        <w:t>Гидроизол</w:t>
      </w:r>
      <w:proofErr w:type="spellEnd"/>
      <w:r w:rsidRPr="0030520A">
        <w:rPr>
          <w:rFonts w:eastAsia="Calibri"/>
          <w:sz w:val="28"/>
          <w:szCs w:val="28"/>
        </w:rPr>
        <w:t xml:space="preserve"> – рулонный беспокровный </w:t>
      </w:r>
      <w:proofErr w:type="spellStart"/>
      <w:r w:rsidRPr="0030520A">
        <w:rPr>
          <w:rFonts w:eastAsia="Calibri"/>
          <w:sz w:val="28"/>
          <w:szCs w:val="28"/>
        </w:rPr>
        <w:t>биостойкий</w:t>
      </w:r>
      <w:proofErr w:type="spellEnd"/>
      <w:r w:rsidRPr="0030520A">
        <w:rPr>
          <w:rFonts w:eastAsia="Calibri"/>
          <w:sz w:val="28"/>
          <w:szCs w:val="28"/>
        </w:rPr>
        <w:t xml:space="preserve"> материал, изготовляемый  путем пропитки асбестового картона нефтяными битумами.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Применяют для </w:t>
      </w:r>
      <w:proofErr w:type="gramStart"/>
      <w:r w:rsidRPr="0030520A">
        <w:rPr>
          <w:rFonts w:eastAsia="Calibri"/>
          <w:sz w:val="28"/>
          <w:szCs w:val="28"/>
        </w:rPr>
        <w:t>многослойной</w:t>
      </w:r>
      <w:proofErr w:type="gramEnd"/>
      <w:r w:rsidRPr="0030520A">
        <w:rPr>
          <w:rFonts w:eastAsia="Calibri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sz w:val="28"/>
          <w:szCs w:val="28"/>
        </w:rPr>
        <w:t>оклеечной</w:t>
      </w:r>
      <w:proofErr w:type="spellEnd"/>
      <w:r w:rsidRPr="0030520A">
        <w:rPr>
          <w:rFonts w:eastAsia="Calibri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sz w:val="28"/>
          <w:szCs w:val="28"/>
        </w:rPr>
        <w:t>гидроизоляцииподземных</w:t>
      </w:r>
      <w:proofErr w:type="spellEnd"/>
      <w:r w:rsidRPr="0030520A">
        <w:rPr>
          <w:rFonts w:eastAsia="Calibri"/>
          <w:sz w:val="28"/>
          <w:szCs w:val="28"/>
        </w:rPr>
        <w:t xml:space="preserve"> сооружений. И для плоских кровель.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</w:t>
      </w:r>
      <w:proofErr w:type="spellStart"/>
      <w:r w:rsidRPr="0030520A">
        <w:rPr>
          <w:rFonts w:eastAsia="Calibri"/>
          <w:b/>
          <w:sz w:val="28"/>
          <w:szCs w:val="28"/>
        </w:rPr>
        <w:t>Изол</w:t>
      </w:r>
      <w:proofErr w:type="spellEnd"/>
      <w:r w:rsidRPr="0030520A">
        <w:rPr>
          <w:rFonts w:eastAsia="Calibri"/>
          <w:b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 xml:space="preserve">– безосновный </w:t>
      </w:r>
      <w:proofErr w:type="spellStart"/>
      <w:r w:rsidRPr="0030520A">
        <w:rPr>
          <w:rFonts w:eastAsia="Calibri"/>
          <w:sz w:val="28"/>
          <w:szCs w:val="28"/>
        </w:rPr>
        <w:t>биостойкий</w:t>
      </w:r>
      <w:proofErr w:type="spellEnd"/>
      <w:r w:rsidRPr="0030520A">
        <w:rPr>
          <w:rFonts w:eastAsia="Calibri"/>
          <w:sz w:val="28"/>
          <w:szCs w:val="28"/>
        </w:rPr>
        <w:t xml:space="preserve"> эластичный рулонный материал, получаемый  из резинобитумного  вяжущего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наполнителя, пластификатора и антисептика каландровым способом.. Его выпускают виде полотен  шириной 800, 1000 и </w:t>
      </w:r>
      <w:smartTag w:uri="urn:schemas-microsoft-com:office:smarttags" w:element="metricconverter">
        <w:smartTagPr>
          <w:attr w:name="ProductID" w:val="1100 мм"/>
        </w:smartTagPr>
        <w:r w:rsidRPr="0030520A">
          <w:rPr>
            <w:rFonts w:eastAsia="Calibri"/>
            <w:sz w:val="28"/>
            <w:szCs w:val="28"/>
          </w:rPr>
          <w:t>1100 мм</w:t>
        </w:r>
      </w:smartTag>
      <w:r w:rsidRPr="0030520A">
        <w:rPr>
          <w:rFonts w:eastAsia="Calibri"/>
          <w:sz w:val="28"/>
          <w:szCs w:val="28"/>
        </w:rPr>
        <w:t xml:space="preserve">, толщиной </w:t>
      </w:r>
      <w:smartTag w:uri="urn:schemas-microsoft-com:office:smarttags" w:element="metricconverter">
        <w:smartTagPr>
          <w:attr w:name="ProductID" w:val="2 мм"/>
        </w:smartTagPr>
        <w:r w:rsidRPr="0030520A">
          <w:rPr>
            <w:rFonts w:eastAsia="Calibri"/>
            <w:sz w:val="28"/>
            <w:szCs w:val="28"/>
          </w:rPr>
          <w:t>2 мм</w:t>
        </w:r>
      </w:smartTag>
      <w:r w:rsidRPr="0030520A">
        <w:rPr>
          <w:rFonts w:eastAsia="Calibri"/>
          <w:sz w:val="28"/>
          <w:szCs w:val="28"/>
        </w:rPr>
        <w:t xml:space="preserve"> площадью 10 и </w:t>
      </w:r>
      <w:smartTag w:uri="urn:schemas-microsoft-com:office:smarttags" w:element="metricconverter">
        <w:smartTagPr>
          <w:attr w:name="ProductID" w:val="15 м2"/>
        </w:smartTagPr>
        <w:r w:rsidRPr="0030520A">
          <w:rPr>
            <w:rFonts w:eastAsia="Calibri"/>
            <w:sz w:val="28"/>
            <w:szCs w:val="28"/>
          </w:rPr>
          <w:t>15 м</w:t>
        </w:r>
        <w:r w:rsidRPr="0030520A">
          <w:rPr>
            <w:rFonts w:eastAsia="Calibri"/>
            <w:sz w:val="28"/>
            <w:szCs w:val="28"/>
            <w:vertAlign w:val="superscript"/>
          </w:rPr>
          <w:t>2</w:t>
        </w:r>
      </w:smartTag>
      <w:r w:rsidRPr="0030520A">
        <w:rPr>
          <w:rFonts w:eastAsia="Calibri"/>
          <w:sz w:val="28"/>
          <w:szCs w:val="28"/>
          <w:vertAlign w:val="superscript"/>
        </w:rPr>
        <w:t xml:space="preserve"> </w:t>
      </w:r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</w:t>
      </w:r>
      <w:proofErr w:type="spellStart"/>
      <w:r w:rsidRPr="0030520A">
        <w:rPr>
          <w:rFonts w:eastAsia="Calibri"/>
          <w:b/>
          <w:sz w:val="28"/>
          <w:szCs w:val="28"/>
        </w:rPr>
        <w:t>Бризол</w:t>
      </w:r>
      <w:proofErr w:type="spellEnd"/>
      <w:r w:rsidRPr="0030520A">
        <w:rPr>
          <w:rFonts w:eastAsia="Calibri"/>
          <w:sz w:val="28"/>
          <w:szCs w:val="28"/>
        </w:rPr>
        <w:t xml:space="preserve"> – безосновный рулонный материал, изготовляемый  из резиновой крошки, нефтяного битума, асбестового наполнителя и пластификатора. Толщиной </w:t>
      </w:r>
      <w:smartTag w:uri="urn:schemas-microsoft-com:office:smarttags" w:element="metricconverter">
        <w:smartTagPr>
          <w:attr w:name="ProductID" w:val="2 мм"/>
        </w:smartTagPr>
        <w:r w:rsidRPr="0030520A">
          <w:rPr>
            <w:rFonts w:eastAsia="Calibri"/>
            <w:sz w:val="28"/>
            <w:szCs w:val="28"/>
          </w:rPr>
          <w:t>2 мм</w:t>
        </w:r>
      </w:smartTag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proofErr w:type="spellStart"/>
      <w:r w:rsidRPr="0030520A">
        <w:rPr>
          <w:rFonts w:eastAsia="Calibri"/>
          <w:b/>
          <w:sz w:val="28"/>
          <w:szCs w:val="28"/>
        </w:rPr>
        <w:t>Фольгоизол</w:t>
      </w:r>
      <w:proofErr w:type="spellEnd"/>
      <w:r w:rsidRPr="0030520A">
        <w:rPr>
          <w:rFonts w:eastAsia="Calibri"/>
          <w:b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 xml:space="preserve">– рулонный двухслойный материал  из тонкой рифленой  или гладкой фольги, покрытый с нижней стороны слоем </w:t>
      </w:r>
      <w:proofErr w:type="gramStart"/>
      <w:r w:rsidRPr="0030520A">
        <w:rPr>
          <w:rFonts w:eastAsia="Calibri"/>
          <w:sz w:val="28"/>
          <w:szCs w:val="28"/>
        </w:rPr>
        <w:t>резинобитумного</w:t>
      </w:r>
      <w:proofErr w:type="gramEnd"/>
      <w:r w:rsidRPr="0030520A">
        <w:rPr>
          <w:rFonts w:eastAsia="Calibri"/>
          <w:sz w:val="28"/>
          <w:szCs w:val="28"/>
        </w:rPr>
        <w:t xml:space="preserve"> или </w:t>
      </w:r>
      <w:proofErr w:type="spellStart"/>
      <w:r w:rsidRPr="0030520A">
        <w:rPr>
          <w:rFonts w:eastAsia="Calibri"/>
          <w:sz w:val="28"/>
          <w:szCs w:val="28"/>
        </w:rPr>
        <w:t>полимербитумного</w:t>
      </w:r>
      <w:proofErr w:type="spellEnd"/>
      <w:r w:rsidRPr="0030520A">
        <w:rPr>
          <w:rFonts w:eastAsia="Calibri"/>
          <w:sz w:val="28"/>
          <w:szCs w:val="28"/>
        </w:rPr>
        <w:t xml:space="preserve"> вяжущего с наполнителем и антисептиком.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Выпускают  в рулонах шириной 960…1020 мм. Площадью10 м</w:t>
      </w:r>
      <w:proofErr w:type="gramStart"/>
      <w:r w:rsidRPr="0030520A">
        <w:rPr>
          <w:rFonts w:eastAsia="Calibri"/>
          <w:sz w:val="28"/>
          <w:szCs w:val="28"/>
          <w:vertAlign w:val="superscript"/>
        </w:rPr>
        <w:t>2</w:t>
      </w:r>
      <w:proofErr w:type="gramEnd"/>
      <w:r w:rsidRPr="0030520A">
        <w:rPr>
          <w:rFonts w:eastAsia="Calibri"/>
          <w:sz w:val="28"/>
          <w:szCs w:val="28"/>
          <w:vertAlign w:val="superscript"/>
        </w:rPr>
        <w:t xml:space="preserve"> </w:t>
      </w:r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  <w:u w:val="single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Pr="0030520A" w:rsidRDefault="00AF5E4B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sz w:val="28"/>
          <w:szCs w:val="28"/>
        </w:rPr>
      </w:pPr>
      <w:r w:rsidRPr="00AF5E4B">
        <w:rPr>
          <w:rFonts w:eastAsia="Calibri"/>
          <w:b/>
          <w:bCs/>
          <w:sz w:val="28"/>
          <w:szCs w:val="28"/>
        </w:rPr>
        <w:t>План  учебного занятия (44)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№ </w:t>
      </w:r>
      <w:r w:rsidRPr="0030520A">
        <w:rPr>
          <w:rFonts w:eastAsia="Calibri"/>
          <w:sz w:val="28"/>
          <w:szCs w:val="28"/>
        </w:rPr>
        <w:t>16. Герметизирующие материалы. (2 часа)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</w:t>
      </w:r>
      <w:r w:rsidRPr="0030520A">
        <w:rPr>
          <w:rFonts w:eastAsia="Calibri"/>
          <w:i/>
          <w:sz w:val="28"/>
          <w:szCs w:val="28"/>
        </w:rPr>
        <w:t>.</w:t>
      </w:r>
      <w:r w:rsidRPr="0030520A">
        <w:rPr>
          <w:rFonts w:eastAsia="Calibri"/>
          <w:sz w:val="28"/>
          <w:szCs w:val="28"/>
        </w:rPr>
        <w:t xml:space="preserve"> Герметизирующие мастичные материалы.(1час)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формирование новых знаний.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Цели учебного занятия: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Обучающая</w:t>
      </w:r>
      <w:r w:rsidRPr="0030520A">
        <w:rPr>
          <w:rFonts w:eastAsia="Calibri"/>
          <w:sz w:val="28"/>
          <w:szCs w:val="28"/>
        </w:rPr>
        <w:t>: Сформировать  знания о герметизирующих  мастичных и герметизирующих  штучных  материалах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>Воспитательная</w:t>
      </w:r>
      <w:r w:rsidRPr="0030520A">
        <w:rPr>
          <w:rFonts w:eastAsia="Calibri"/>
          <w:sz w:val="28"/>
          <w:szCs w:val="28"/>
        </w:rPr>
        <w:t xml:space="preserve">: </w:t>
      </w:r>
      <w:r w:rsidRPr="0030520A">
        <w:rPr>
          <w:rFonts w:eastAsia="Calibri"/>
          <w:i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color w:val="000000"/>
          <w:sz w:val="28"/>
          <w:szCs w:val="28"/>
          <w:lang w:eastAsia="en-US"/>
        </w:rPr>
      </w:pPr>
      <w:r w:rsidRPr="0030520A">
        <w:rPr>
          <w:i/>
          <w:color w:val="000000"/>
          <w:sz w:val="28"/>
          <w:szCs w:val="28"/>
          <w:lang w:eastAsia="en-US"/>
        </w:rPr>
        <w:t xml:space="preserve"> </w:t>
      </w:r>
      <w:r w:rsidRPr="0030520A">
        <w:rPr>
          <w:color w:val="000000"/>
          <w:sz w:val="28"/>
          <w:szCs w:val="28"/>
          <w:lang w:eastAsia="en-US"/>
        </w:rPr>
        <w:t xml:space="preserve">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аккуратности и внимательности</w:t>
      </w:r>
      <w:proofErr w:type="gramStart"/>
      <w:r w:rsidRPr="0030520A">
        <w:rPr>
          <w:rFonts w:eastAsia="Calibri"/>
          <w:sz w:val="28"/>
          <w:szCs w:val="28"/>
        </w:rPr>
        <w:t xml:space="preserve"> ;</w:t>
      </w:r>
      <w:proofErr w:type="gramEnd"/>
      <w:r w:rsidRPr="0030520A">
        <w:rPr>
          <w:rFonts w:eastAsia="Calibri"/>
          <w:sz w:val="28"/>
          <w:szCs w:val="28"/>
        </w:rPr>
        <w:t xml:space="preserve"> формированию научного мировоззрения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на примерах  применения  </w:t>
      </w:r>
      <w:proofErr w:type="spellStart"/>
      <w:r w:rsidRPr="0030520A">
        <w:rPr>
          <w:rFonts w:eastAsia="Calibri"/>
          <w:sz w:val="28"/>
          <w:szCs w:val="28"/>
        </w:rPr>
        <w:t>герметиков</w:t>
      </w:r>
      <w:proofErr w:type="spellEnd"/>
      <w:r w:rsidRPr="0030520A">
        <w:rPr>
          <w:rFonts w:eastAsia="Calibri"/>
          <w:sz w:val="28"/>
          <w:szCs w:val="28"/>
        </w:rPr>
        <w:t xml:space="preserve"> нового поколения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Развивающая</w:t>
      </w:r>
      <w:r w:rsidRPr="0030520A">
        <w:rPr>
          <w:rFonts w:eastAsia="Calibri"/>
          <w:sz w:val="28"/>
          <w:szCs w:val="28"/>
        </w:rPr>
        <w:t xml:space="preserve">: Создавать условия </w:t>
      </w:r>
      <w:proofErr w:type="gramStart"/>
      <w:r w:rsidRPr="0030520A">
        <w:rPr>
          <w:rFonts w:eastAsia="Calibri"/>
          <w:sz w:val="28"/>
          <w:szCs w:val="28"/>
        </w:rPr>
        <w:t>для развивать</w:t>
      </w:r>
      <w:proofErr w:type="gramEnd"/>
      <w:r w:rsidRPr="0030520A">
        <w:rPr>
          <w:rFonts w:eastAsia="Calibri"/>
          <w:sz w:val="28"/>
          <w:szCs w:val="28"/>
        </w:rPr>
        <w:t xml:space="preserve">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ассоциативной памяти; правильности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                    речевых  формулировок</w:t>
      </w:r>
      <w:proofErr w:type="gramStart"/>
      <w:r w:rsidRPr="0030520A">
        <w:rPr>
          <w:rFonts w:eastAsia="Calibri"/>
          <w:sz w:val="28"/>
          <w:szCs w:val="28"/>
        </w:rPr>
        <w:t xml:space="preserve"> .</w:t>
      </w:r>
      <w:proofErr w:type="gramEnd"/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lastRenderedPageBreak/>
        <w:t xml:space="preserve">Материально-техническое обеспечение урока: образцы материалов, </w:t>
      </w:r>
      <w:proofErr w:type="spellStart"/>
      <w:r w:rsidRPr="0030520A">
        <w:rPr>
          <w:rFonts w:eastAsia="Calibri"/>
          <w:bCs/>
          <w:sz w:val="28"/>
          <w:szCs w:val="28"/>
        </w:rPr>
        <w:t>учнбник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.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proofErr w:type="spellStart"/>
      <w:r w:rsidRPr="0030520A">
        <w:rPr>
          <w:rFonts w:eastAsia="Calibri"/>
          <w:b/>
          <w:bCs/>
          <w:sz w:val="28"/>
          <w:szCs w:val="28"/>
        </w:rPr>
        <w:t>спецтехнология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, производственное  обучение, химия.                                   </w:t>
      </w:r>
      <w:r w:rsidRPr="0030520A">
        <w:rPr>
          <w:rFonts w:eastAsia="Calibri"/>
          <w:sz w:val="28"/>
          <w:szCs w:val="28"/>
        </w:rPr>
        <w:t xml:space="preserve">Х о д    у </w:t>
      </w:r>
      <w:proofErr w:type="gramStart"/>
      <w:r w:rsidRPr="0030520A">
        <w:rPr>
          <w:rFonts w:eastAsia="Calibri"/>
          <w:sz w:val="28"/>
          <w:szCs w:val="28"/>
        </w:rPr>
        <w:t>р</w:t>
      </w:r>
      <w:proofErr w:type="gramEnd"/>
      <w:r w:rsidRPr="0030520A">
        <w:rPr>
          <w:rFonts w:eastAsia="Calibri"/>
          <w:sz w:val="28"/>
          <w:szCs w:val="28"/>
        </w:rPr>
        <w:t xml:space="preserve"> о к а                            </w:t>
      </w:r>
    </w:p>
    <w:p w:rsidR="0030520A" w:rsidRPr="0030520A" w:rsidRDefault="0030520A" w:rsidP="008B7ED9">
      <w:pPr>
        <w:numPr>
          <w:ilvl w:val="0"/>
          <w:numId w:val="54"/>
        </w:num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Организационный момент.</w:t>
      </w:r>
    </w:p>
    <w:p w:rsidR="0030520A" w:rsidRPr="0030520A" w:rsidRDefault="0030520A" w:rsidP="008B7ED9">
      <w:pPr>
        <w:numPr>
          <w:ilvl w:val="0"/>
          <w:numId w:val="54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Мотивация учащихся: сообщение темы и цели занятия.</w:t>
      </w:r>
    </w:p>
    <w:p w:rsidR="0030520A" w:rsidRPr="0030520A" w:rsidRDefault="0030520A" w:rsidP="008B7ED9">
      <w:pPr>
        <w:numPr>
          <w:ilvl w:val="0"/>
          <w:numId w:val="54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Актуализация знаний.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3.1 Что называют гидроизоляционными материалами и какие основные свойства их</w:t>
      </w:r>
      <w:proofErr w:type="gramStart"/>
      <w:r w:rsidRPr="0030520A">
        <w:rPr>
          <w:sz w:val="28"/>
          <w:szCs w:val="28"/>
          <w:lang w:eastAsia="en-US"/>
        </w:rPr>
        <w:t xml:space="preserve"> ?</w:t>
      </w:r>
      <w:proofErr w:type="gramEnd"/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3.2. Какие свойства у дёгтей, битумов, какие недостатки</w:t>
      </w:r>
      <w:proofErr w:type="gramStart"/>
      <w:r w:rsidRPr="0030520A">
        <w:rPr>
          <w:sz w:val="28"/>
          <w:szCs w:val="28"/>
          <w:lang w:eastAsia="en-US"/>
        </w:rPr>
        <w:t xml:space="preserve"> ?</w:t>
      </w:r>
      <w:proofErr w:type="gramEnd"/>
      <w:r w:rsidRPr="0030520A">
        <w:rPr>
          <w:sz w:val="28"/>
          <w:szCs w:val="28"/>
          <w:lang w:eastAsia="en-US"/>
        </w:rPr>
        <w:t xml:space="preserve"> 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3.3. Что собой представляют рулонные гидроизоляционные материалы и как они делятся?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3.4.Расскажите о рубероиде, его марках, </w:t>
      </w:r>
      <w:proofErr w:type="spellStart"/>
      <w:r w:rsidRPr="0030520A">
        <w:rPr>
          <w:sz w:val="28"/>
          <w:szCs w:val="28"/>
          <w:lang w:eastAsia="en-US"/>
        </w:rPr>
        <w:t>стеклорубероиде</w:t>
      </w:r>
      <w:proofErr w:type="spellEnd"/>
      <w:r w:rsidRPr="0030520A">
        <w:rPr>
          <w:sz w:val="28"/>
          <w:szCs w:val="28"/>
          <w:lang w:eastAsia="en-US"/>
        </w:rPr>
        <w:t>?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3.4. Что собой представляют </w:t>
      </w:r>
      <w:proofErr w:type="spellStart"/>
      <w:r w:rsidRPr="0030520A">
        <w:rPr>
          <w:sz w:val="28"/>
          <w:szCs w:val="28"/>
          <w:lang w:eastAsia="en-US"/>
        </w:rPr>
        <w:t>изол</w:t>
      </w:r>
      <w:proofErr w:type="spellEnd"/>
      <w:r w:rsidRPr="0030520A">
        <w:rPr>
          <w:sz w:val="28"/>
          <w:szCs w:val="28"/>
          <w:lang w:eastAsia="en-US"/>
        </w:rPr>
        <w:t xml:space="preserve">, </w:t>
      </w:r>
      <w:proofErr w:type="spellStart"/>
      <w:r w:rsidRPr="0030520A">
        <w:rPr>
          <w:sz w:val="28"/>
          <w:szCs w:val="28"/>
          <w:lang w:eastAsia="en-US"/>
        </w:rPr>
        <w:t>бризо</w:t>
      </w:r>
      <w:proofErr w:type="spellEnd"/>
      <w:r w:rsidRPr="0030520A">
        <w:rPr>
          <w:sz w:val="28"/>
          <w:szCs w:val="28"/>
          <w:lang w:eastAsia="en-US"/>
        </w:rPr>
        <w:t xml:space="preserve">, </w:t>
      </w:r>
      <w:proofErr w:type="spellStart"/>
      <w:r w:rsidRPr="0030520A">
        <w:rPr>
          <w:sz w:val="28"/>
          <w:szCs w:val="28"/>
          <w:lang w:eastAsia="en-US"/>
        </w:rPr>
        <w:t>металлоизол</w:t>
      </w:r>
      <w:proofErr w:type="spellEnd"/>
      <w:r w:rsidRPr="0030520A">
        <w:rPr>
          <w:sz w:val="28"/>
          <w:szCs w:val="28"/>
          <w:lang w:eastAsia="en-US"/>
        </w:rPr>
        <w:t>, новые гидроизоляционные материалы.</w:t>
      </w:r>
    </w:p>
    <w:p w:rsidR="0030520A" w:rsidRPr="0030520A" w:rsidRDefault="0030520A" w:rsidP="008B7ED9">
      <w:pPr>
        <w:numPr>
          <w:ilvl w:val="0"/>
          <w:numId w:val="54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Формирование новых знаний</w:t>
      </w:r>
      <w:proofErr w:type="gramStart"/>
      <w:r w:rsidRPr="0030520A">
        <w:rPr>
          <w:sz w:val="28"/>
          <w:szCs w:val="28"/>
          <w:lang w:eastAsia="en-US"/>
        </w:rPr>
        <w:t>.</w:t>
      </w:r>
      <w:proofErr w:type="gramEnd"/>
      <w:r w:rsidRPr="0030520A">
        <w:rPr>
          <w:sz w:val="28"/>
          <w:szCs w:val="28"/>
          <w:lang w:eastAsia="en-US"/>
        </w:rPr>
        <w:t xml:space="preserve"> ( </w:t>
      </w:r>
      <w:proofErr w:type="gramStart"/>
      <w:r w:rsidRPr="0030520A">
        <w:rPr>
          <w:sz w:val="28"/>
          <w:szCs w:val="28"/>
          <w:lang w:eastAsia="en-US"/>
        </w:rPr>
        <w:t>с</w:t>
      </w:r>
      <w:proofErr w:type="gramEnd"/>
      <w:r w:rsidRPr="0030520A">
        <w:rPr>
          <w:sz w:val="28"/>
          <w:szCs w:val="28"/>
          <w:lang w:eastAsia="en-US"/>
        </w:rPr>
        <w:t>амостоятельная работа с учебником).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4.1. Классификация герметизирующих материалов.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4.2.Мастичные материалы.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5. Закрепление новых знаний.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5.1. Какие материалы называют герметизирующими? В чём их </w:t>
      </w:r>
      <w:proofErr w:type="spellStart"/>
      <w:r w:rsidRPr="0030520A">
        <w:rPr>
          <w:rFonts w:eastAsia="Calibri"/>
          <w:sz w:val="28"/>
          <w:szCs w:val="28"/>
        </w:rPr>
        <w:t>преимуще</w:t>
      </w:r>
      <w:proofErr w:type="spellEnd"/>
      <w:r w:rsidRPr="0030520A">
        <w:rPr>
          <w:rFonts w:eastAsia="Calibri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sz w:val="28"/>
          <w:szCs w:val="28"/>
        </w:rPr>
        <w:t>тво</w:t>
      </w:r>
      <w:proofErr w:type="spellEnd"/>
      <w:r w:rsidRPr="0030520A">
        <w:rPr>
          <w:rFonts w:eastAsia="Calibri"/>
          <w:sz w:val="28"/>
          <w:szCs w:val="28"/>
        </w:rPr>
        <w:t xml:space="preserve"> по сравнению с цементно-песчаными растворами?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5.2.В чём отличие герметика на основе природных масел?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5.3.Назовите нетвердеющие мастики.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6. Подведение итогов  урока.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Задание на дом.   Конспект.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Cs/>
          <w:sz w:val="28"/>
          <w:szCs w:val="28"/>
        </w:rPr>
        <w:t>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  <w:r w:rsidRPr="0030520A">
        <w:rPr>
          <w:rFonts w:eastAsia="Calibri"/>
          <w:sz w:val="28"/>
          <w:szCs w:val="28"/>
        </w:rPr>
        <w:t>Стр. 257- 261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8B7ED9">
      <w:pPr>
        <w:numPr>
          <w:ilvl w:val="0"/>
          <w:numId w:val="55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30520A">
        <w:rPr>
          <w:b/>
          <w:sz w:val="28"/>
          <w:szCs w:val="28"/>
          <w:lang w:eastAsia="en-US"/>
        </w:rPr>
        <w:t>Герметизирующими</w:t>
      </w:r>
      <w:r w:rsidRPr="0030520A">
        <w:rPr>
          <w:sz w:val="28"/>
          <w:szCs w:val="28"/>
          <w:lang w:eastAsia="en-US"/>
        </w:rPr>
        <w:t xml:space="preserve"> называют  строительные материалы, предназначенные для придания стыкам строительных конструкций непроницаемости.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Герметики обладают  </w:t>
      </w:r>
      <w:proofErr w:type="spellStart"/>
      <w:r w:rsidRPr="0030520A">
        <w:rPr>
          <w:rFonts w:eastAsia="Calibri"/>
          <w:sz w:val="28"/>
          <w:szCs w:val="28"/>
        </w:rPr>
        <w:t>водо</w:t>
      </w:r>
      <w:proofErr w:type="spellEnd"/>
      <w:r w:rsidRPr="0030520A">
        <w:rPr>
          <w:rFonts w:eastAsia="Calibri"/>
          <w:sz w:val="28"/>
          <w:szCs w:val="28"/>
        </w:rPr>
        <w:t xml:space="preserve"> – и </w:t>
      </w:r>
      <w:proofErr w:type="spellStart"/>
      <w:r w:rsidRPr="0030520A">
        <w:rPr>
          <w:rFonts w:eastAsia="Calibri"/>
          <w:sz w:val="28"/>
          <w:szCs w:val="28"/>
        </w:rPr>
        <w:t>атмосферостойкостью</w:t>
      </w:r>
      <w:proofErr w:type="spellEnd"/>
      <w:r w:rsidRPr="0030520A">
        <w:rPr>
          <w:rFonts w:eastAsia="Calibri"/>
          <w:sz w:val="28"/>
          <w:szCs w:val="28"/>
        </w:rPr>
        <w:t>, упругими свойствами и хорошей адгезией (</w:t>
      </w:r>
      <w:proofErr w:type="spellStart"/>
      <w:r w:rsidRPr="0030520A">
        <w:rPr>
          <w:rFonts w:eastAsia="Calibri"/>
          <w:sz w:val="28"/>
          <w:szCs w:val="28"/>
        </w:rPr>
        <w:t>прилипаемостью</w:t>
      </w:r>
      <w:proofErr w:type="spellEnd"/>
      <w:r w:rsidRPr="0030520A">
        <w:rPr>
          <w:rFonts w:eastAsia="Calibri"/>
          <w:sz w:val="28"/>
          <w:szCs w:val="28"/>
        </w:rPr>
        <w:t>) к бетону и сохраняют  свои свойства долго на протяжении всего срока эксплуатации здания.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Герметики по деформационно-прочностным характеристикам занимают промежуточное положение между клеями и резинами. 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Герметики  классифицируются по многим признакам:</w:t>
      </w:r>
    </w:p>
    <w:p w:rsidR="0030520A" w:rsidRPr="0030520A" w:rsidRDefault="0030520A" w:rsidP="008B7ED9">
      <w:pPr>
        <w:numPr>
          <w:ilvl w:val="0"/>
          <w:numId w:val="56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По типу основы, на базе которой создаются составы </w:t>
      </w:r>
      <w:proofErr w:type="gramStart"/>
      <w:r w:rsidRPr="0030520A">
        <w:rPr>
          <w:sz w:val="28"/>
          <w:szCs w:val="28"/>
          <w:lang w:eastAsia="en-US"/>
        </w:rPr>
        <w:t xml:space="preserve">( </w:t>
      </w:r>
      <w:proofErr w:type="gramEnd"/>
      <w:r w:rsidRPr="0030520A">
        <w:rPr>
          <w:sz w:val="28"/>
          <w:szCs w:val="28"/>
          <w:lang w:eastAsia="en-US"/>
        </w:rPr>
        <w:t xml:space="preserve">силиконовые, полиуретановые, акриловые, </w:t>
      </w:r>
      <w:proofErr w:type="spellStart"/>
      <w:r w:rsidRPr="0030520A">
        <w:rPr>
          <w:sz w:val="28"/>
          <w:szCs w:val="28"/>
          <w:lang w:eastAsia="en-US"/>
        </w:rPr>
        <w:t>тиоколовые</w:t>
      </w:r>
      <w:proofErr w:type="spellEnd"/>
      <w:r w:rsidRPr="0030520A">
        <w:rPr>
          <w:sz w:val="28"/>
          <w:szCs w:val="28"/>
          <w:lang w:eastAsia="en-US"/>
        </w:rPr>
        <w:t>);</w:t>
      </w:r>
    </w:p>
    <w:p w:rsidR="0030520A" w:rsidRPr="0030520A" w:rsidRDefault="0030520A" w:rsidP="008B7ED9">
      <w:pPr>
        <w:numPr>
          <w:ilvl w:val="0"/>
          <w:numId w:val="56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lastRenderedPageBreak/>
        <w:t>По назначению и выполняемым в соединении  функциям</w:t>
      </w:r>
      <w:proofErr w:type="gramStart"/>
      <w:r w:rsidRPr="0030520A">
        <w:rPr>
          <w:sz w:val="28"/>
          <w:szCs w:val="28"/>
          <w:lang w:eastAsia="en-US"/>
        </w:rPr>
        <w:t xml:space="preserve"> :</w:t>
      </w:r>
      <w:proofErr w:type="gramEnd"/>
    </w:p>
    <w:p w:rsidR="0030520A" w:rsidRPr="0030520A" w:rsidRDefault="0030520A" w:rsidP="00AF5E4B">
      <w:pPr>
        <w:numPr>
          <w:ilvl w:val="0"/>
          <w:numId w:val="57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Водозащитные;</w:t>
      </w:r>
    </w:p>
    <w:p w:rsidR="0030520A" w:rsidRPr="0030520A" w:rsidRDefault="0030520A" w:rsidP="00AF5E4B">
      <w:pPr>
        <w:numPr>
          <w:ilvl w:val="0"/>
          <w:numId w:val="57"/>
        </w:numPr>
        <w:spacing w:after="200"/>
        <w:jc w:val="both"/>
        <w:rPr>
          <w:sz w:val="28"/>
          <w:szCs w:val="28"/>
          <w:lang w:eastAsia="en-US"/>
        </w:rPr>
      </w:pPr>
      <w:proofErr w:type="spellStart"/>
      <w:r w:rsidRPr="0030520A">
        <w:rPr>
          <w:sz w:val="28"/>
          <w:szCs w:val="28"/>
          <w:lang w:eastAsia="en-US"/>
        </w:rPr>
        <w:t>Воздухозащитные</w:t>
      </w:r>
      <w:proofErr w:type="spellEnd"/>
    </w:p>
    <w:p w:rsidR="0030520A" w:rsidRPr="0030520A" w:rsidRDefault="0030520A" w:rsidP="00AF5E4B">
      <w:pPr>
        <w:numPr>
          <w:ilvl w:val="0"/>
          <w:numId w:val="57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Вод</w:t>
      </w:r>
      <w:proofErr w:type="gramStart"/>
      <w:r w:rsidRPr="0030520A">
        <w:rPr>
          <w:sz w:val="28"/>
          <w:szCs w:val="28"/>
          <w:lang w:eastAsia="en-US"/>
        </w:rPr>
        <w:t>о-</w:t>
      </w:r>
      <w:proofErr w:type="gramEnd"/>
      <w:r w:rsidRPr="0030520A">
        <w:rPr>
          <w:sz w:val="28"/>
          <w:szCs w:val="28"/>
          <w:lang w:eastAsia="en-US"/>
        </w:rPr>
        <w:t xml:space="preserve"> и </w:t>
      </w:r>
      <w:proofErr w:type="spellStart"/>
      <w:r w:rsidRPr="0030520A">
        <w:rPr>
          <w:sz w:val="28"/>
          <w:szCs w:val="28"/>
          <w:lang w:eastAsia="en-US"/>
        </w:rPr>
        <w:t>воздухозащитные</w:t>
      </w:r>
      <w:proofErr w:type="spellEnd"/>
      <w:r w:rsidRPr="0030520A">
        <w:rPr>
          <w:sz w:val="28"/>
          <w:szCs w:val="28"/>
          <w:lang w:eastAsia="en-US"/>
        </w:rPr>
        <w:t xml:space="preserve">  и др.;</w:t>
      </w:r>
    </w:p>
    <w:p w:rsidR="0030520A" w:rsidRPr="0030520A" w:rsidRDefault="0030520A" w:rsidP="00AF5E4B">
      <w:pPr>
        <w:numPr>
          <w:ilvl w:val="0"/>
          <w:numId w:val="56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По упругим свойствам:</w:t>
      </w:r>
    </w:p>
    <w:p w:rsidR="0030520A" w:rsidRPr="0030520A" w:rsidRDefault="0030520A" w:rsidP="00AF5E4B">
      <w:pPr>
        <w:numPr>
          <w:ilvl w:val="0"/>
          <w:numId w:val="58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Пластичные;</w:t>
      </w:r>
    </w:p>
    <w:p w:rsidR="0030520A" w:rsidRPr="0030520A" w:rsidRDefault="0030520A" w:rsidP="00AF5E4B">
      <w:pPr>
        <w:numPr>
          <w:ilvl w:val="0"/>
          <w:numId w:val="58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Эластичные;</w:t>
      </w:r>
    </w:p>
    <w:p w:rsidR="0030520A" w:rsidRPr="0030520A" w:rsidRDefault="0030520A" w:rsidP="00AF5E4B">
      <w:pPr>
        <w:numPr>
          <w:ilvl w:val="0"/>
          <w:numId w:val="58"/>
        </w:numPr>
        <w:spacing w:after="200"/>
        <w:jc w:val="both"/>
        <w:rPr>
          <w:sz w:val="28"/>
          <w:szCs w:val="28"/>
          <w:lang w:eastAsia="en-US"/>
        </w:rPr>
      </w:pPr>
      <w:proofErr w:type="spellStart"/>
      <w:r w:rsidRPr="0030520A">
        <w:rPr>
          <w:sz w:val="28"/>
          <w:szCs w:val="28"/>
          <w:lang w:eastAsia="en-US"/>
        </w:rPr>
        <w:t>Пластоэластичные</w:t>
      </w:r>
      <w:proofErr w:type="spellEnd"/>
      <w:r w:rsidRPr="0030520A">
        <w:rPr>
          <w:sz w:val="28"/>
          <w:szCs w:val="28"/>
          <w:lang w:eastAsia="en-US"/>
        </w:rPr>
        <w:t>.</w:t>
      </w:r>
    </w:p>
    <w:p w:rsidR="0030520A" w:rsidRPr="0030520A" w:rsidRDefault="0030520A" w:rsidP="00AF5E4B">
      <w:pPr>
        <w:numPr>
          <w:ilvl w:val="0"/>
          <w:numId w:val="56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По структуре:</w:t>
      </w:r>
    </w:p>
    <w:p w:rsidR="0030520A" w:rsidRPr="0030520A" w:rsidRDefault="0030520A" w:rsidP="00AF5E4B">
      <w:pPr>
        <w:numPr>
          <w:ilvl w:val="0"/>
          <w:numId w:val="59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Плотные;</w:t>
      </w:r>
    </w:p>
    <w:p w:rsidR="0030520A" w:rsidRPr="0030520A" w:rsidRDefault="0030520A" w:rsidP="00AF5E4B">
      <w:pPr>
        <w:numPr>
          <w:ilvl w:val="0"/>
          <w:numId w:val="59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Пористые</w:t>
      </w:r>
    </w:p>
    <w:p w:rsidR="0030520A" w:rsidRPr="0030520A" w:rsidRDefault="0030520A" w:rsidP="00AF5E4B">
      <w:pPr>
        <w:numPr>
          <w:ilvl w:val="0"/>
          <w:numId w:val="56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По внешнему виду и  форме:</w:t>
      </w:r>
    </w:p>
    <w:p w:rsidR="0030520A" w:rsidRPr="0030520A" w:rsidRDefault="0030520A" w:rsidP="00AF5E4B">
      <w:pPr>
        <w:numPr>
          <w:ilvl w:val="0"/>
          <w:numId w:val="60"/>
        </w:numPr>
        <w:spacing w:after="20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Мастики</w:t>
      </w:r>
    </w:p>
    <w:p w:rsidR="0030520A" w:rsidRPr="0030520A" w:rsidRDefault="0030520A" w:rsidP="00AF5E4B">
      <w:pPr>
        <w:numPr>
          <w:ilvl w:val="0"/>
          <w:numId w:val="60"/>
        </w:numPr>
        <w:spacing w:after="200"/>
        <w:jc w:val="both"/>
        <w:rPr>
          <w:b/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Штучные или </w:t>
      </w:r>
      <w:proofErr w:type="spellStart"/>
      <w:r w:rsidRPr="0030520A">
        <w:rPr>
          <w:sz w:val="28"/>
          <w:szCs w:val="28"/>
          <w:lang w:eastAsia="en-US"/>
        </w:rPr>
        <w:t>погонажные</w:t>
      </w:r>
      <w:proofErr w:type="spellEnd"/>
      <w:r w:rsidRPr="0030520A">
        <w:rPr>
          <w:sz w:val="28"/>
          <w:szCs w:val="28"/>
          <w:lang w:eastAsia="en-US"/>
        </w:rPr>
        <w:t xml:space="preserve"> изделия.</w:t>
      </w:r>
    </w:p>
    <w:p w:rsidR="0030520A" w:rsidRPr="0030520A" w:rsidRDefault="0030520A" w:rsidP="008B7ED9">
      <w:pPr>
        <w:numPr>
          <w:ilvl w:val="0"/>
          <w:numId w:val="55"/>
        </w:numPr>
        <w:spacing w:after="200" w:line="276" w:lineRule="auto"/>
        <w:jc w:val="both"/>
        <w:rPr>
          <w:sz w:val="28"/>
          <w:szCs w:val="28"/>
          <w:lang w:eastAsia="en-US"/>
        </w:rPr>
      </w:pPr>
      <w:r w:rsidRPr="0030520A">
        <w:rPr>
          <w:b/>
          <w:sz w:val="28"/>
          <w:szCs w:val="28"/>
          <w:lang w:eastAsia="en-US"/>
        </w:rPr>
        <w:t>Мастичные</w:t>
      </w:r>
      <w:r w:rsidRPr="0030520A">
        <w:rPr>
          <w:sz w:val="28"/>
          <w:szCs w:val="28"/>
          <w:lang w:eastAsia="en-US"/>
        </w:rPr>
        <w:t xml:space="preserve"> </w:t>
      </w:r>
      <w:r w:rsidRPr="0030520A">
        <w:rPr>
          <w:b/>
          <w:sz w:val="28"/>
          <w:szCs w:val="28"/>
          <w:lang w:eastAsia="en-US"/>
        </w:rPr>
        <w:t>материалы.</w:t>
      </w:r>
    </w:p>
    <w:p w:rsidR="0030520A" w:rsidRPr="0030520A" w:rsidRDefault="0030520A" w:rsidP="0030520A">
      <w:pPr>
        <w:ind w:left="284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sz w:val="28"/>
          <w:szCs w:val="28"/>
        </w:rPr>
        <w:t>Герметизирующие мастики</w:t>
      </w:r>
      <w:r w:rsidRPr="0030520A">
        <w:rPr>
          <w:rFonts w:eastAsia="Calibri"/>
          <w:sz w:val="28"/>
          <w:szCs w:val="28"/>
        </w:rPr>
        <w:t xml:space="preserve"> предназначены для заделки и уплотнения наружных и внутренних швов, отверстий  и  стыков строительных конструкций.</w:t>
      </w:r>
    </w:p>
    <w:p w:rsidR="0030520A" w:rsidRPr="0030520A" w:rsidRDefault="0030520A" w:rsidP="0030520A">
      <w:pPr>
        <w:ind w:left="284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sz w:val="28"/>
          <w:szCs w:val="28"/>
        </w:rPr>
        <w:t>Их подразделяют: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spacing w:after="200" w:line="276" w:lineRule="auto"/>
        <w:ind w:left="720"/>
        <w:jc w:val="both"/>
        <w:rPr>
          <w:sz w:val="28"/>
          <w:szCs w:val="28"/>
          <w:lang w:eastAsia="en-US"/>
        </w:rPr>
      </w:pPr>
      <w:proofErr w:type="spellStart"/>
      <w:proofErr w:type="gramStart"/>
      <w:r w:rsidRPr="0030520A">
        <w:rPr>
          <w:sz w:val="28"/>
          <w:szCs w:val="28"/>
          <w:lang w:eastAsia="en-US"/>
        </w:rPr>
        <w:t>Вулканизирующиеся</w:t>
      </w:r>
      <w:proofErr w:type="spellEnd"/>
      <w:proofErr w:type="gramEnd"/>
      <w:r w:rsidRPr="0030520A">
        <w:rPr>
          <w:sz w:val="28"/>
          <w:szCs w:val="28"/>
          <w:lang w:eastAsia="en-US"/>
        </w:rPr>
        <w:t xml:space="preserve"> с последующим переходом в  твердое состояние;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spacing w:after="200" w:line="276" w:lineRule="auto"/>
        <w:ind w:left="720" w:right="2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Нетвердеющие и сохраняющие пластично-эластичные свойства в процессе эксплуатации;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spacing w:after="200" w:line="276" w:lineRule="auto"/>
        <w:ind w:left="720" w:right="2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Высыхающие, переходящие из пластичного состояния в </w:t>
      </w:r>
      <w:proofErr w:type="gramStart"/>
      <w:r w:rsidRPr="0030520A">
        <w:rPr>
          <w:sz w:val="28"/>
          <w:szCs w:val="28"/>
          <w:lang w:eastAsia="en-US"/>
        </w:rPr>
        <w:t>твердое</w:t>
      </w:r>
      <w:proofErr w:type="gramEnd"/>
      <w:r w:rsidRPr="0030520A">
        <w:rPr>
          <w:sz w:val="28"/>
          <w:szCs w:val="28"/>
          <w:lang w:eastAsia="en-US"/>
        </w:rPr>
        <w:t>.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proofErr w:type="spellStart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Вулканизирующиеся</w:t>
      </w:r>
      <w:proofErr w:type="spellEnd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герметики</w:t>
      </w:r>
      <w:r w:rsidRPr="0030520A">
        <w:rPr>
          <w:rFonts w:eastAsia="Calibri"/>
          <w:sz w:val="28"/>
          <w:szCs w:val="28"/>
        </w:rPr>
        <w:t xml:space="preserve"> (твердеющие гермети</w:t>
      </w:r>
      <w:r w:rsidRPr="0030520A">
        <w:rPr>
          <w:rFonts w:eastAsia="Calibri"/>
          <w:sz w:val="28"/>
          <w:szCs w:val="28"/>
        </w:rPr>
        <w:softHyphen/>
        <w:t>ки) являются наиболее распространенными, имеют наибо</w:t>
      </w:r>
      <w:r w:rsidRPr="0030520A">
        <w:rPr>
          <w:rFonts w:eastAsia="Calibri"/>
          <w:sz w:val="28"/>
          <w:szCs w:val="28"/>
        </w:rPr>
        <w:softHyphen/>
        <w:t xml:space="preserve">лее высокие физико-механические показатели и состоят из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герметизирующей пасты</w:t>
      </w:r>
      <w:r w:rsidRPr="0030520A">
        <w:rPr>
          <w:rFonts w:eastAsia="Calibri"/>
          <w:sz w:val="28"/>
          <w:szCs w:val="28"/>
        </w:rPr>
        <w:t xml:space="preserve"> (полимерная основа, наполни</w:t>
      </w:r>
      <w:r w:rsidRPr="0030520A">
        <w:rPr>
          <w:rFonts w:eastAsia="Calibri"/>
          <w:sz w:val="28"/>
          <w:szCs w:val="28"/>
        </w:rPr>
        <w:softHyphen/>
        <w:t xml:space="preserve">тель, </w:t>
      </w:r>
      <w:proofErr w:type="spellStart"/>
      <w:r w:rsidRPr="0030520A">
        <w:rPr>
          <w:rFonts w:eastAsia="Calibri"/>
          <w:sz w:val="28"/>
          <w:szCs w:val="28"/>
        </w:rPr>
        <w:t>адгезив</w:t>
      </w:r>
      <w:proofErr w:type="spellEnd"/>
      <w:r w:rsidRPr="0030520A">
        <w:rPr>
          <w:rFonts w:eastAsia="Calibri"/>
          <w:sz w:val="28"/>
          <w:szCs w:val="28"/>
        </w:rPr>
        <w:t xml:space="preserve"> и модификаторы) и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вулканизующей пасты </w:t>
      </w:r>
      <w:r w:rsidRPr="0030520A">
        <w:rPr>
          <w:rFonts w:eastAsia="Calibri"/>
          <w:sz w:val="28"/>
          <w:szCs w:val="28"/>
        </w:rPr>
        <w:t>(отвердитель, пластификатор, катализатор). Перед упо</w:t>
      </w:r>
      <w:r w:rsidRPr="0030520A">
        <w:rPr>
          <w:rFonts w:eastAsia="Calibri"/>
          <w:sz w:val="28"/>
          <w:szCs w:val="28"/>
        </w:rPr>
        <w:softHyphen/>
        <w:t>треблением обе пасты смешивают в требуемом соотно</w:t>
      </w:r>
      <w:r w:rsidRPr="0030520A">
        <w:rPr>
          <w:rFonts w:eastAsia="Calibri"/>
          <w:sz w:val="28"/>
          <w:szCs w:val="28"/>
        </w:rPr>
        <w:softHyphen/>
        <w:t>шении.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 xml:space="preserve">Герметики получают различной консистенции — </w:t>
      </w:r>
      <w:proofErr w:type="gramStart"/>
      <w:r w:rsidRPr="0030520A">
        <w:rPr>
          <w:rFonts w:eastAsia="Calibri"/>
          <w:sz w:val="28"/>
          <w:szCs w:val="28"/>
        </w:rPr>
        <w:t>от</w:t>
      </w:r>
      <w:proofErr w:type="gramEnd"/>
      <w:r w:rsidRPr="0030520A">
        <w:rPr>
          <w:rFonts w:eastAsia="Calibri"/>
          <w:sz w:val="28"/>
          <w:szCs w:val="28"/>
        </w:rPr>
        <w:t xml:space="preserve"> жид</w:t>
      </w:r>
      <w:r w:rsidRPr="0030520A">
        <w:rPr>
          <w:rFonts w:eastAsia="Calibri"/>
          <w:sz w:val="28"/>
          <w:szCs w:val="28"/>
        </w:rPr>
        <w:softHyphen/>
        <w:t xml:space="preserve">кой до </w:t>
      </w:r>
      <w:proofErr w:type="spellStart"/>
      <w:r w:rsidRPr="0030520A">
        <w:rPr>
          <w:rFonts w:eastAsia="Calibri"/>
          <w:sz w:val="28"/>
          <w:szCs w:val="28"/>
        </w:rPr>
        <w:t>вязкотекучей</w:t>
      </w:r>
      <w:proofErr w:type="spellEnd"/>
      <w:r w:rsidRPr="0030520A">
        <w:rPr>
          <w:rFonts w:eastAsia="Calibri"/>
          <w:sz w:val="28"/>
          <w:szCs w:val="28"/>
        </w:rPr>
        <w:t xml:space="preserve">.  Жизнеспособность </w:t>
      </w:r>
      <w:proofErr w:type="spellStart"/>
      <w:r w:rsidRPr="0030520A">
        <w:rPr>
          <w:rFonts w:eastAsia="Calibri"/>
          <w:sz w:val="28"/>
          <w:szCs w:val="28"/>
        </w:rPr>
        <w:t>герметиков</w:t>
      </w:r>
      <w:proofErr w:type="spellEnd"/>
      <w:r w:rsidRPr="0030520A">
        <w:rPr>
          <w:rFonts w:eastAsia="Calibri"/>
          <w:sz w:val="28"/>
          <w:szCs w:val="28"/>
        </w:rPr>
        <w:t xml:space="preserve"> — 2...8 ч, полный процесс вулканизации при температуре 20</w:t>
      </w:r>
      <w:proofErr w:type="gramStart"/>
      <w:r w:rsidRPr="0030520A">
        <w:rPr>
          <w:rFonts w:eastAsia="Calibri"/>
          <w:sz w:val="28"/>
          <w:szCs w:val="28"/>
        </w:rPr>
        <w:t xml:space="preserve"> °С</w:t>
      </w:r>
      <w:proofErr w:type="gramEnd"/>
      <w:r w:rsidRPr="0030520A">
        <w:rPr>
          <w:rFonts w:eastAsia="Calibri"/>
          <w:sz w:val="28"/>
          <w:szCs w:val="28"/>
        </w:rPr>
        <w:t xml:space="preserve"> происходит в течение 7... 10 </w:t>
      </w:r>
      <w:proofErr w:type="spellStart"/>
      <w:r w:rsidRPr="0030520A">
        <w:rPr>
          <w:rFonts w:eastAsia="Calibri"/>
          <w:sz w:val="28"/>
          <w:szCs w:val="28"/>
        </w:rPr>
        <w:t>сут</w:t>
      </w:r>
      <w:proofErr w:type="spellEnd"/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Основной вид двухкомпонентных мастик — </w:t>
      </w:r>
      <w:proofErr w:type="spellStart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тиоколовые</w:t>
      </w:r>
      <w:proofErr w:type="spellEnd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мастики</w:t>
      </w:r>
      <w:r w:rsidRPr="0030520A">
        <w:rPr>
          <w:rFonts w:eastAsia="Calibri"/>
          <w:sz w:val="28"/>
          <w:szCs w:val="28"/>
        </w:rPr>
        <w:t xml:space="preserve">, получаемые на основе жидких </w:t>
      </w:r>
      <w:proofErr w:type="spellStart"/>
      <w:r w:rsidRPr="0030520A">
        <w:rPr>
          <w:rFonts w:eastAsia="Calibri"/>
          <w:sz w:val="28"/>
          <w:szCs w:val="28"/>
        </w:rPr>
        <w:t>полисульфидных</w:t>
      </w:r>
      <w:proofErr w:type="spellEnd"/>
      <w:r w:rsidRPr="0030520A">
        <w:rPr>
          <w:rFonts w:eastAsia="Calibri"/>
          <w:sz w:val="28"/>
          <w:szCs w:val="28"/>
        </w:rPr>
        <w:t xml:space="preserve"> (</w:t>
      </w:r>
      <w:proofErr w:type="spellStart"/>
      <w:r w:rsidRPr="0030520A">
        <w:rPr>
          <w:rFonts w:eastAsia="Calibri"/>
          <w:sz w:val="28"/>
          <w:szCs w:val="28"/>
        </w:rPr>
        <w:t>тиоколовых</w:t>
      </w:r>
      <w:proofErr w:type="spellEnd"/>
      <w:r w:rsidRPr="0030520A">
        <w:rPr>
          <w:rFonts w:eastAsia="Calibri"/>
          <w:sz w:val="28"/>
          <w:szCs w:val="28"/>
        </w:rPr>
        <w:t>) каучуков, способных к вулканиза</w:t>
      </w:r>
      <w:r w:rsidRPr="0030520A">
        <w:rPr>
          <w:rFonts w:eastAsia="Calibri"/>
          <w:sz w:val="28"/>
          <w:szCs w:val="28"/>
        </w:rPr>
        <w:softHyphen/>
        <w:t xml:space="preserve">ции при обычной температуре — практически без усадки. В отвержденном виде </w:t>
      </w:r>
      <w:proofErr w:type="spellStart"/>
      <w:r w:rsidRPr="0030520A">
        <w:rPr>
          <w:rFonts w:eastAsia="Calibri"/>
          <w:sz w:val="28"/>
          <w:szCs w:val="28"/>
        </w:rPr>
        <w:t>тиоколовые</w:t>
      </w:r>
      <w:proofErr w:type="spellEnd"/>
      <w:r w:rsidRPr="0030520A">
        <w:rPr>
          <w:rFonts w:eastAsia="Calibri"/>
          <w:sz w:val="28"/>
          <w:szCs w:val="28"/>
        </w:rPr>
        <w:t xml:space="preserve"> каучуки обладают высо</w:t>
      </w:r>
      <w:r w:rsidRPr="0030520A">
        <w:rPr>
          <w:rFonts w:eastAsia="Calibri"/>
          <w:sz w:val="28"/>
          <w:szCs w:val="28"/>
        </w:rPr>
        <w:softHyphen/>
        <w:t xml:space="preserve">кой </w:t>
      </w:r>
      <w:proofErr w:type="spellStart"/>
      <w:r w:rsidRPr="0030520A">
        <w:rPr>
          <w:rFonts w:eastAsia="Calibri"/>
          <w:sz w:val="28"/>
          <w:szCs w:val="28"/>
        </w:rPr>
        <w:t>атмосферостойкостью</w:t>
      </w:r>
      <w:proofErr w:type="spellEnd"/>
      <w:r w:rsidRPr="0030520A">
        <w:rPr>
          <w:rFonts w:eastAsia="Calibri"/>
          <w:sz w:val="28"/>
          <w:szCs w:val="28"/>
        </w:rPr>
        <w:t xml:space="preserve"> и морозостойкостью. Нормаль</w:t>
      </w:r>
      <w:r w:rsidRPr="0030520A">
        <w:rPr>
          <w:rFonts w:eastAsia="Calibri"/>
          <w:sz w:val="28"/>
          <w:szCs w:val="28"/>
        </w:rPr>
        <w:softHyphen/>
        <w:t xml:space="preserve">но вулканизуются при температуре до 5 °С. Температура хрупкости минус 40 °С. Жизнеспособность </w:t>
      </w:r>
      <w:proofErr w:type="gramStart"/>
      <w:r w:rsidRPr="0030520A">
        <w:rPr>
          <w:rFonts w:eastAsia="Calibri"/>
          <w:sz w:val="28"/>
          <w:szCs w:val="28"/>
        </w:rPr>
        <w:t>таких</w:t>
      </w:r>
      <w:proofErr w:type="gramEnd"/>
      <w:r w:rsidRPr="0030520A">
        <w:rPr>
          <w:rFonts w:eastAsia="Calibri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sz w:val="28"/>
          <w:szCs w:val="28"/>
        </w:rPr>
        <w:t>герметиков</w:t>
      </w:r>
      <w:proofErr w:type="spellEnd"/>
      <w:r w:rsidRPr="0030520A">
        <w:rPr>
          <w:rFonts w:eastAsia="Calibri"/>
          <w:sz w:val="28"/>
          <w:szCs w:val="28"/>
        </w:rPr>
        <w:t xml:space="preserve"> – 1-15 час.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В качестве наполнителя в </w:t>
      </w:r>
      <w:proofErr w:type="spellStart"/>
      <w:r w:rsidRPr="0030520A">
        <w:rPr>
          <w:rFonts w:eastAsia="Calibri"/>
          <w:sz w:val="28"/>
          <w:szCs w:val="28"/>
        </w:rPr>
        <w:t>тиоколовых</w:t>
      </w:r>
      <w:proofErr w:type="spellEnd"/>
      <w:r w:rsidRPr="0030520A">
        <w:rPr>
          <w:rFonts w:eastAsia="Calibri"/>
          <w:sz w:val="28"/>
          <w:szCs w:val="28"/>
        </w:rPr>
        <w:t xml:space="preserve"> мастиках приме</w:t>
      </w:r>
      <w:r w:rsidRPr="0030520A">
        <w:rPr>
          <w:rFonts w:eastAsia="Calibri"/>
          <w:sz w:val="28"/>
          <w:szCs w:val="28"/>
        </w:rPr>
        <w:softHyphen/>
        <w:t xml:space="preserve">няют сажу (черные мастики) и каолин (светлые мастики). В строительстве преимущественно используют </w:t>
      </w:r>
      <w:proofErr w:type="spellStart"/>
      <w:r w:rsidRPr="0030520A">
        <w:rPr>
          <w:rFonts w:eastAsia="Calibri"/>
          <w:sz w:val="28"/>
          <w:szCs w:val="28"/>
        </w:rPr>
        <w:t>тиоколовые</w:t>
      </w:r>
      <w:proofErr w:type="spellEnd"/>
      <w:r w:rsidRPr="0030520A">
        <w:rPr>
          <w:rFonts w:eastAsia="Calibri"/>
          <w:sz w:val="28"/>
          <w:szCs w:val="28"/>
        </w:rPr>
        <w:t xml:space="preserve"> мастики У-З0М, СГ-1, СГ-3, СГ-1М,  и КБ-0,5 (черного цвета) и АМ-0,5К,  ЛТ-1 (светло-серого цвета).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Однокомпонентные </w:t>
      </w:r>
      <w:proofErr w:type="spellStart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тиоколовые</w:t>
      </w:r>
      <w:proofErr w:type="spellEnd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мастики</w:t>
      </w:r>
      <w:r w:rsidRPr="0030520A">
        <w:rPr>
          <w:rFonts w:eastAsia="Calibri"/>
          <w:sz w:val="28"/>
          <w:szCs w:val="28"/>
        </w:rPr>
        <w:t xml:space="preserve"> (например, У Т0-40, У ТО-42) </w:t>
      </w:r>
      <w:proofErr w:type="spellStart"/>
      <w:r w:rsidRPr="0030520A">
        <w:rPr>
          <w:rFonts w:eastAsia="Calibri"/>
          <w:sz w:val="28"/>
          <w:szCs w:val="28"/>
        </w:rPr>
        <w:t>отверждаются</w:t>
      </w:r>
      <w:proofErr w:type="spellEnd"/>
      <w:r w:rsidRPr="0030520A">
        <w:rPr>
          <w:rFonts w:eastAsia="Calibri"/>
          <w:sz w:val="28"/>
          <w:szCs w:val="28"/>
        </w:rPr>
        <w:t xml:space="preserve"> без введения вулканиза</w:t>
      </w:r>
      <w:r w:rsidRPr="0030520A">
        <w:rPr>
          <w:rFonts w:eastAsia="Calibri"/>
          <w:sz w:val="28"/>
          <w:szCs w:val="28"/>
        </w:rPr>
        <w:softHyphen/>
        <w:t xml:space="preserve">торов. </w:t>
      </w:r>
      <w:proofErr w:type="gramStart"/>
      <w:r w:rsidRPr="0030520A">
        <w:rPr>
          <w:rFonts w:eastAsia="Calibri"/>
          <w:sz w:val="28"/>
          <w:szCs w:val="28"/>
        </w:rPr>
        <w:t xml:space="preserve">Положительное свойство этих мастик — способность </w:t>
      </w:r>
      <w:proofErr w:type="spellStart"/>
      <w:r w:rsidRPr="0030520A">
        <w:rPr>
          <w:rFonts w:eastAsia="Calibri"/>
          <w:sz w:val="28"/>
          <w:szCs w:val="28"/>
        </w:rPr>
        <w:t>отверждаться</w:t>
      </w:r>
      <w:proofErr w:type="spellEnd"/>
      <w:r w:rsidRPr="0030520A">
        <w:rPr>
          <w:rFonts w:eastAsia="Calibri"/>
          <w:sz w:val="28"/>
          <w:szCs w:val="28"/>
        </w:rPr>
        <w:t xml:space="preserve"> при температуре окружающего воздуха до минус 15 °С. Цвет мастик — светло-серый.</w:t>
      </w:r>
      <w:proofErr w:type="gramEnd"/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proofErr w:type="spellStart"/>
      <w:proofErr w:type="gramStart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Бутилкаучуковую</w:t>
      </w:r>
      <w:proofErr w:type="spellEnd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</w:t>
      </w:r>
      <w:proofErr w:type="spellStart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вулканизирующуюся</w:t>
      </w:r>
      <w:proofErr w:type="spellEnd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мастику  (</w:t>
      </w:r>
      <w:proofErr w:type="spellStart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Гермобутал</w:t>
      </w:r>
      <w:proofErr w:type="spellEnd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) </w:t>
      </w:r>
      <w:r w:rsidRPr="0030520A">
        <w:rPr>
          <w:rFonts w:eastAsia="Calibri"/>
          <w:sz w:val="28"/>
          <w:szCs w:val="28"/>
        </w:rPr>
        <w:t xml:space="preserve">ЦПЛ-2 получают на основе бутилкаучука с добавлением вулканизирующих и ускоряющих веществ и наполнителей и поставляют в виде двух паст (основной и </w:t>
      </w:r>
      <w:proofErr w:type="spellStart"/>
      <w:r w:rsidRPr="0030520A">
        <w:rPr>
          <w:rFonts w:eastAsia="Calibri"/>
          <w:sz w:val="28"/>
          <w:szCs w:val="28"/>
        </w:rPr>
        <w:t>отверждаю</w:t>
      </w:r>
      <w:r w:rsidRPr="0030520A">
        <w:rPr>
          <w:rFonts w:eastAsia="Calibri"/>
          <w:sz w:val="28"/>
          <w:szCs w:val="28"/>
        </w:rPr>
        <w:softHyphen/>
        <w:t>щей</w:t>
      </w:r>
      <w:proofErr w:type="spellEnd"/>
      <w:r w:rsidRPr="0030520A">
        <w:rPr>
          <w:rFonts w:eastAsia="Calibri"/>
          <w:sz w:val="28"/>
          <w:szCs w:val="28"/>
        </w:rPr>
        <w:t>), смешиваемых перед применением в соотношении 1:1.</w:t>
      </w:r>
      <w:proofErr w:type="gramEnd"/>
      <w:r w:rsidRPr="0030520A">
        <w:rPr>
          <w:rFonts w:eastAsia="Calibri"/>
          <w:sz w:val="28"/>
          <w:szCs w:val="28"/>
        </w:rPr>
        <w:t xml:space="preserve"> Цвет мастики — черный.</w:t>
      </w:r>
    </w:p>
    <w:p w:rsidR="0030520A" w:rsidRPr="0030520A" w:rsidRDefault="0030520A" w:rsidP="0030520A">
      <w:pPr>
        <w:ind w:left="284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Герметизирующие нетвердеющие мастики</w:t>
      </w:r>
      <w:r w:rsidRPr="0030520A">
        <w:rPr>
          <w:rFonts w:eastAsia="Calibri"/>
          <w:sz w:val="28"/>
          <w:szCs w:val="28"/>
        </w:rPr>
        <w:t xml:space="preserve"> представ</w:t>
      </w:r>
      <w:r w:rsidRPr="0030520A">
        <w:rPr>
          <w:rFonts w:eastAsia="Calibri"/>
          <w:sz w:val="28"/>
          <w:szCs w:val="28"/>
        </w:rPr>
        <w:softHyphen/>
        <w:t>ляют собой вязкую однородную массу, которая остается  пластичной в течение всего времени эксплуатации здания. Получают их на основе полиизобутилена и синтетических каучуков, пластифицированных минеральными маслами и наполненных порошкообразным мелом или известняком.</w:t>
      </w:r>
    </w:p>
    <w:p w:rsidR="0030520A" w:rsidRPr="0030520A" w:rsidRDefault="0030520A" w:rsidP="0030520A">
      <w:pPr>
        <w:ind w:left="20" w:right="20" w:firstLine="3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Из </w:t>
      </w:r>
      <w:proofErr w:type="gramStart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нетвердеющих</w:t>
      </w:r>
      <w:proofErr w:type="gramEnd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</w:t>
      </w:r>
      <w:proofErr w:type="spellStart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герметиков</w:t>
      </w:r>
      <w:proofErr w:type="spellEnd"/>
      <w:r w:rsidRPr="0030520A">
        <w:rPr>
          <w:rFonts w:eastAsia="Calibri"/>
          <w:sz w:val="28"/>
          <w:szCs w:val="28"/>
        </w:rPr>
        <w:t xml:space="preserve"> широкое применение нашла полиизобутиленовая мастика УМС-50. Цвет масти</w:t>
      </w:r>
      <w:r w:rsidRPr="0030520A">
        <w:rPr>
          <w:rFonts w:eastAsia="Calibri"/>
          <w:sz w:val="28"/>
          <w:szCs w:val="28"/>
        </w:rPr>
        <w:softHyphen/>
        <w:t xml:space="preserve">ки от </w:t>
      </w:r>
      <w:proofErr w:type="gramStart"/>
      <w:r w:rsidRPr="0030520A">
        <w:rPr>
          <w:rFonts w:eastAsia="Calibri"/>
          <w:sz w:val="28"/>
          <w:szCs w:val="28"/>
        </w:rPr>
        <w:t>светло-серого</w:t>
      </w:r>
      <w:proofErr w:type="gramEnd"/>
      <w:r w:rsidRPr="0030520A">
        <w:rPr>
          <w:rFonts w:eastAsia="Calibri"/>
          <w:sz w:val="28"/>
          <w:szCs w:val="28"/>
        </w:rPr>
        <w:t xml:space="preserve"> до коричневого. </w:t>
      </w:r>
      <w:proofErr w:type="gramStart"/>
      <w:r w:rsidRPr="0030520A">
        <w:rPr>
          <w:rFonts w:eastAsia="Calibri"/>
          <w:sz w:val="28"/>
          <w:szCs w:val="28"/>
        </w:rPr>
        <w:t>Мастика характеризу</w:t>
      </w:r>
      <w:r w:rsidRPr="0030520A">
        <w:rPr>
          <w:rFonts w:eastAsia="Calibri"/>
          <w:sz w:val="28"/>
          <w:szCs w:val="28"/>
        </w:rPr>
        <w:softHyphen/>
        <w:t>ется относительным удлинением при разрыве от 10 до 40%, прочностью 0,01...0,1 МПа, рабочий интервал темпе</w:t>
      </w:r>
      <w:r w:rsidRPr="0030520A">
        <w:rPr>
          <w:rFonts w:eastAsia="Calibri"/>
          <w:sz w:val="28"/>
          <w:szCs w:val="28"/>
        </w:rPr>
        <w:softHyphen/>
        <w:t>ратур от —40 до +70 °С. УМС-50 рекомендуется для гер</w:t>
      </w:r>
      <w:r w:rsidRPr="0030520A">
        <w:rPr>
          <w:rFonts w:eastAsia="Calibri"/>
          <w:sz w:val="28"/>
          <w:szCs w:val="28"/>
        </w:rPr>
        <w:softHyphen/>
        <w:t>метизации вертикальных и горизонтальных стыков пане</w:t>
      </w:r>
      <w:r w:rsidRPr="0030520A">
        <w:rPr>
          <w:rFonts w:eastAsia="Calibri"/>
          <w:sz w:val="28"/>
          <w:szCs w:val="28"/>
        </w:rPr>
        <w:softHyphen/>
        <w:t>лей крупнопанельных зданий и мест примыкания оконных и дверных блоков, а также для уплотнения зазоров по пе</w:t>
      </w:r>
      <w:r w:rsidRPr="0030520A">
        <w:rPr>
          <w:rFonts w:eastAsia="Calibri"/>
          <w:sz w:val="28"/>
          <w:szCs w:val="28"/>
        </w:rPr>
        <w:softHyphen/>
        <w:t>риметру внутренних стен и перегородок.</w:t>
      </w:r>
      <w:proofErr w:type="gramEnd"/>
    </w:p>
    <w:p w:rsidR="0030520A" w:rsidRPr="0030520A" w:rsidRDefault="0030520A" w:rsidP="0030520A">
      <w:pPr>
        <w:ind w:left="20" w:right="20" w:firstLine="3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Высыхающие герметики</w:t>
      </w:r>
      <w:r w:rsidRPr="0030520A">
        <w:rPr>
          <w:rFonts w:eastAsia="Calibri"/>
          <w:sz w:val="28"/>
          <w:szCs w:val="28"/>
        </w:rPr>
        <w:t xml:space="preserve"> приготавливают на основе растительных масел или синтетических каучуков и смол. Обязательными компонентами являются растворители (то</w:t>
      </w:r>
      <w:r w:rsidRPr="0030520A">
        <w:rPr>
          <w:rFonts w:eastAsia="Calibri"/>
          <w:sz w:val="28"/>
          <w:szCs w:val="28"/>
        </w:rPr>
        <w:softHyphen/>
        <w:t>луол, ксилол, гептан, ацетон и др.) — до 65% по массе ма</w:t>
      </w:r>
      <w:r w:rsidRPr="0030520A">
        <w:rPr>
          <w:rFonts w:eastAsia="Calibri"/>
          <w:sz w:val="28"/>
          <w:szCs w:val="28"/>
        </w:rPr>
        <w:softHyphen/>
        <w:t>стики, пластификаторы и наполнители.</w:t>
      </w:r>
    </w:p>
    <w:p w:rsidR="0030520A" w:rsidRPr="0030520A" w:rsidRDefault="0030520A" w:rsidP="0030520A">
      <w:pPr>
        <w:spacing w:after="267"/>
        <w:ind w:left="20" w:right="20" w:firstLine="3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Герметики на основе природных масел способны быст</w:t>
      </w:r>
      <w:r w:rsidRPr="0030520A">
        <w:rPr>
          <w:rFonts w:eastAsia="Calibri"/>
          <w:sz w:val="28"/>
          <w:szCs w:val="28"/>
        </w:rPr>
        <w:softHyphen/>
        <w:t>ро стареть, теряют эластичность и растрескиваются. При</w:t>
      </w:r>
      <w:r w:rsidRPr="0030520A">
        <w:rPr>
          <w:rFonts w:eastAsia="Calibri"/>
          <w:sz w:val="28"/>
          <w:szCs w:val="28"/>
        </w:rPr>
        <w:softHyphen/>
        <w:t>меняют их для заделки щелей. Герметики на основе каучуков применяют для гер</w:t>
      </w:r>
      <w:r w:rsidRPr="0030520A">
        <w:rPr>
          <w:rFonts w:eastAsia="Calibri"/>
          <w:sz w:val="28"/>
          <w:szCs w:val="28"/>
        </w:rPr>
        <w:softHyphen/>
        <w:t xml:space="preserve">метизации металлических конструкций, для химической защиты конструкций </w:t>
      </w:r>
      <w:r w:rsidRPr="0030520A">
        <w:rPr>
          <w:rFonts w:eastAsia="Calibri"/>
          <w:smallCaps/>
          <w:color w:val="000000"/>
          <w:sz w:val="28"/>
          <w:szCs w:val="28"/>
          <w:lang w:val="en-US" w:eastAsia="en-US"/>
        </w:rPr>
        <w:t>pi</w:t>
      </w:r>
      <w:r w:rsidRPr="0030520A">
        <w:rPr>
          <w:rFonts w:eastAsia="Calibri"/>
          <w:sz w:val="28"/>
          <w:szCs w:val="28"/>
          <w:lang w:eastAsia="en-US"/>
        </w:rPr>
        <w:t xml:space="preserve"> </w:t>
      </w:r>
      <w:r w:rsidRPr="0030520A">
        <w:rPr>
          <w:rFonts w:eastAsia="Calibri"/>
          <w:sz w:val="28"/>
          <w:szCs w:val="28"/>
        </w:rPr>
        <w:t>оборудования, работающих в агрес</w:t>
      </w:r>
      <w:r w:rsidRPr="0030520A">
        <w:rPr>
          <w:rFonts w:eastAsia="Calibri"/>
          <w:sz w:val="28"/>
          <w:szCs w:val="28"/>
        </w:rPr>
        <w:softHyphen/>
        <w:t>сивной среде (марки 51-Г-10, 51-Г-12, ВГК-18 и др.).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bCs/>
          <w:sz w:val="28"/>
          <w:szCs w:val="28"/>
        </w:rPr>
      </w:pPr>
    </w:p>
    <w:p w:rsidR="00AF5E4B" w:rsidRPr="0030520A" w:rsidRDefault="00AF5E4B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sz w:val="28"/>
          <w:szCs w:val="28"/>
        </w:rPr>
      </w:pPr>
      <w:r w:rsidRPr="00AF5E4B">
        <w:rPr>
          <w:rFonts w:eastAsia="Calibri"/>
          <w:b/>
          <w:bCs/>
          <w:sz w:val="28"/>
          <w:szCs w:val="28"/>
        </w:rPr>
        <w:t>План  учебного занятия (45)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№ </w:t>
      </w:r>
      <w:r w:rsidRPr="0030520A">
        <w:rPr>
          <w:rFonts w:eastAsia="Calibri"/>
          <w:sz w:val="28"/>
          <w:szCs w:val="28"/>
        </w:rPr>
        <w:t>16. Герметизирующие материалы. (2 часа)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</w:t>
      </w:r>
      <w:r w:rsidRPr="0030520A">
        <w:rPr>
          <w:rFonts w:eastAsia="Calibri"/>
          <w:i/>
          <w:sz w:val="28"/>
          <w:szCs w:val="28"/>
        </w:rPr>
        <w:t>.</w:t>
      </w:r>
      <w:r w:rsidRPr="0030520A">
        <w:rPr>
          <w:rFonts w:eastAsia="Calibri"/>
          <w:sz w:val="28"/>
          <w:szCs w:val="28"/>
        </w:rPr>
        <w:t xml:space="preserve"> Герметизирующие штучные материалы.(1час)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формирование новых знаний.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Цели учебного занятия: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 </w:t>
      </w:r>
      <w:r w:rsidRPr="0030520A">
        <w:rPr>
          <w:rFonts w:eastAsia="Calibri"/>
          <w:sz w:val="28"/>
          <w:szCs w:val="28"/>
          <w:u w:val="single"/>
        </w:rPr>
        <w:t>Обучающая:</w:t>
      </w:r>
      <w:r w:rsidRPr="0030520A">
        <w:rPr>
          <w:rFonts w:eastAsia="Calibri"/>
          <w:sz w:val="28"/>
          <w:szCs w:val="28"/>
        </w:rPr>
        <w:t xml:space="preserve"> Сформировать  знания о герметизирующих  мастичных и герметизирующих  штучных  материалах</w:t>
      </w:r>
    </w:p>
    <w:p w:rsidR="0030520A" w:rsidRPr="0030520A" w:rsidRDefault="0030520A" w:rsidP="0030520A">
      <w:pPr>
        <w:jc w:val="both"/>
        <w:rPr>
          <w:rFonts w:eastAsia="Calibri"/>
          <w:i/>
          <w:sz w:val="28"/>
          <w:szCs w:val="28"/>
        </w:rPr>
      </w:pPr>
      <w:r w:rsidRPr="0030520A">
        <w:rPr>
          <w:rFonts w:eastAsia="Calibri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sz w:val="28"/>
          <w:szCs w:val="28"/>
        </w:rPr>
        <w:t xml:space="preserve"> </w:t>
      </w:r>
      <w:r w:rsidRPr="0030520A">
        <w:rPr>
          <w:rFonts w:eastAsia="Calibri"/>
          <w:i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color w:val="000000"/>
          <w:sz w:val="28"/>
          <w:szCs w:val="28"/>
          <w:lang w:eastAsia="en-US"/>
        </w:rPr>
      </w:pPr>
      <w:r w:rsidRPr="0030520A">
        <w:rPr>
          <w:i/>
          <w:color w:val="000000"/>
          <w:sz w:val="28"/>
          <w:szCs w:val="28"/>
          <w:lang w:eastAsia="en-US"/>
        </w:rPr>
        <w:t xml:space="preserve"> </w:t>
      </w:r>
      <w:r w:rsidRPr="0030520A">
        <w:rPr>
          <w:color w:val="000000"/>
          <w:sz w:val="28"/>
          <w:szCs w:val="28"/>
          <w:lang w:eastAsia="en-US"/>
        </w:rPr>
        <w:t xml:space="preserve">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аккуратности и внимательности</w:t>
      </w:r>
      <w:proofErr w:type="gramStart"/>
      <w:r w:rsidRPr="0030520A">
        <w:rPr>
          <w:rFonts w:eastAsia="Calibri"/>
          <w:sz w:val="28"/>
          <w:szCs w:val="28"/>
        </w:rPr>
        <w:t xml:space="preserve"> ;</w:t>
      </w:r>
      <w:proofErr w:type="gramEnd"/>
      <w:r w:rsidRPr="0030520A">
        <w:rPr>
          <w:rFonts w:eastAsia="Calibri"/>
          <w:sz w:val="28"/>
          <w:szCs w:val="28"/>
        </w:rPr>
        <w:t xml:space="preserve"> формированию научного мировоззрения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на примерах  применения  </w:t>
      </w:r>
      <w:proofErr w:type="spellStart"/>
      <w:r w:rsidRPr="0030520A">
        <w:rPr>
          <w:rFonts w:eastAsia="Calibri"/>
          <w:sz w:val="28"/>
          <w:szCs w:val="28"/>
        </w:rPr>
        <w:t>герметиков</w:t>
      </w:r>
      <w:proofErr w:type="spellEnd"/>
      <w:r w:rsidRPr="0030520A">
        <w:rPr>
          <w:rFonts w:eastAsia="Calibri"/>
          <w:sz w:val="28"/>
          <w:szCs w:val="28"/>
        </w:rPr>
        <w:t xml:space="preserve"> нового поколения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sz w:val="28"/>
          <w:szCs w:val="28"/>
        </w:rPr>
        <w:t xml:space="preserve">  </w:t>
      </w:r>
      <w:r w:rsidRPr="0030520A">
        <w:rPr>
          <w:rFonts w:eastAsia="Calibri"/>
          <w:sz w:val="28"/>
          <w:szCs w:val="28"/>
          <w:u w:val="single"/>
        </w:rPr>
        <w:t>Развивающая:</w:t>
      </w:r>
      <w:r w:rsidRPr="0030520A">
        <w:rPr>
          <w:rFonts w:eastAsia="Calibri"/>
          <w:sz w:val="28"/>
          <w:szCs w:val="28"/>
        </w:rPr>
        <w:t xml:space="preserve"> Создавать условия </w:t>
      </w:r>
      <w:proofErr w:type="gramStart"/>
      <w:r w:rsidRPr="0030520A">
        <w:rPr>
          <w:rFonts w:eastAsia="Calibri"/>
          <w:sz w:val="28"/>
          <w:szCs w:val="28"/>
        </w:rPr>
        <w:t>для развивать</w:t>
      </w:r>
      <w:proofErr w:type="gramEnd"/>
      <w:r w:rsidRPr="0030520A">
        <w:rPr>
          <w:rFonts w:eastAsia="Calibri"/>
          <w:sz w:val="28"/>
          <w:szCs w:val="28"/>
        </w:rPr>
        <w:t xml:space="preserve">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                    словесно-логической</w:t>
      </w:r>
      <w:proofErr w:type="gramStart"/>
      <w:r w:rsidRPr="0030520A">
        <w:rPr>
          <w:rFonts w:eastAsia="Calibri"/>
          <w:sz w:val="28"/>
          <w:szCs w:val="28"/>
        </w:rPr>
        <w:t xml:space="preserve"> ,</w:t>
      </w:r>
      <w:proofErr w:type="gramEnd"/>
      <w:r w:rsidRPr="0030520A">
        <w:rPr>
          <w:rFonts w:eastAsia="Calibri"/>
          <w:sz w:val="28"/>
          <w:szCs w:val="28"/>
        </w:rPr>
        <w:t xml:space="preserve"> ассоциативной памяти; правильности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                        речевых  формулировок</w:t>
      </w:r>
      <w:proofErr w:type="gramStart"/>
      <w:r w:rsidRPr="0030520A">
        <w:rPr>
          <w:rFonts w:eastAsia="Calibri"/>
          <w:sz w:val="28"/>
          <w:szCs w:val="28"/>
        </w:rPr>
        <w:t xml:space="preserve"> .</w:t>
      </w:r>
      <w:proofErr w:type="gramEnd"/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lastRenderedPageBreak/>
        <w:t xml:space="preserve">Материально-техническое обеспечение урока: образцы материалов, </w:t>
      </w:r>
      <w:proofErr w:type="spellStart"/>
      <w:r w:rsidRPr="0030520A">
        <w:rPr>
          <w:rFonts w:eastAsia="Calibri"/>
          <w:bCs/>
          <w:sz w:val="28"/>
          <w:szCs w:val="28"/>
        </w:rPr>
        <w:t>учнбник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.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спецтехнология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производственное  обучение, химия.                          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Ход  учебного занятия</w:t>
      </w:r>
    </w:p>
    <w:p w:rsidR="0030520A" w:rsidRPr="0030520A" w:rsidRDefault="0030520A" w:rsidP="008B7ED9">
      <w:pPr>
        <w:numPr>
          <w:ilvl w:val="0"/>
          <w:numId w:val="54"/>
        </w:num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Организационный момент.</w:t>
      </w:r>
    </w:p>
    <w:p w:rsidR="0030520A" w:rsidRPr="0030520A" w:rsidRDefault="0030520A" w:rsidP="008B7ED9">
      <w:pPr>
        <w:numPr>
          <w:ilvl w:val="0"/>
          <w:numId w:val="54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Мотивация учащихся: сообщение темы и цели занятия.</w:t>
      </w:r>
    </w:p>
    <w:p w:rsidR="0030520A" w:rsidRPr="0030520A" w:rsidRDefault="0030520A" w:rsidP="008B7ED9">
      <w:pPr>
        <w:numPr>
          <w:ilvl w:val="0"/>
          <w:numId w:val="54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Актуализация знаний.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3.1 Что называют герметизирующими материалами? </w:t>
      </w:r>
      <w:proofErr w:type="spellStart"/>
      <w:r w:rsidRPr="0030520A">
        <w:rPr>
          <w:sz w:val="28"/>
          <w:szCs w:val="28"/>
          <w:lang w:eastAsia="en-US"/>
        </w:rPr>
        <w:t>рРасскажите</w:t>
      </w:r>
      <w:proofErr w:type="spellEnd"/>
      <w:r w:rsidRPr="0030520A">
        <w:rPr>
          <w:sz w:val="28"/>
          <w:szCs w:val="28"/>
          <w:lang w:eastAsia="en-US"/>
        </w:rPr>
        <w:t xml:space="preserve"> об их классификации.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3.2. Какие мастики относят к </w:t>
      </w:r>
      <w:proofErr w:type="gramStart"/>
      <w:r w:rsidRPr="0030520A">
        <w:rPr>
          <w:sz w:val="28"/>
          <w:szCs w:val="28"/>
          <w:lang w:eastAsia="en-US"/>
        </w:rPr>
        <w:t>вулканизирующим</w:t>
      </w:r>
      <w:proofErr w:type="gramEnd"/>
      <w:r w:rsidRPr="0030520A">
        <w:rPr>
          <w:sz w:val="28"/>
          <w:szCs w:val="28"/>
          <w:lang w:eastAsia="en-US"/>
        </w:rPr>
        <w:t xml:space="preserve">. </w:t>
      </w:r>
      <w:proofErr w:type="spellStart"/>
      <w:r w:rsidRPr="0030520A">
        <w:rPr>
          <w:sz w:val="28"/>
          <w:szCs w:val="28"/>
          <w:lang w:eastAsia="en-US"/>
        </w:rPr>
        <w:t>Привдите</w:t>
      </w:r>
      <w:proofErr w:type="spellEnd"/>
      <w:r w:rsidRPr="0030520A">
        <w:rPr>
          <w:sz w:val="28"/>
          <w:szCs w:val="28"/>
          <w:lang w:eastAsia="en-US"/>
        </w:rPr>
        <w:t xml:space="preserve"> примеры и свойства этих мастик. </w:t>
      </w:r>
    </w:p>
    <w:p w:rsidR="0030520A" w:rsidRPr="0030520A" w:rsidRDefault="0030520A" w:rsidP="0030520A">
      <w:pPr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3.3. Что собой представляют </w:t>
      </w:r>
      <w:proofErr w:type="spellStart"/>
      <w:r w:rsidRPr="0030520A">
        <w:rPr>
          <w:sz w:val="28"/>
          <w:szCs w:val="28"/>
          <w:lang w:eastAsia="en-US"/>
        </w:rPr>
        <w:t>изол</w:t>
      </w:r>
      <w:proofErr w:type="spellEnd"/>
      <w:r w:rsidRPr="0030520A">
        <w:rPr>
          <w:sz w:val="28"/>
          <w:szCs w:val="28"/>
          <w:lang w:eastAsia="en-US"/>
        </w:rPr>
        <w:t xml:space="preserve">, </w:t>
      </w:r>
      <w:proofErr w:type="spellStart"/>
      <w:r w:rsidRPr="0030520A">
        <w:rPr>
          <w:sz w:val="28"/>
          <w:szCs w:val="28"/>
          <w:lang w:eastAsia="en-US"/>
        </w:rPr>
        <w:t>бризо</w:t>
      </w:r>
      <w:proofErr w:type="spellEnd"/>
      <w:r w:rsidRPr="0030520A">
        <w:rPr>
          <w:sz w:val="28"/>
          <w:szCs w:val="28"/>
          <w:lang w:eastAsia="en-US"/>
        </w:rPr>
        <w:t xml:space="preserve">, </w:t>
      </w:r>
      <w:proofErr w:type="spellStart"/>
      <w:r w:rsidRPr="0030520A">
        <w:rPr>
          <w:sz w:val="28"/>
          <w:szCs w:val="28"/>
          <w:lang w:eastAsia="en-US"/>
        </w:rPr>
        <w:t>металлоизол</w:t>
      </w:r>
      <w:proofErr w:type="spellEnd"/>
      <w:r w:rsidRPr="0030520A">
        <w:rPr>
          <w:sz w:val="28"/>
          <w:szCs w:val="28"/>
          <w:lang w:eastAsia="en-US"/>
        </w:rPr>
        <w:t>, новые гидроизоляционные материалы.</w:t>
      </w:r>
    </w:p>
    <w:p w:rsidR="0030520A" w:rsidRPr="0030520A" w:rsidRDefault="0030520A" w:rsidP="008B7ED9">
      <w:pPr>
        <w:numPr>
          <w:ilvl w:val="0"/>
          <w:numId w:val="54"/>
        </w:numPr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>Формирование новых знаний</w:t>
      </w:r>
      <w:proofErr w:type="gramStart"/>
      <w:r w:rsidRPr="0030520A">
        <w:rPr>
          <w:sz w:val="28"/>
          <w:szCs w:val="28"/>
          <w:lang w:eastAsia="en-US"/>
        </w:rPr>
        <w:t>.</w:t>
      </w:r>
      <w:proofErr w:type="gramEnd"/>
      <w:r w:rsidRPr="0030520A">
        <w:rPr>
          <w:sz w:val="28"/>
          <w:szCs w:val="28"/>
          <w:lang w:eastAsia="en-US"/>
        </w:rPr>
        <w:t xml:space="preserve"> ( </w:t>
      </w:r>
      <w:proofErr w:type="gramStart"/>
      <w:r w:rsidRPr="0030520A">
        <w:rPr>
          <w:sz w:val="28"/>
          <w:szCs w:val="28"/>
          <w:lang w:eastAsia="en-US"/>
        </w:rPr>
        <w:t>с</w:t>
      </w:r>
      <w:proofErr w:type="gramEnd"/>
      <w:r w:rsidRPr="0030520A">
        <w:rPr>
          <w:sz w:val="28"/>
          <w:szCs w:val="28"/>
          <w:lang w:eastAsia="en-US"/>
        </w:rPr>
        <w:t>амостоятельная работа с учебником).</w:t>
      </w:r>
    </w:p>
    <w:p w:rsidR="0030520A" w:rsidRPr="0030520A" w:rsidRDefault="0030520A" w:rsidP="0030520A">
      <w:pPr>
        <w:spacing w:line="276" w:lineRule="auto"/>
        <w:ind w:left="360"/>
        <w:jc w:val="both"/>
        <w:rPr>
          <w:sz w:val="28"/>
          <w:szCs w:val="28"/>
          <w:lang w:eastAsia="en-US"/>
        </w:rPr>
      </w:pPr>
      <w:r w:rsidRPr="0030520A">
        <w:rPr>
          <w:sz w:val="28"/>
          <w:szCs w:val="28"/>
          <w:lang w:eastAsia="en-US"/>
        </w:rPr>
        <w:t xml:space="preserve">4.1. Штучные материалы.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5. Закрепление новых знаний.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5.1.Назовите герметизирующие материалы на основе каучуков.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5.2.Когда не применяют монтажную пену?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6. Подведение итогов  урока.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Задание на дом.   Конспект.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П.И.Юхневский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bCs/>
          <w:sz w:val="28"/>
          <w:szCs w:val="28"/>
        </w:rPr>
        <w:t>Г.Т.Широкий</w:t>
      </w:r>
      <w:proofErr w:type="spellEnd"/>
      <w:r w:rsidRPr="0030520A">
        <w:rPr>
          <w:rFonts w:eastAsia="Calibri"/>
          <w:bCs/>
          <w:sz w:val="28"/>
          <w:szCs w:val="28"/>
        </w:rPr>
        <w:t>.</w:t>
      </w:r>
      <w:r w:rsidRPr="0030520A">
        <w:rPr>
          <w:rFonts w:eastAsia="Calibri"/>
          <w:b/>
          <w:bCs/>
          <w:sz w:val="28"/>
          <w:szCs w:val="28"/>
        </w:rPr>
        <w:t xml:space="preserve"> </w:t>
      </w:r>
      <w:r w:rsidRPr="0030520A">
        <w:rPr>
          <w:rFonts w:eastAsia="Calibri"/>
          <w:bCs/>
          <w:sz w:val="28"/>
          <w:szCs w:val="28"/>
        </w:rPr>
        <w:t xml:space="preserve">Арматурные, бетонные, каменные, монтажные работы. Материаловедение. </w:t>
      </w:r>
      <w:r w:rsidRPr="0030520A">
        <w:rPr>
          <w:rFonts w:eastAsia="Calibri"/>
          <w:sz w:val="28"/>
          <w:szCs w:val="28"/>
        </w:rPr>
        <w:t>Стр. 259- 261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keepNext/>
        <w:keepLines/>
        <w:widowControl w:val="0"/>
        <w:spacing w:after="50"/>
        <w:ind w:left="20"/>
        <w:jc w:val="both"/>
        <w:outlineLvl w:val="0"/>
        <w:rPr>
          <w:rFonts w:eastAsiaTheme="minorHAnsi"/>
          <w:b/>
          <w:bCs/>
          <w:spacing w:val="-10"/>
          <w:sz w:val="28"/>
          <w:szCs w:val="28"/>
          <w:lang w:eastAsia="en-US"/>
        </w:rPr>
      </w:pPr>
      <w:r w:rsidRPr="0030520A">
        <w:rPr>
          <w:rFonts w:eastAsiaTheme="minorHAnsi"/>
          <w:b/>
          <w:bCs/>
          <w:color w:val="000000"/>
          <w:spacing w:val="-10"/>
          <w:sz w:val="28"/>
          <w:szCs w:val="28"/>
          <w:lang w:eastAsia="en-US"/>
        </w:rPr>
        <w:t xml:space="preserve"> Штучные герметизирующие  материалы</w:t>
      </w:r>
    </w:p>
    <w:p w:rsidR="0030520A" w:rsidRPr="0030520A" w:rsidRDefault="0030520A" w:rsidP="0030520A">
      <w:pPr>
        <w:ind w:left="20" w:right="20" w:firstLine="3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Для герметизации стыков и при гидроизоляционных ра</w:t>
      </w:r>
      <w:r w:rsidRPr="0030520A">
        <w:rPr>
          <w:rFonts w:eastAsia="Calibri"/>
          <w:sz w:val="28"/>
          <w:szCs w:val="28"/>
        </w:rPr>
        <w:softHyphen/>
        <w:t xml:space="preserve">ботах используются также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штучные материалы</w:t>
      </w:r>
      <w:r w:rsidRPr="0030520A">
        <w:rPr>
          <w:rFonts w:eastAsia="Calibri"/>
          <w:sz w:val="28"/>
          <w:szCs w:val="28"/>
        </w:rPr>
        <w:t xml:space="preserve"> и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изде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softHyphen/>
        <w:t>лия.</w:t>
      </w:r>
      <w:r w:rsidRPr="0030520A">
        <w:rPr>
          <w:rFonts w:eastAsia="Calibri"/>
          <w:sz w:val="28"/>
          <w:szCs w:val="28"/>
        </w:rPr>
        <w:t xml:space="preserve"> Применение штучных изделий при выполнении работ по герметизации и гидроизоляции обеспечивает, как пра</w:t>
      </w:r>
      <w:r w:rsidRPr="0030520A">
        <w:rPr>
          <w:rFonts w:eastAsia="Calibri"/>
          <w:sz w:val="28"/>
          <w:szCs w:val="28"/>
        </w:rPr>
        <w:softHyphen/>
        <w:t>вило, снижение трудоемкости, повышение механизации и производительности труда. Штучные изделия в эксплуата</w:t>
      </w:r>
      <w:r w:rsidRPr="0030520A">
        <w:rPr>
          <w:rFonts w:eastAsia="Calibri"/>
          <w:sz w:val="28"/>
          <w:szCs w:val="28"/>
        </w:rPr>
        <w:softHyphen/>
        <w:t>ционный период можно сравнительно легко заменять но</w:t>
      </w:r>
      <w:r w:rsidRPr="0030520A">
        <w:rPr>
          <w:rFonts w:eastAsia="Calibri"/>
          <w:sz w:val="28"/>
          <w:szCs w:val="28"/>
        </w:rPr>
        <w:softHyphen/>
        <w:t>выми. Однако штучная изоляция дает большое количество швов, что требует специальных работ по склеиванию или свариванию.</w:t>
      </w:r>
    </w:p>
    <w:p w:rsidR="0030520A" w:rsidRPr="0030520A" w:rsidRDefault="0030520A" w:rsidP="0030520A">
      <w:pPr>
        <w:ind w:left="320" w:right="20" w:firstLine="280"/>
        <w:jc w:val="both"/>
        <w:rPr>
          <w:rFonts w:eastAsia="Calibri"/>
          <w:sz w:val="28"/>
          <w:szCs w:val="28"/>
        </w:rPr>
      </w:pPr>
      <w:proofErr w:type="spellStart"/>
      <w:r w:rsidRPr="0030520A">
        <w:rPr>
          <w:rFonts w:eastAsia="Calibri"/>
          <w:b/>
          <w:bCs/>
          <w:color w:val="000000"/>
          <w:spacing w:val="-10"/>
          <w:sz w:val="28"/>
          <w:szCs w:val="28"/>
          <w:shd w:val="clear" w:color="auto" w:fill="FFFFFF"/>
        </w:rPr>
        <w:t>Упруговязкие</w:t>
      </w:r>
      <w:proofErr w:type="spellEnd"/>
      <w:r w:rsidRPr="0030520A">
        <w:rPr>
          <w:rFonts w:eastAsia="Calibr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 штучные герметики</w:t>
      </w:r>
      <w:r w:rsidRPr="0030520A">
        <w:rPr>
          <w:rFonts w:eastAsia="Calibri"/>
          <w:sz w:val="28"/>
          <w:szCs w:val="28"/>
        </w:rPr>
        <w:t xml:space="preserve"> — герметизиру</w:t>
      </w:r>
      <w:r w:rsidRPr="0030520A">
        <w:rPr>
          <w:rFonts w:eastAsia="Calibri"/>
          <w:sz w:val="28"/>
          <w:szCs w:val="28"/>
        </w:rPr>
        <w:softHyphen/>
        <w:t xml:space="preserve">ющие эластичные прокладки изготовляют в виде пористых или плотных жгутов, лент и трубок различной конфигурации. </w:t>
      </w:r>
    </w:p>
    <w:p w:rsidR="0030520A" w:rsidRPr="0030520A" w:rsidRDefault="0030520A" w:rsidP="0030520A">
      <w:pPr>
        <w:ind w:right="2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color w:val="000000"/>
          <w:spacing w:val="-10"/>
          <w:sz w:val="28"/>
          <w:szCs w:val="28"/>
          <w:shd w:val="clear" w:color="auto" w:fill="FFFFFF"/>
        </w:rPr>
        <w:t xml:space="preserve">        </w:t>
      </w:r>
      <w:r w:rsidRPr="0030520A">
        <w:rPr>
          <w:rFonts w:eastAsia="Calibri"/>
          <w:sz w:val="28"/>
          <w:szCs w:val="28"/>
        </w:rPr>
        <w:t>При этом эластичные пористые прокладки применя</w:t>
      </w:r>
      <w:r w:rsidRPr="0030520A">
        <w:rPr>
          <w:rFonts w:eastAsia="Calibri"/>
          <w:sz w:val="28"/>
          <w:szCs w:val="28"/>
        </w:rPr>
        <w:softHyphen/>
        <w:t>ют как в качестве самостоятельного герметизирующего ма</w:t>
      </w:r>
      <w:r w:rsidRPr="0030520A">
        <w:rPr>
          <w:rFonts w:eastAsia="Calibri"/>
          <w:sz w:val="28"/>
          <w:szCs w:val="28"/>
        </w:rPr>
        <w:softHyphen/>
        <w:t>териала, так и в качестве основы под мастику.</w:t>
      </w:r>
    </w:p>
    <w:p w:rsidR="0030520A" w:rsidRPr="0030520A" w:rsidRDefault="0030520A" w:rsidP="0030520A">
      <w:pPr>
        <w:ind w:left="20" w:firstLine="280"/>
        <w:jc w:val="both"/>
        <w:rPr>
          <w:rFonts w:eastAsia="Calibri"/>
          <w:sz w:val="28"/>
          <w:szCs w:val="28"/>
        </w:rPr>
      </w:pPr>
      <w:proofErr w:type="spellStart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lastRenderedPageBreak/>
        <w:t>Гернит</w:t>
      </w:r>
      <w:proofErr w:type="spellEnd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—</w:t>
      </w:r>
      <w:r w:rsidRPr="0030520A">
        <w:rPr>
          <w:rFonts w:eastAsia="Calibri"/>
          <w:sz w:val="28"/>
          <w:szCs w:val="28"/>
        </w:rPr>
        <w:t xml:space="preserve"> пористый резиновый жгут коричневого цве</w:t>
      </w:r>
      <w:r w:rsidRPr="0030520A">
        <w:rPr>
          <w:rFonts w:eastAsia="Calibri"/>
          <w:sz w:val="28"/>
          <w:szCs w:val="28"/>
        </w:rPr>
        <w:softHyphen/>
        <w:t xml:space="preserve">та диаметром 20, 40, </w:t>
      </w:r>
      <w:smartTag w:uri="urn:schemas-microsoft-com:office:smarttags" w:element="metricconverter">
        <w:smartTagPr>
          <w:attr w:name="ProductID" w:val="60 мм"/>
        </w:smartTagPr>
        <w:r w:rsidRPr="0030520A">
          <w:rPr>
            <w:rFonts w:eastAsia="Calibri"/>
            <w:sz w:val="28"/>
            <w:szCs w:val="28"/>
          </w:rPr>
          <w:t>60 мм</w:t>
        </w:r>
      </w:smartTag>
      <w:r w:rsidRPr="0030520A">
        <w:rPr>
          <w:rFonts w:eastAsia="Calibri"/>
          <w:sz w:val="28"/>
          <w:szCs w:val="28"/>
        </w:rPr>
        <w:t xml:space="preserve"> и длиной </w:t>
      </w:r>
      <w:smartTag w:uri="urn:schemas-microsoft-com:office:smarttags" w:element="metricconverter">
        <w:smartTagPr>
          <w:attr w:name="ProductID" w:val="3 м"/>
        </w:smartTagPr>
        <w:r w:rsidRPr="0030520A">
          <w:rPr>
            <w:rFonts w:eastAsia="Calibri"/>
            <w:sz w:val="28"/>
            <w:szCs w:val="28"/>
          </w:rPr>
          <w:t>3 м</w:t>
        </w:r>
      </w:smartTag>
      <w:r w:rsidRPr="0030520A">
        <w:rPr>
          <w:rFonts w:eastAsia="Calibri"/>
          <w:sz w:val="28"/>
          <w:szCs w:val="28"/>
        </w:rPr>
        <w:t xml:space="preserve"> с тонкой плотной оболочкой и пористой сердцевиной, получаемый на основе полихлоропренового каучука (</w:t>
      </w:r>
      <w:proofErr w:type="spellStart"/>
      <w:r w:rsidRPr="0030520A">
        <w:rPr>
          <w:rFonts w:eastAsia="Calibri"/>
          <w:sz w:val="28"/>
          <w:szCs w:val="28"/>
        </w:rPr>
        <w:t>наирита</w:t>
      </w:r>
      <w:proofErr w:type="spellEnd"/>
      <w:r w:rsidRPr="0030520A">
        <w:rPr>
          <w:rFonts w:eastAsia="Calibri"/>
          <w:sz w:val="28"/>
          <w:szCs w:val="28"/>
        </w:rPr>
        <w:t xml:space="preserve">), нефтяного масла и наполнителя с добавками </w:t>
      </w:r>
      <w:proofErr w:type="spellStart"/>
      <w:r w:rsidRPr="0030520A">
        <w:rPr>
          <w:rFonts w:eastAsia="Calibri"/>
          <w:sz w:val="28"/>
          <w:szCs w:val="28"/>
        </w:rPr>
        <w:t>порофора</w:t>
      </w:r>
      <w:proofErr w:type="spellEnd"/>
      <w:r w:rsidRPr="0030520A">
        <w:rPr>
          <w:rFonts w:eastAsia="Calibri"/>
          <w:sz w:val="28"/>
          <w:szCs w:val="28"/>
        </w:rPr>
        <w:t xml:space="preserve"> и вулканизирующих реагентов. Укладывают его в швы при обжатии не менее чем на 30...50% его диаметра, предварительно обмазывая </w:t>
      </w:r>
      <w:proofErr w:type="spellStart"/>
      <w:proofErr w:type="gramStart"/>
      <w:r w:rsidRPr="0030520A">
        <w:rPr>
          <w:rFonts w:eastAsia="Calibri"/>
          <w:sz w:val="28"/>
          <w:szCs w:val="28"/>
        </w:rPr>
        <w:t>кумароно</w:t>
      </w:r>
      <w:proofErr w:type="spellEnd"/>
      <w:r w:rsidRPr="0030520A">
        <w:rPr>
          <w:rFonts w:eastAsia="Calibri"/>
          <w:sz w:val="28"/>
          <w:szCs w:val="28"/>
        </w:rPr>
        <w:t>-каучуковой</w:t>
      </w:r>
      <w:proofErr w:type="gramEnd"/>
      <w:r w:rsidRPr="0030520A">
        <w:rPr>
          <w:rFonts w:eastAsia="Calibri"/>
          <w:sz w:val="28"/>
          <w:szCs w:val="28"/>
        </w:rPr>
        <w:t xml:space="preserve"> мастикой КН-2, которая обеспечива</w:t>
      </w:r>
      <w:r w:rsidRPr="0030520A">
        <w:rPr>
          <w:rFonts w:eastAsia="Calibri"/>
          <w:sz w:val="28"/>
          <w:szCs w:val="28"/>
        </w:rPr>
        <w:softHyphen/>
        <w:t xml:space="preserve">ет адгезию </w:t>
      </w:r>
      <w:proofErr w:type="spellStart"/>
      <w:r w:rsidRPr="0030520A">
        <w:rPr>
          <w:rFonts w:eastAsia="Calibri"/>
          <w:sz w:val="28"/>
          <w:szCs w:val="28"/>
        </w:rPr>
        <w:t>гернитового</w:t>
      </w:r>
      <w:proofErr w:type="spellEnd"/>
      <w:r w:rsidRPr="0030520A">
        <w:rPr>
          <w:rFonts w:eastAsia="Calibri"/>
          <w:sz w:val="28"/>
          <w:szCs w:val="28"/>
        </w:rPr>
        <w:t xml:space="preserve"> жгута к бетону и полную непрони</w:t>
      </w:r>
      <w:r w:rsidRPr="0030520A">
        <w:rPr>
          <w:rFonts w:eastAsia="Calibri"/>
          <w:sz w:val="28"/>
          <w:szCs w:val="28"/>
        </w:rPr>
        <w:softHyphen/>
        <w:t xml:space="preserve">цаемость стыка. </w:t>
      </w:r>
      <w:proofErr w:type="spellStart"/>
      <w:r w:rsidRPr="0030520A">
        <w:rPr>
          <w:rFonts w:eastAsia="Calibri"/>
          <w:sz w:val="28"/>
          <w:szCs w:val="28"/>
        </w:rPr>
        <w:t>Гернит</w:t>
      </w:r>
      <w:proofErr w:type="spellEnd"/>
      <w:r w:rsidRPr="0030520A">
        <w:rPr>
          <w:rFonts w:eastAsia="Calibri"/>
          <w:sz w:val="28"/>
          <w:szCs w:val="28"/>
        </w:rPr>
        <w:t xml:space="preserve"> сохраняет свои свойства в интер</w:t>
      </w:r>
      <w:r w:rsidRPr="0030520A">
        <w:rPr>
          <w:rFonts w:eastAsia="Calibri"/>
          <w:sz w:val="28"/>
          <w:szCs w:val="28"/>
        </w:rPr>
        <w:softHyphen/>
        <w:t>вале температур от —40 до +70 °С.</w:t>
      </w:r>
    </w:p>
    <w:p w:rsidR="0030520A" w:rsidRPr="0030520A" w:rsidRDefault="0030520A" w:rsidP="0030520A">
      <w:pPr>
        <w:ind w:left="20" w:firstLine="280"/>
        <w:jc w:val="both"/>
        <w:rPr>
          <w:rFonts w:eastAsia="Calibri"/>
          <w:sz w:val="28"/>
          <w:szCs w:val="28"/>
        </w:rPr>
      </w:pPr>
      <w:proofErr w:type="spellStart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Вилатерм</w:t>
      </w:r>
      <w:proofErr w:type="spellEnd"/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—</w:t>
      </w:r>
      <w:r w:rsidRPr="0030520A">
        <w:rPr>
          <w:rFonts w:eastAsia="Calibri"/>
          <w:sz w:val="28"/>
          <w:szCs w:val="28"/>
        </w:rPr>
        <w:t xml:space="preserve"> пористый эластичный жгут белого цвета полый внутри диаметром 40...60 мм и длиной более </w:t>
      </w:r>
      <w:smartTag w:uri="urn:schemas-microsoft-com:office:smarttags" w:element="metricconverter">
        <w:smartTagPr>
          <w:attr w:name="ProductID" w:val="2,5 м"/>
        </w:smartTagPr>
        <w:r w:rsidRPr="0030520A">
          <w:rPr>
            <w:rFonts w:eastAsia="Calibri"/>
            <w:sz w:val="28"/>
            <w:szCs w:val="28"/>
          </w:rPr>
          <w:t>2,5 м</w:t>
        </w:r>
      </w:smartTag>
      <w:r w:rsidRPr="0030520A">
        <w:rPr>
          <w:rFonts w:eastAsia="Calibri"/>
          <w:sz w:val="28"/>
          <w:szCs w:val="28"/>
        </w:rPr>
        <w:t xml:space="preserve">. Изготовляют из вспененного полиэтилена. Применяют для уплотнения стыков по аналогии с </w:t>
      </w:r>
      <w:proofErr w:type="spellStart"/>
      <w:r w:rsidRPr="0030520A">
        <w:rPr>
          <w:rFonts w:eastAsia="Calibri"/>
          <w:sz w:val="28"/>
          <w:szCs w:val="28"/>
        </w:rPr>
        <w:t>гернитом</w:t>
      </w:r>
      <w:proofErr w:type="spellEnd"/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ind w:left="20" w:firstLine="280"/>
        <w:jc w:val="both"/>
        <w:rPr>
          <w:rFonts w:eastAsia="Calibri"/>
          <w:sz w:val="28"/>
          <w:szCs w:val="28"/>
        </w:rPr>
      </w:pPr>
      <w:proofErr w:type="spellStart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Пороизол</w:t>
      </w:r>
      <w:proofErr w:type="spellEnd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>—</w:t>
      </w:r>
      <w:r w:rsidRPr="0030520A">
        <w:rPr>
          <w:rFonts w:eastAsia="Calibri"/>
          <w:sz w:val="28"/>
          <w:szCs w:val="28"/>
        </w:rPr>
        <w:t xml:space="preserve"> пористый эластичный герметизирующий материал, выпускаемый в виде жгутов круглого, овально</w:t>
      </w:r>
      <w:r w:rsidRPr="0030520A">
        <w:rPr>
          <w:rFonts w:eastAsia="Calibri"/>
          <w:sz w:val="28"/>
          <w:szCs w:val="28"/>
        </w:rPr>
        <w:softHyphen/>
        <w:t>го или прямоугольного сечения. Его изготовляют из деше</w:t>
      </w:r>
      <w:r w:rsidRPr="0030520A">
        <w:rPr>
          <w:rFonts w:eastAsia="Calibri"/>
          <w:sz w:val="28"/>
          <w:szCs w:val="28"/>
        </w:rPr>
        <w:softHyphen/>
        <w:t>вого недефицитного сырья — старой резины, которую пе</w:t>
      </w:r>
      <w:r w:rsidRPr="0030520A">
        <w:rPr>
          <w:rFonts w:eastAsia="Calibri"/>
          <w:sz w:val="28"/>
          <w:szCs w:val="28"/>
        </w:rPr>
        <w:softHyphen/>
        <w:t xml:space="preserve">рерабатывают в крошку и </w:t>
      </w:r>
      <w:proofErr w:type="spellStart"/>
      <w:r w:rsidRPr="0030520A">
        <w:rPr>
          <w:rFonts w:eastAsia="Calibri"/>
          <w:sz w:val="28"/>
          <w:szCs w:val="28"/>
        </w:rPr>
        <w:t>девулкапизируют</w:t>
      </w:r>
      <w:proofErr w:type="spellEnd"/>
      <w:r w:rsidRPr="0030520A">
        <w:rPr>
          <w:rFonts w:eastAsia="Calibri"/>
          <w:sz w:val="28"/>
          <w:szCs w:val="28"/>
        </w:rPr>
        <w:t xml:space="preserve"> вместе с неф</w:t>
      </w:r>
      <w:r w:rsidRPr="0030520A">
        <w:rPr>
          <w:rFonts w:eastAsia="Calibri"/>
          <w:sz w:val="28"/>
          <w:szCs w:val="28"/>
        </w:rPr>
        <w:softHyphen/>
        <w:t xml:space="preserve">тяным дистиллятом, затем в массу вводят </w:t>
      </w:r>
      <w:proofErr w:type="spellStart"/>
      <w:r w:rsidRPr="0030520A">
        <w:rPr>
          <w:rFonts w:eastAsia="Calibri"/>
          <w:sz w:val="28"/>
          <w:szCs w:val="28"/>
        </w:rPr>
        <w:t>порообразователь</w:t>
      </w:r>
      <w:proofErr w:type="spellEnd"/>
      <w:r w:rsidRPr="0030520A">
        <w:rPr>
          <w:rFonts w:eastAsia="Calibri"/>
          <w:sz w:val="28"/>
          <w:szCs w:val="28"/>
        </w:rPr>
        <w:t xml:space="preserve">, вулканизирующий реагент и антисептик. Тщательно перемешанная масса формуется в круглые или овальные жгуты диаметром 10...45 мм или полосы прямоугольного сечения размером </w:t>
      </w:r>
      <w:r w:rsidRPr="0030520A">
        <w:rPr>
          <w:rFonts w:eastAsia="Calibri"/>
          <w:sz w:val="28"/>
          <w:szCs w:val="28"/>
          <w:lang w:eastAsia="en-US"/>
        </w:rPr>
        <w:t>20</w:t>
      </w:r>
      <w:r w:rsidRPr="0030520A">
        <w:rPr>
          <w:rFonts w:eastAsia="Calibri"/>
          <w:sz w:val="28"/>
          <w:szCs w:val="28"/>
          <w:lang w:val="en-US" w:eastAsia="en-US"/>
        </w:rPr>
        <w:t>x</w:t>
      </w:r>
      <w:r w:rsidRPr="0030520A">
        <w:rPr>
          <w:rFonts w:eastAsia="Calibri"/>
          <w:sz w:val="28"/>
          <w:szCs w:val="28"/>
          <w:lang w:eastAsia="en-US"/>
        </w:rPr>
        <w:t xml:space="preserve">40 </w:t>
      </w:r>
      <w:r w:rsidRPr="0030520A">
        <w:rPr>
          <w:rFonts w:eastAsia="Calibri"/>
          <w:sz w:val="28"/>
          <w:szCs w:val="28"/>
        </w:rPr>
        <w:t xml:space="preserve">и </w:t>
      </w:r>
      <w:r w:rsidRPr="0030520A">
        <w:rPr>
          <w:rFonts w:eastAsia="Calibri"/>
          <w:sz w:val="28"/>
          <w:szCs w:val="28"/>
          <w:lang w:eastAsia="en-US"/>
        </w:rPr>
        <w:t>30</w:t>
      </w:r>
      <w:r w:rsidRPr="0030520A">
        <w:rPr>
          <w:rFonts w:eastAsia="Calibri"/>
          <w:sz w:val="28"/>
          <w:szCs w:val="28"/>
          <w:lang w:val="en-US" w:eastAsia="en-US"/>
        </w:rPr>
        <w:t>x</w:t>
      </w:r>
      <w:r w:rsidRPr="0030520A">
        <w:rPr>
          <w:rFonts w:eastAsia="Calibri"/>
          <w:sz w:val="28"/>
          <w:szCs w:val="28"/>
          <w:lang w:eastAsia="en-US"/>
        </w:rPr>
        <w:t xml:space="preserve">40 </w:t>
      </w:r>
      <w:r w:rsidRPr="0030520A">
        <w:rPr>
          <w:rFonts w:eastAsia="Calibri"/>
          <w:sz w:val="28"/>
          <w:szCs w:val="28"/>
        </w:rPr>
        <w:t>мм ленточными прессами. Вулканизация происходит при температуре 150... 160</w:t>
      </w:r>
      <w:proofErr w:type="gramStart"/>
      <w:r w:rsidRPr="0030520A">
        <w:rPr>
          <w:rFonts w:eastAsia="Calibri"/>
          <w:sz w:val="28"/>
          <w:szCs w:val="28"/>
        </w:rPr>
        <w:t xml:space="preserve"> °С</w:t>
      </w:r>
      <w:proofErr w:type="gramEnd"/>
      <w:r w:rsidRPr="0030520A">
        <w:rPr>
          <w:rFonts w:eastAsia="Calibri"/>
          <w:sz w:val="28"/>
          <w:szCs w:val="28"/>
        </w:rPr>
        <w:t xml:space="preserve"> в специальных </w:t>
      </w:r>
      <w:proofErr w:type="spellStart"/>
      <w:r w:rsidRPr="0030520A">
        <w:rPr>
          <w:rFonts w:eastAsia="Calibri"/>
          <w:sz w:val="28"/>
          <w:szCs w:val="28"/>
        </w:rPr>
        <w:t>термокамерах</w:t>
      </w:r>
      <w:proofErr w:type="spellEnd"/>
      <w:r w:rsidRPr="0030520A">
        <w:rPr>
          <w:rFonts w:eastAsia="Calibri"/>
          <w:sz w:val="28"/>
          <w:szCs w:val="28"/>
        </w:rPr>
        <w:t xml:space="preserve">. </w:t>
      </w:r>
      <w:proofErr w:type="spellStart"/>
      <w:r w:rsidRPr="0030520A">
        <w:rPr>
          <w:rFonts w:eastAsia="Calibri"/>
          <w:sz w:val="28"/>
          <w:szCs w:val="28"/>
        </w:rPr>
        <w:t>Пороизол</w:t>
      </w:r>
      <w:proofErr w:type="spellEnd"/>
      <w:r w:rsidRPr="0030520A">
        <w:rPr>
          <w:rFonts w:eastAsia="Calibri"/>
          <w:sz w:val="28"/>
          <w:szCs w:val="28"/>
        </w:rPr>
        <w:t xml:space="preserve"> в зависимости от назначения выпускают двух марок: М и П. </w:t>
      </w:r>
      <w:r w:rsidRPr="0030520A">
        <w:rPr>
          <w:rFonts w:eastAsia="Calibri"/>
          <w:b/>
          <w:i/>
          <w:sz w:val="28"/>
          <w:szCs w:val="28"/>
        </w:rPr>
        <w:t xml:space="preserve">Недостатки </w:t>
      </w:r>
      <w:proofErr w:type="spellStart"/>
      <w:r w:rsidRPr="0030520A">
        <w:rPr>
          <w:rFonts w:eastAsia="Calibri"/>
          <w:b/>
          <w:i/>
          <w:sz w:val="28"/>
          <w:szCs w:val="28"/>
        </w:rPr>
        <w:t>пороизола</w:t>
      </w:r>
      <w:proofErr w:type="spellEnd"/>
      <w:r w:rsidRPr="0030520A">
        <w:rPr>
          <w:rFonts w:eastAsia="Calibri"/>
          <w:sz w:val="28"/>
          <w:szCs w:val="28"/>
        </w:rPr>
        <w:t xml:space="preserve">: </w:t>
      </w:r>
      <w:proofErr w:type="spellStart"/>
      <w:r w:rsidRPr="0030520A">
        <w:rPr>
          <w:rFonts w:eastAsia="Calibri"/>
          <w:sz w:val="28"/>
          <w:szCs w:val="28"/>
        </w:rPr>
        <w:t>водопоглощение</w:t>
      </w:r>
      <w:proofErr w:type="spellEnd"/>
      <w:r w:rsidRPr="0030520A">
        <w:rPr>
          <w:rFonts w:eastAsia="Calibri"/>
          <w:sz w:val="28"/>
          <w:szCs w:val="28"/>
        </w:rPr>
        <w:t xml:space="preserve"> до 2%, через 2 года он снижает прочность в 2 раза, а </w:t>
      </w:r>
      <w:proofErr w:type="spellStart"/>
      <w:r w:rsidRPr="0030520A">
        <w:rPr>
          <w:rFonts w:eastAsia="Calibri"/>
          <w:sz w:val="28"/>
          <w:szCs w:val="28"/>
        </w:rPr>
        <w:t>деформативную</w:t>
      </w:r>
      <w:proofErr w:type="spellEnd"/>
      <w:r w:rsidRPr="0030520A">
        <w:rPr>
          <w:rFonts w:eastAsia="Calibri"/>
          <w:sz w:val="28"/>
          <w:szCs w:val="28"/>
        </w:rPr>
        <w:t xml:space="preserve"> способность — в 10 раз. Поэтому </w:t>
      </w:r>
      <w:proofErr w:type="spellStart"/>
      <w:r w:rsidRPr="0030520A">
        <w:rPr>
          <w:rFonts w:eastAsia="Calibri"/>
          <w:sz w:val="28"/>
          <w:szCs w:val="28"/>
        </w:rPr>
        <w:t>пороизол</w:t>
      </w:r>
      <w:proofErr w:type="spellEnd"/>
      <w:r w:rsidRPr="0030520A">
        <w:rPr>
          <w:rFonts w:eastAsia="Calibri"/>
          <w:sz w:val="28"/>
          <w:szCs w:val="28"/>
        </w:rPr>
        <w:t xml:space="preserve"> применяют для уплотнения гори</w:t>
      </w:r>
      <w:r w:rsidRPr="0030520A">
        <w:rPr>
          <w:rFonts w:eastAsia="Calibri"/>
          <w:sz w:val="28"/>
          <w:szCs w:val="28"/>
        </w:rPr>
        <w:softHyphen/>
        <w:t>зонтальных постоянно обжатых стыков.</w:t>
      </w:r>
    </w:p>
    <w:p w:rsidR="0030520A" w:rsidRPr="0030520A" w:rsidRDefault="0030520A" w:rsidP="0030520A">
      <w:pPr>
        <w:ind w:left="20" w:firstLine="280"/>
        <w:jc w:val="both"/>
        <w:rPr>
          <w:rFonts w:eastAsia="Calibri"/>
          <w:sz w:val="28"/>
          <w:szCs w:val="28"/>
        </w:rPr>
      </w:pPr>
      <w:proofErr w:type="spellStart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Поробит</w:t>
      </w:r>
      <w:proofErr w:type="spellEnd"/>
      <w:r w:rsidRPr="0030520A">
        <w:rPr>
          <w:rFonts w:eastAsia="Calibri"/>
          <w:b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>изготавливается пропиткой эластичного поли</w:t>
      </w:r>
      <w:r w:rsidRPr="0030520A">
        <w:rPr>
          <w:rFonts w:eastAsia="Calibri"/>
          <w:sz w:val="28"/>
          <w:szCs w:val="28"/>
        </w:rPr>
        <w:softHyphen/>
        <w:t>уретанового поропласта горячим битумом с добавкой 2,5% пластификатора — технического скипидара. Изготавлива</w:t>
      </w:r>
      <w:r w:rsidRPr="0030520A">
        <w:rPr>
          <w:rFonts w:eastAsia="Calibri"/>
          <w:sz w:val="28"/>
          <w:szCs w:val="28"/>
        </w:rPr>
        <w:softHyphen/>
        <w:t xml:space="preserve">ют в виде полос от </w:t>
      </w:r>
      <w:r w:rsidRPr="0030520A">
        <w:rPr>
          <w:rFonts w:eastAsia="Calibri"/>
          <w:sz w:val="28"/>
          <w:szCs w:val="28"/>
          <w:lang w:eastAsia="en-US"/>
        </w:rPr>
        <w:t>10</w:t>
      </w:r>
      <w:r w:rsidRPr="0030520A">
        <w:rPr>
          <w:rFonts w:eastAsia="Calibri"/>
          <w:sz w:val="28"/>
          <w:szCs w:val="28"/>
          <w:lang w:val="en-US" w:eastAsia="en-US"/>
        </w:rPr>
        <w:t>x</w:t>
      </w:r>
      <w:r w:rsidRPr="0030520A">
        <w:rPr>
          <w:rFonts w:eastAsia="Calibri"/>
          <w:sz w:val="28"/>
          <w:szCs w:val="28"/>
          <w:lang w:eastAsia="en-US"/>
        </w:rPr>
        <w:t xml:space="preserve">10 </w:t>
      </w:r>
      <w:r w:rsidRPr="0030520A">
        <w:rPr>
          <w:rFonts w:eastAsia="Calibri"/>
          <w:sz w:val="28"/>
          <w:szCs w:val="28"/>
        </w:rPr>
        <w:t xml:space="preserve">до </w:t>
      </w:r>
      <w:r w:rsidRPr="0030520A">
        <w:rPr>
          <w:rFonts w:eastAsia="Calibri"/>
          <w:sz w:val="28"/>
          <w:szCs w:val="28"/>
          <w:lang w:eastAsia="en-US"/>
        </w:rPr>
        <w:t>100</w:t>
      </w:r>
      <w:r w:rsidRPr="0030520A">
        <w:rPr>
          <w:rFonts w:eastAsia="Calibri"/>
          <w:sz w:val="28"/>
          <w:szCs w:val="28"/>
          <w:lang w:val="en-US" w:eastAsia="en-US"/>
        </w:rPr>
        <w:t>x</w:t>
      </w:r>
      <w:r w:rsidRPr="0030520A">
        <w:rPr>
          <w:rFonts w:eastAsia="Calibri"/>
          <w:sz w:val="28"/>
          <w:szCs w:val="28"/>
          <w:lang w:eastAsia="en-US"/>
        </w:rPr>
        <w:t xml:space="preserve">100 </w:t>
      </w:r>
      <w:r w:rsidRPr="0030520A">
        <w:rPr>
          <w:rFonts w:eastAsia="Calibri"/>
          <w:sz w:val="28"/>
          <w:szCs w:val="28"/>
        </w:rPr>
        <w:t>мм в заводских усло</w:t>
      </w:r>
      <w:r w:rsidRPr="0030520A">
        <w:rPr>
          <w:rFonts w:eastAsia="Calibri"/>
          <w:sz w:val="28"/>
          <w:szCs w:val="28"/>
        </w:rPr>
        <w:softHyphen/>
        <w:t xml:space="preserve">виях или непосредственно на стройплощадке. Применяют для герметизации стыков сборных подземных сооружений подвергающихся давлению воды менее 0,1 МПа. </w:t>
      </w:r>
      <w:proofErr w:type="spellStart"/>
      <w:r w:rsidRPr="0030520A">
        <w:rPr>
          <w:rFonts w:eastAsia="Calibri"/>
          <w:b/>
          <w:sz w:val="28"/>
          <w:szCs w:val="28"/>
        </w:rPr>
        <w:t>Поробит</w:t>
      </w:r>
      <w:proofErr w:type="spellEnd"/>
      <w:r w:rsidRPr="0030520A">
        <w:rPr>
          <w:rFonts w:eastAsia="Calibri"/>
          <w:sz w:val="28"/>
          <w:szCs w:val="28"/>
        </w:rPr>
        <w:t xml:space="preserve"> по сравнению с </w:t>
      </w:r>
      <w:proofErr w:type="spellStart"/>
      <w:r w:rsidRPr="0030520A">
        <w:rPr>
          <w:rFonts w:eastAsia="Calibri"/>
          <w:sz w:val="28"/>
          <w:szCs w:val="28"/>
        </w:rPr>
        <w:t>гернитом</w:t>
      </w:r>
      <w:proofErr w:type="spellEnd"/>
      <w:r w:rsidRPr="0030520A">
        <w:rPr>
          <w:rFonts w:eastAsia="Calibri"/>
          <w:sz w:val="28"/>
          <w:szCs w:val="28"/>
        </w:rPr>
        <w:t xml:space="preserve"> и </w:t>
      </w:r>
      <w:proofErr w:type="spellStart"/>
      <w:r w:rsidRPr="0030520A">
        <w:rPr>
          <w:rFonts w:eastAsia="Calibri"/>
          <w:sz w:val="28"/>
          <w:szCs w:val="28"/>
        </w:rPr>
        <w:t>пороизолом</w:t>
      </w:r>
      <w:proofErr w:type="spellEnd"/>
      <w:r w:rsidRPr="0030520A">
        <w:rPr>
          <w:rFonts w:eastAsia="Calibri"/>
          <w:sz w:val="28"/>
          <w:szCs w:val="28"/>
        </w:rPr>
        <w:t xml:space="preserve"> более </w:t>
      </w:r>
      <w:proofErr w:type="gramStart"/>
      <w:r w:rsidRPr="0030520A">
        <w:rPr>
          <w:rFonts w:eastAsia="Calibri"/>
          <w:sz w:val="28"/>
          <w:szCs w:val="28"/>
        </w:rPr>
        <w:t>долговечен</w:t>
      </w:r>
      <w:proofErr w:type="gramEnd"/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Герметизирующую самоклеящуюся  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ленту </w:t>
      </w:r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“</w:t>
      </w:r>
      <w:proofErr w:type="spellStart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Герлен</w:t>
      </w:r>
      <w:proofErr w:type="spellEnd"/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”</w:t>
      </w:r>
      <w:r w:rsidRPr="0030520A">
        <w:rPr>
          <w:rFonts w:eastAsia="Calibri"/>
          <w:sz w:val="28"/>
          <w:szCs w:val="28"/>
        </w:rPr>
        <w:t xml:space="preserve"> изготовляют на ос</w:t>
      </w:r>
      <w:r w:rsidRPr="0030520A">
        <w:rPr>
          <w:rFonts w:eastAsia="Calibri"/>
          <w:sz w:val="28"/>
          <w:szCs w:val="28"/>
        </w:rPr>
        <w:softHyphen/>
        <w:t xml:space="preserve">нове бутилкаучука и наполнителя с добавками </w:t>
      </w:r>
      <w:proofErr w:type="spellStart"/>
      <w:r w:rsidRPr="0030520A">
        <w:rPr>
          <w:rFonts w:eastAsia="Calibri"/>
          <w:sz w:val="28"/>
          <w:szCs w:val="28"/>
        </w:rPr>
        <w:t>фенолофор</w:t>
      </w:r>
      <w:proofErr w:type="gramStart"/>
      <w:r w:rsidRPr="0030520A">
        <w:rPr>
          <w:rFonts w:eastAsia="Calibri"/>
          <w:sz w:val="28"/>
          <w:szCs w:val="28"/>
        </w:rPr>
        <w:t>м</w:t>
      </w:r>
      <w:proofErr w:type="spellEnd"/>
      <w:r w:rsidRPr="0030520A">
        <w:rPr>
          <w:rFonts w:eastAsia="Calibri"/>
          <w:sz w:val="28"/>
          <w:szCs w:val="28"/>
        </w:rPr>
        <w:t>-</w:t>
      </w:r>
      <w:proofErr w:type="gramEnd"/>
      <w:r w:rsidRPr="0030520A">
        <w:rPr>
          <w:rFonts w:eastAsia="Calibri"/>
          <w:sz w:val="28"/>
          <w:szCs w:val="28"/>
        </w:rPr>
        <w:t xml:space="preserve"> альдегидной смолы, канифоли </w:t>
      </w:r>
      <w:proofErr w:type="spellStart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>pi</w:t>
      </w:r>
      <w:proofErr w:type="spellEnd"/>
      <w:r w:rsidRPr="0030520A">
        <w:rPr>
          <w:rFonts w:eastAsia="Calibri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30520A">
        <w:rPr>
          <w:rFonts w:eastAsia="Calibri"/>
          <w:sz w:val="28"/>
          <w:szCs w:val="28"/>
        </w:rPr>
        <w:t>полибутена</w:t>
      </w:r>
      <w:proofErr w:type="spellEnd"/>
      <w:r w:rsidRPr="0030520A">
        <w:rPr>
          <w:rFonts w:eastAsia="Calibri"/>
          <w:sz w:val="28"/>
          <w:szCs w:val="28"/>
        </w:rPr>
        <w:t xml:space="preserve"> методом экс</w:t>
      </w:r>
      <w:r w:rsidRPr="0030520A">
        <w:rPr>
          <w:rFonts w:eastAsia="Calibri"/>
          <w:sz w:val="28"/>
          <w:szCs w:val="28"/>
        </w:rPr>
        <w:softHyphen/>
        <w:t xml:space="preserve">трузии с последующим наматыванием на гильзы. </w:t>
      </w:r>
      <w:proofErr w:type="spellStart"/>
      <w:r w:rsidRPr="0030520A">
        <w:rPr>
          <w:rFonts w:eastAsia="Calibri"/>
          <w:sz w:val="28"/>
          <w:szCs w:val="28"/>
        </w:rPr>
        <w:t>Температуростойкость</w:t>
      </w:r>
      <w:proofErr w:type="spellEnd"/>
      <w:r w:rsidRPr="0030520A">
        <w:rPr>
          <w:rFonts w:eastAsia="Calibri"/>
          <w:sz w:val="28"/>
          <w:szCs w:val="28"/>
        </w:rPr>
        <w:t xml:space="preserve"> ленты от —</w:t>
      </w:r>
      <w:r w:rsidRPr="0030520A">
        <w:rPr>
          <w:rFonts w:eastAsia="Calibri"/>
          <w:b/>
          <w:sz w:val="28"/>
          <w:szCs w:val="28"/>
        </w:rPr>
        <w:t>60</w:t>
      </w:r>
      <w:proofErr w:type="gramStart"/>
      <w:r w:rsidRPr="0030520A">
        <w:rPr>
          <w:rFonts w:eastAsia="Calibri"/>
          <w:b/>
          <w:sz w:val="28"/>
          <w:szCs w:val="28"/>
        </w:rPr>
        <w:t xml:space="preserve"> °С</w:t>
      </w:r>
      <w:proofErr w:type="gramEnd"/>
      <w:r w:rsidRPr="0030520A">
        <w:rPr>
          <w:rFonts w:eastAsia="Calibri"/>
          <w:b/>
          <w:sz w:val="28"/>
          <w:szCs w:val="28"/>
        </w:rPr>
        <w:t xml:space="preserve"> до +120 °С</w:t>
      </w:r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водопоглощение</w:t>
      </w:r>
      <w:proofErr w:type="spellEnd"/>
      <w:r w:rsidRPr="0030520A">
        <w:rPr>
          <w:rFonts w:eastAsia="Calibri"/>
          <w:sz w:val="28"/>
          <w:szCs w:val="28"/>
        </w:rPr>
        <w:t xml:space="preserve">  не более </w:t>
      </w:r>
      <w:r w:rsidRPr="0030520A">
        <w:rPr>
          <w:rFonts w:eastAsia="Calibri"/>
          <w:b/>
          <w:sz w:val="28"/>
          <w:szCs w:val="28"/>
        </w:rPr>
        <w:t>0,2%.</w:t>
      </w:r>
      <w:r w:rsidRPr="0030520A">
        <w:rPr>
          <w:rFonts w:eastAsia="Calibri"/>
          <w:sz w:val="28"/>
          <w:szCs w:val="28"/>
        </w:rPr>
        <w:t xml:space="preserve"> Обладает хорошей адгезией к бетону, металлу, стеклу. Лента, дублированная нетканым материалом,   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sz w:val="28"/>
          <w:szCs w:val="28"/>
        </w:rPr>
        <w:t>Герлен</w:t>
      </w:r>
      <w:proofErr w:type="spellEnd"/>
      <w:r w:rsidRPr="0030520A">
        <w:rPr>
          <w:rFonts w:eastAsia="Calibri"/>
          <w:b/>
          <w:sz w:val="28"/>
          <w:szCs w:val="28"/>
        </w:rPr>
        <w:t>-Д</w:t>
      </w:r>
      <w:r w:rsidRPr="0030520A">
        <w:rPr>
          <w:rFonts w:eastAsia="Calibri"/>
          <w:sz w:val="28"/>
          <w:szCs w:val="28"/>
        </w:rPr>
        <w:t xml:space="preserve">  С одной стороны </w:t>
      </w:r>
      <w:proofErr w:type="gramStart"/>
      <w:r w:rsidRPr="0030520A">
        <w:rPr>
          <w:rFonts w:eastAsia="Calibri"/>
          <w:sz w:val="28"/>
          <w:szCs w:val="28"/>
        </w:rPr>
        <w:t>дублирована</w:t>
      </w:r>
      <w:proofErr w:type="gramEnd"/>
      <w:r w:rsidRPr="0030520A">
        <w:rPr>
          <w:rFonts w:eastAsia="Calibri"/>
          <w:sz w:val="28"/>
          <w:szCs w:val="28"/>
        </w:rPr>
        <w:t xml:space="preserve">  синтетическим материалом, с другой  - клеящим составом,  применяется для герметизации стыков зданий, швов, трещин кровель; шириной 50- </w:t>
      </w:r>
      <w:smartTag w:uri="urn:schemas-microsoft-com:office:smarttags" w:element="metricconverter">
        <w:smartTagPr>
          <w:attr w:name="ProductID" w:val="280 мм"/>
        </w:smartTagPr>
        <w:r w:rsidRPr="0030520A">
          <w:rPr>
            <w:rFonts w:eastAsia="Calibri"/>
            <w:sz w:val="28"/>
            <w:szCs w:val="28"/>
          </w:rPr>
          <w:t>280 мм</w:t>
        </w:r>
      </w:smartTag>
      <w:r w:rsidRPr="0030520A">
        <w:rPr>
          <w:rFonts w:eastAsia="Calibri"/>
          <w:sz w:val="28"/>
          <w:szCs w:val="28"/>
        </w:rPr>
        <w:t>;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proofErr w:type="gramStart"/>
      <w:r w:rsidRPr="0030520A">
        <w:rPr>
          <w:rFonts w:eastAsia="Calibri"/>
          <w:sz w:val="28"/>
          <w:szCs w:val="28"/>
        </w:rPr>
        <w:t>сдублированная</w:t>
      </w:r>
      <w:proofErr w:type="gramEnd"/>
      <w:r w:rsidRPr="0030520A">
        <w:rPr>
          <w:rFonts w:eastAsia="Calibri"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sz w:val="28"/>
          <w:szCs w:val="28"/>
        </w:rPr>
        <w:t>Герлен</w:t>
      </w:r>
      <w:proofErr w:type="spellEnd"/>
      <w:r w:rsidRPr="0030520A">
        <w:rPr>
          <w:rFonts w:eastAsia="Calibri"/>
          <w:b/>
          <w:sz w:val="28"/>
          <w:szCs w:val="28"/>
        </w:rPr>
        <w:t>-Т</w:t>
      </w:r>
      <w:r w:rsidRPr="0030520A">
        <w:rPr>
          <w:rFonts w:eastAsia="Calibri"/>
          <w:sz w:val="28"/>
          <w:szCs w:val="28"/>
        </w:rPr>
        <w:t xml:space="preserve"> — клеящий состав нанесен с двух сторон -   для герметизации водонепроницаемых стыков труб, </w:t>
      </w:r>
      <w:proofErr w:type="spellStart"/>
      <w:r w:rsidRPr="0030520A">
        <w:rPr>
          <w:rFonts w:eastAsia="Calibri"/>
          <w:sz w:val="28"/>
          <w:szCs w:val="28"/>
        </w:rPr>
        <w:t>трещиен</w:t>
      </w:r>
      <w:proofErr w:type="spellEnd"/>
      <w:r w:rsidRPr="0030520A">
        <w:rPr>
          <w:rFonts w:eastAsia="Calibri"/>
          <w:sz w:val="28"/>
          <w:szCs w:val="28"/>
        </w:rPr>
        <w:t xml:space="preserve">  жестяных и  шиферных кровель  шириной 50-</w:t>
      </w:r>
      <w:smartTag w:uri="urn:schemas-microsoft-com:office:smarttags" w:element="metricconverter">
        <w:smartTagPr>
          <w:attr w:name="ProductID" w:val="200 мм"/>
        </w:smartTagPr>
        <w:r w:rsidRPr="0030520A">
          <w:rPr>
            <w:rFonts w:eastAsia="Calibri"/>
            <w:sz w:val="28"/>
            <w:szCs w:val="28"/>
          </w:rPr>
          <w:t>200 мм</w:t>
        </w:r>
      </w:smartTag>
      <w:r w:rsidRPr="0030520A">
        <w:rPr>
          <w:rFonts w:eastAsia="Calibri"/>
          <w:sz w:val="28"/>
          <w:szCs w:val="28"/>
        </w:rPr>
        <w:t>;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лента </w:t>
      </w:r>
      <w:proofErr w:type="spellStart"/>
      <w:r w:rsidRPr="0030520A">
        <w:rPr>
          <w:rFonts w:eastAsia="Calibri"/>
          <w:b/>
          <w:sz w:val="28"/>
          <w:szCs w:val="28"/>
        </w:rPr>
        <w:t>Гер</w:t>
      </w:r>
      <w:r w:rsidRPr="0030520A">
        <w:rPr>
          <w:rFonts w:eastAsia="Calibri"/>
          <w:b/>
          <w:sz w:val="28"/>
          <w:szCs w:val="28"/>
        </w:rPr>
        <w:softHyphen/>
        <w:t>лен-АГ</w:t>
      </w:r>
      <w:proofErr w:type="spellEnd"/>
      <w:r w:rsidRPr="0030520A">
        <w:rPr>
          <w:rFonts w:eastAsia="Calibri"/>
          <w:sz w:val="28"/>
          <w:szCs w:val="28"/>
        </w:rPr>
        <w:t xml:space="preserve"> — имеет липкий слой с двух </w:t>
      </w:r>
      <w:proofErr w:type="spellStart"/>
      <w:r w:rsidRPr="0030520A">
        <w:rPr>
          <w:rFonts w:eastAsia="Calibri"/>
          <w:sz w:val="28"/>
          <w:szCs w:val="28"/>
        </w:rPr>
        <w:t>сорон</w:t>
      </w:r>
      <w:proofErr w:type="spellEnd"/>
      <w:r w:rsidRPr="0030520A">
        <w:rPr>
          <w:rFonts w:eastAsia="Calibri"/>
          <w:sz w:val="28"/>
          <w:szCs w:val="28"/>
        </w:rPr>
        <w:t xml:space="preserve"> и чёрный цвет, обладает повышенной адгезией к металл</w:t>
      </w:r>
      <w:proofErr w:type="gramStart"/>
      <w:r w:rsidRPr="0030520A">
        <w:rPr>
          <w:rFonts w:eastAsia="Calibri"/>
          <w:sz w:val="28"/>
          <w:szCs w:val="28"/>
        </w:rPr>
        <w:t>у-</w:t>
      </w:r>
      <w:proofErr w:type="gramEnd"/>
      <w:r w:rsidRPr="0030520A">
        <w:rPr>
          <w:rFonts w:eastAsia="Calibri"/>
          <w:sz w:val="28"/>
          <w:szCs w:val="28"/>
        </w:rPr>
        <w:t xml:space="preserve">  для герметизации </w:t>
      </w:r>
      <w:proofErr w:type="spellStart"/>
      <w:r w:rsidRPr="0030520A">
        <w:rPr>
          <w:rFonts w:eastAsia="Calibri"/>
          <w:sz w:val="28"/>
          <w:szCs w:val="28"/>
        </w:rPr>
        <w:t>неплотностей</w:t>
      </w:r>
      <w:proofErr w:type="spellEnd"/>
      <w:r w:rsidRPr="0030520A">
        <w:rPr>
          <w:rFonts w:eastAsia="Calibri"/>
          <w:sz w:val="28"/>
          <w:szCs w:val="28"/>
        </w:rPr>
        <w:t xml:space="preserve"> в автомобиле.</w:t>
      </w:r>
    </w:p>
    <w:p w:rsidR="0030520A" w:rsidRPr="0030520A" w:rsidRDefault="0030520A" w:rsidP="0030520A">
      <w:pPr>
        <w:ind w:left="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iCs/>
          <w:color w:val="000000"/>
          <w:sz w:val="28"/>
          <w:szCs w:val="28"/>
          <w:shd w:val="clear" w:color="auto" w:fill="FFFFFF"/>
          <w:lang w:bidi="ru-RU"/>
        </w:rPr>
        <w:t>Монтажная пена</w:t>
      </w:r>
      <w:r w:rsidRPr="0030520A">
        <w:rPr>
          <w:rFonts w:eastAsia="Calibri"/>
          <w:i/>
          <w:iCs/>
          <w:color w:val="000000"/>
          <w:sz w:val="28"/>
          <w:szCs w:val="28"/>
          <w:shd w:val="clear" w:color="auto" w:fill="FFFFFF"/>
          <w:lang w:bidi="ru-RU"/>
        </w:rPr>
        <w:t xml:space="preserve"> —</w:t>
      </w:r>
      <w:r w:rsidRPr="0030520A">
        <w:rPr>
          <w:rFonts w:eastAsia="Calibri"/>
          <w:sz w:val="28"/>
          <w:szCs w:val="28"/>
        </w:rPr>
        <w:t xml:space="preserve"> однокомпонентная полиуретано</w:t>
      </w:r>
      <w:r w:rsidRPr="0030520A">
        <w:rPr>
          <w:rFonts w:eastAsia="Calibri"/>
          <w:sz w:val="28"/>
          <w:szCs w:val="28"/>
        </w:rPr>
        <w:softHyphen/>
        <w:t>вая пена для заделки швов применяется в качестве гер</w:t>
      </w:r>
      <w:r w:rsidRPr="0030520A">
        <w:rPr>
          <w:rFonts w:eastAsia="Calibri"/>
          <w:sz w:val="28"/>
          <w:szCs w:val="28"/>
        </w:rPr>
        <w:softHyphen/>
        <w:t xml:space="preserve">метизирующего материала между элементами </w:t>
      </w:r>
      <w:r w:rsidRPr="0030520A">
        <w:rPr>
          <w:rFonts w:eastAsia="Calibri"/>
          <w:sz w:val="28"/>
          <w:szCs w:val="28"/>
        </w:rPr>
        <w:lastRenderedPageBreak/>
        <w:t>пола и сте</w:t>
      </w:r>
      <w:r w:rsidRPr="0030520A">
        <w:rPr>
          <w:rFonts w:eastAsia="Calibri"/>
          <w:sz w:val="28"/>
          <w:szCs w:val="28"/>
        </w:rPr>
        <w:softHyphen/>
        <w:t xml:space="preserve">ны, стены и потолка и др. Чаще всего это </w:t>
      </w:r>
      <w:proofErr w:type="gramStart"/>
      <w:r w:rsidRPr="0030520A">
        <w:rPr>
          <w:rFonts w:eastAsia="Calibri"/>
          <w:sz w:val="28"/>
          <w:szCs w:val="28"/>
        </w:rPr>
        <w:t>жидкий</w:t>
      </w:r>
      <w:proofErr w:type="gramEnd"/>
      <w:r w:rsidRPr="0030520A">
        <w:rPr>
          <w:rFonts w:eastAsia="Calibri"/>
          <w:sz w:val="28"/>
          <w:szCs w:val="28"/>
        </w:rPr>
        <w:t xml:space="preserve"> однокомпонентный полиуретановый герметик в аэрозольной упаковке.  Обладает хорошей адгезией к бетону, металлу, </w:t>
      </w:r>
      <w:proofErr w:type="gramStart"/>
      <w:r w:rsidRPr="0030520A">
        <w:rPr>
          <w:rFonts w:eastAsia="Calibri"/>
          <w:color w:val="000000"/>
          <w:spacing w:val="20"/>
          <w:sz w:val="28"/>
          <w:szCs w:val="28"/>
          <w:shd w:val="clear" w:color="auto" w:fill="FFFFFF"/>
          <w:lang w:bidi="ru-RU"/>
        </w:rPr>
        <w:t>II</w:t>
      </w:r>
      <w:proofErr w:type="gramEnd"/>
      <w:r w:rsidRPr="0030520A">
        <w:rPr>
          <w:rFonts w:eastAsia="Calibri"/>
          <w:color w:val="000000"/>
          <w:spacing w:val="20"/>
          <w:sz w:val="28"/>
          <w:szCs w:val="28"/>
          <w:shd w:val="clear" w:color="auto" w:fill="FFFFFF"/>
          <w:lang w:bidi="ru-RU"/>
        </w:rPr>
        <w:t>ВХ,</w:t>
      </w:r>
      <w:r w:rsidRPr="0030520A">
        <w:rPr>
          <w:rFonts w:eastAsia="Calibri"/>
          <w:sz w:val="28"/>
          <w:szCs w:val="28"/>
        </w:rPr>
        <w:t xml:space="preserve"> дереву, но не сцепляется с поли</w:t>
      </w:r>
      <w:r w:rsidRPr="0030520A">
        <w:rPr>
          <w:rFonts w:eastAsia="Calibri"/>
          <w:sz w:val="28"/>
          <w:szCs w:val="28"/>
        </w:rPr>
        <w:softHyphen/>
        <w:t>этиленом.</w:t>
      </w:r>
    </w:p>
    <w:p w:rsidR="0030520A" w:rsidRPr="0030520A" w:rsidRDefault="0030520A" w:rsidP="0030520A">
      <w:pPr>
        <w:ind w:left="320" w:right="20" w:firstLine="28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Монтажную пену не применяют на замерзших, мыль</w:t>
      </w:r>
      <w:r w:rsidRPr="0030520A">
        <w:rPr>
          <w:rFonts w:eastAsia="Calibri"/>
          <w:sz w:val="28"/>
          <w:szCs w:val="28"/>
        </w:rPr>
        <w:softHyphen/>
        <w:t>ных основаниях, на очень сухих и очень влажных поверх</w:t>
      </w:r>
      <w:r w:rsidRPr="0030520A">
        <w:rPr>
          <w:rFonts w:eastAsia="Calibri"/>
          <w:sz w:val="28"/>
          <w:szCs w:val="28"/>
        </w:rPr>
        <w:softHyphen/>
        <w:t>ностях. При работе необходимо учесть, что пена увеличи</w:t>
      </w:r>
      <w:r w:rsidRPr="0030520A">
        <w:rPr>
          <w:rFonts w:eastAsia="Calibri"/>
          <w:sz w:val="28"/>
          <w:szCs w:val="28"/>
        </w:rPr>
        <w:softHyphen/>
        <w:t xml:space="preserve">вается в объеме до 30 раз. Высыхание “до </w:t>
      </w:r>
      <w:proofErr w:type="spellStart"/>
      <w:r w:rsidRPr="0030520A">
        <w:rPr>
          <w:rFonts w:eastAsia="Calibri"/>
          <w:sz w:val="28"/>
          <w:szCs w:val="28"/>
        </w:rPr>
        <w:t>отлипа</w:t>
      </w:r>
      <w:proofErr w:type="spellEnd"/>
      <w:r w:rsidRPr="0030520A">
        <w:rPr>
          <w:rFonts w:eastAsia="Calibri"/>
          <w:sz w:val="28"/>
          <w:szCs w:val="28"/>
        </w:rPr>
        <w:t>” — 20 мин, до дальнейшей обработки — 3 ч. Применяют так</w:t>
      </w:r>
      <w:r w:rsidRPr="0030520A">
        <w:rPr>
          <w:rFonts w:eastAsia="Calibri"/>
          <w:sz w:val="28"/>
          <w:szCs w:val="28"/>
        </w:rPr>
        <w:softHyphen/>
        <w:t>же для уплотнения швов при установке дверных и окон</w:t>
      </w:r>
      <w:r w:rsidRPr="0030520A">
        <w:rPr>
          <w:rFonts w:eastAsia="Calibri"/>
          <w:sz w:val="28"/>
          <w:szCs w:val="28"/>
        </w:rPr>
        <w:softHyphen/>
        <w:t>ных проемов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Default="00AF5E4B" w:rsidP="0030520A">
      <w:pPr>
        <w:jc w:val="both"/>
        <w:rPr>
          <w:rFonts w:eastAsia="Calibri"/>
          <w:sz w:val="28"/>
          <w:szCs w:val="28"/>
        </w:rPr>
      </w:pPr>
    </w:p>
    <w:p w:rsidR="00AF5E4B" w:rsidRPr="0030520A" w:rsidRDefault="00AF5E4B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sz w:val="28"/>
          <w:szCs w:val="28"/>
        </w:rPr>
      </w:pPr>
      <w:r w:rsidRPr="00AF5E4B">
        <w:rPr>
          <w:rFonts w:eastAsia="Calibri"/>
          <w:b/>
          <w:sz w:val="28"/>
          <w:szCs w:val="28"/>
        </w:rPr>
        <w:t>План учебного занятия  (46)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занятия: Обязательная контрольная работа №2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Тип учебного занятия -  контроля знаний и умений.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  <w:u w:val="single"/>
        </w:rPr>
        <w:t>Обучающая:</w:t>
      </w:r>
      <w:r w:rsidRPr="0030520A">
        <w:rPr>
          <w:rFonts w:eastAsia="Calibri"/>
          <w:sz w:val="28"/>
          <w:szCs w:val="28"/>
        </w:rPr>
        <w:t xml:space="preserve"> Проконтролировать уровень учебных достижений учащихся по темам №№ 9-16.</w:t>
      </w:r>
    </w:p>
    <w:p w:rsidR="0030520A" w:rsidRPr="0030520A" w:rsidRDefault="0030520A" w:rsidP="0030520A">
      <w:p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color w:val="000000"/>
          <w:sz w:val="28"/>
          <w:szCs w:val="28"/>
          <w:lang w:eastAsia="en-US"/>
        </w:rPr>
      </w:pPr>
      <w:r w:rsidRPr="0030520A">
        <w:rPr>
          <w:i/>
          <w:color w:val="000000"/>
          <w:sz w:val="28"/>
          <w:szCs w:val="28"/>
          <w:lang w:eastAsia="en-US"/>
        </w:rPr>
        <w:t xml:space="preserve"> </w:t>
      </w:r>
      <w:r w:rsidRPr="0030520A">
        <w:rPr>
          <w:color w:val="000000"/>
          <w:sz w:val="28"/>
          <w:szCs w:val="28"/>
          <w:lang w:eastAsia="en-US"/>
        </w:rPr>
        <w:t xml:space="preserve">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аккуратности и внимательности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;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формированию научного мировоззрения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на примерах  изучения современных строительных материалов и изделий.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  <w:u w:val="single"/>
        </w:rPr>
        <w:t>Развивающая:</w:t>
      </w:r>
      <w:r w:rsidRPr="0030520A">
        <w:rPr>
          <w:rFonts w:eastAsia="Calibri"/>
          <w:color w:val="000000"/>
          <w:sz w:val="28"/>
          <w:szCs w:val="28"/>
        </w:rPr>
        <w:t xml:space="preserve"> Создавать условия для развития 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логической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,</w:t>
      </w:r>
      <w:proofErr w:type="gramEnd"/>
      <w:r w:rsidRPr="0030520A">
        <w:rPr>
          <w:rFonts w:eastAsia="Calibri"/>
          <w:color w:val="000000"/>
          <w:sz w:val="28"/>
          <w:szCs w:val="28"/>
        </w:rPr>
        <w:t xml:space="preserve"> ассоциативной памяти;  правильности  написания   формулировок 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>Материально-техническое обеспечение урока</w:t>
      </w:r>
      <w:r w:rsidRPr="0030520A">
        <w:rPr>
          <w:rFonts w:eastAsia="Calibri"/>
          <w:bCs/>
          <w:sz w:val="28"/>
          <w:szCs w:val="28"/>
        </w:rPr>
        <w:t xml:space="preserve"> </w:t>
      </w:r>
      <w:r w:rsidRPr="0030520A">
        <w:rPr>
          <w:rFonts w:eastAsia="Calibri"/>
          <w:sz w:val="28"/>
          <w:szCs w:val="28"/>
        </w:rPr>
        <w:t xml:space="preserve">Варианты контрольных </w:t>
      </w:r>
      <w:proofErr w:type="spellStart"/>
      <w:r w:rsidRPr="0030520A">
        <w:rPr>
          <w:rFonts w:eastAsia="Calibri"/>
          <w:sz w:val="28"/>
          <w:szCs w:val="28"/>
        </w:rPr>
        <w:t>поуровневых</w:t>
      </w:r>
      <w:proofErr w:type="spellEnd"/>
      <w:r w:rsidRPr="0030520A">
        <w:rPr>
          <w:rFonts w:eastAsia="Calibri"/>
          <w:sz w:val="28"/>
          <w:szCs w:val="28"/>
        </w:rPr>
        <w:t xml:space="preserve"> заданий.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материаловедение</w:t>
      </w:r>
      <w:proofErr w:type="gramStart"/>
      <w:r w:rsidRPr="0030520A">
        <w:rPr>
          <w:rFonts w:eastAsia="Calibri"/>
          <w:b/>
          <w:bCs/>
          <w:sz w:val="28"/>
          <w:szCs w:val="28"/>
        </w:rPr>
        <w:t xml:space="preserve"> ,</w:t>
      </w:r>
      <w:proofErr w:type="gramEnd"/>
      <w:r w:rsidRPr="0030520A">
        <w:rPr>
          <w:rFonts w:eastAsia="Calibri"/>
          <w:b/>
          <w:bCs/>
          <w:sz w:val="28"/>
          <w:szCs w:val="28"/>
        </w:rPr>
        <w:t xml:space="preserve"> специальная технология, производственное  обучение, химия, физика</w:t>
      </w:r>
    </w:p>
    <w:p w:rsidR="0030520A" w:rsidRPr="0030520A" w:rsidRDefault="0030520A" w:rsidP="0030520A">
      <w:pPr>
        <w:jc w:val="both"/>
        <w:rPr>
          <w:rFonts w:eastAsia="Calibri"/>
          <w:b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>Ход учебного занятия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1.Организационный момент: проверка готовности группы к уроку, состояние здоровья учащихся, проверка посещаемости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2. Мотивация учащихся: сообщение целей и задач учебного занятия.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3. Выдача заданий по вариантам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( Письменная  самостоятельная работа учащихся по четырём вариантам </w:t>
      </w:r>
      <w:proofErr w:type="spellStart"/>
      <w:r w:rsidRPr="0030520A">
        <w:rPr>
          <w:rFonts w:eastAsia="Calibri"/>
          <w:sz w:val="28"/>
          <w:szCs w:val="28"/>
        </w:rPr>
        <w:t>поуровневых</w:t>
      </w:r>
      <w:proofErr w:type="spellEnd"/>
      <w:r w:rsidRPr="0030520A">
        <w:rPr>
          <w:rFonts w:eastAsia="Calibri"/>
          <w:sz w:val="28"/>
          <w:szCs w:val="28"/>
        </w:rPr>
        <w:t xml:space="preserve"> заданий).</w:t>
      </w:r>
    </w:p>
    <w:p w:rsidR="0030520A" w:rsidRPr="0030520A" w:rsidRDefault="0030520A" w:rsidP="0030520A">
      <w:pPr>
        <w:spacing w:line="276" w:lineRule="auto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4. Подведение итогов контрольной работы (рефлексия).</w:t>
      </w:r>
    </w:p>
    <w:p w:rsidR="0030520A" w:rsidRPr="0030520A" w:rsidRDefault="0030520A" w:rsidP="00AF5E4B">
      <w:pPr>
        <w:spacing w:line="276" w:lineRule="auto"/>
        <w:jc w:val="both"/>
        <w:rPr>
          <w:rFonts w:eastAsia="Calibri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AF5E4B" w:rsidRDefault="0030520A" w:rsidP="00AF5E4B">
      <w:pPr>
        <w:jc w:val="center"/>
        <w:rPr>
          <w:rFonts w:eastAsia="Calibri"/>
          <w:b/>
          <w:sz w:val="28"/>
          <w:szCs w:val="28"/>
        </w:rPr>
      </w:pPr>
      <w:r w:rsidRPr="00AF5E4B">
        <w:rPr>
          <w:rFonts w:eastAsia="Calibri"/>
          <w:b/>
          <w:bCs/>
          <w:sz w:val="28"/>
          <w:szCs w:val="28"/>
        </w:rPr>
        <w:t>План  учебного занятия (47)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Тема программы № </w:t>
      </w:r>
      <w:r w:rsidRPr="0030520A">
        <w:rPr>
          <w:rFonts w:eastAsia="Calibri"/>
          <w:sz w:val="28"/>
          <w:szCs w:val="28"/>
        </w:rPr>
        <w:t>19. Вспомогательные материалы. (1 час)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Тема учебного занятия</w:t>
      </w:r>
      <w:r w:rsidRPr="0030520A">
        <w:rPr>
          <w:rFonts w:eastAsia="Calibri"/>
          <w:i/>
          <w:sz w:val="28"/>
          <w:szCs w:val="28"/>
        </w:rPr>
        <w:t>.</w:t>
      </w:r>
      <w:r w:rsidRPr="0030520A">
        <w:rPr>
          <w:rFonts w:eastAsia="Calibri"/>
          <w:sz w:val="28"/>
          <w:szCs w:val="28"/>
        </w:rPr>
        <w:t xml:space="preserve"> Вспомогательные  материалы.(1час)</w:t>
      </w:r>
    </w:p>
    <w:p w:rsidR="0030520A" w:rsidRPr="0030520A" w:rsidRDefault="0030520A" w:rsidP="0030520A">
      <w:pPr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Тип учебного занятия  -  формирование новых знаний.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 xml:space="preserve">Цели учебного занятия: </w:t>
      </w:r>
    </w:p>
    <w:p w:rsidR="0030520A" w:rsidRPr="0030520A" w:rsidRDefault="0030520A" w:rsidP="0030520A">
      <w:pPr>
        <w:spacing w:line="259" w:lineRule="auto"/>
        <w:ind w:left="40" w:right="280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Cs/>
          <w:sz w:val="28"/>
          <w:szCs w:val="28"/>
        </w:rPr>
        <w:t>Цели учебного занятия: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Обучающая:</w:t>
      </w:r>
      <w:r w:rsidRPr="0030520A">
        <w:rPr>
          <w:rFonts w:eastAsia="Calibri"/>
          <w:color w:val="000000"/>
          <w:sz w:val="28"/>
          <w:szCs w:val="28"/>
        </w:rPr>
        <w:t xml:space="preserve"> В результате урока учащиеся должны: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>Объяснять абразивные, электроизоляционные  материалы и  материалы для смазывания форм опалубки.</w:t>
      </w:r>
    </w:p>
    <w:p w:rsidR="0030520A" w:rsidRPr="0030520A" w:rsidRDefault="0030520A" w:rsidP="008B7ED9">
      <w:pPr>
        <w:numPr>
          <w:ilvl w:val="0"/>
          <w:numId w:val="33"/>
        </w:numPr>
        <w:jc w:val="both"/>
        <w:rPr>
          <w:rFonts w:eastAsia="Calibri"/>
          <w:i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Раскрывать основные  свойства и состав  суспензионных смазочных материалов, растворов нефтепродуктов, применяемых для смазки. </w:t>
      </w:r>
      <w:r w:rsidRPr="0030520A">
        <w:rPr>
          <w:rFonts w:eastAsia="Calibri"/>
          <w:color w:val="000000"/>
          <w:sz w:val="28"/>
          <w:szCs w:val="28"/>
          <w:u w:val="single"/>
        </w:rPr>
        <w:t>Воспитательная</w:t>
      </w:r>
      <w:r w:rsidRPr="0030520A">
        <w:rPr>
          <w:rFonts w:eastAsia="Calibri"/>
          <w:b/>
          <w:color w:val="000000"/>
          <w:sz w:val="28"/>
          <w:szCs w:val="28"/>
        </w:rPr>
        <w:t>:</w:t>
      </w:r>
      <w:r w:rsidRPr="0030520A">
        <w:rPr>
          <w:rFonts w:eastAsia="Calibri"/>
          <w:color w:val="000000"/>
          <w:sz w:val="28"/>
          <w:szCs w:val="28"/>
        </w:rPr>
        <w:t xml:space="preserve"> </w:t>
      </w:r>
      <w:r w:rsidRPr="0030520A">
        <w:rPr>
          <w:rFonts w:eastAsia="Calibri"/>
          <w:i/>
          <w:color w:val="000000"/>
          <w:sz w:val="28"/>
          <w:szCs w:val="28"/>
        </w:rPr>
        <w:t>В процессе учебного занятия необходимо: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i/>
          <w:color w:val="000000"/>
          <w:sz w:val="28"/>
          <w:szCs w:val="28"/>
        </w:rPr>
        <w:t xml:space="preserve"> </w:t>
      </w:r>
      <w:r w:rsidRPr="0030520A">
        <w:rPr>
          <w:rFonts w:eastAsia="Calibri"/>
          <w:color w:val="000000"/>
          <w:sz w:val="28"/>
          <w:szCs w:val="28"/>
        </w:rPr>
        <w:t xml:space="preserve">- Нацеливать на воспитания коммуникативных качеств, старательности,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аккуратности и внимательности</w:t>
      </w:r>
      <w:proofErr w:type="gramStart"/>
      <w:r w:rsidRPr="0030520A">
        <w:rPr>
          <w:rFonts w:eastAsia="Calibri"/>
          <w:color w:val="000000"/>
          <w:sz w:val="28"/>
          <w:szCs w:val="28"/>
        </w:rPr>
        <w:t xml:space="preserve"> ;</w:t>
      </w:r>
      <w:proofErr w:type="gramEnd"/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-    Способствовать формированию научного мировоззрения на примере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использования  вспомогательных  материалов в строительном производстве.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b/>
          <w:color w:val="000000"/>
          <w:sz w:val="28"/>
          <w:szCs w:val="28"/>
        </w:rPr>
        <w:t xml:space="preserve">   </w:t>
      </w:r>
      <w:r w:rsidRPr="0030520A">
        <w:rPr>
          <w:rFonts w:eastAsia="Calibri"/>
          <w:color w:val="000000"/>
          <w:sz w:val="28"/>
          <w:szCs w:val="28"/>
          <w:u w:val="single"/>
        </w:rPr>
        <w:t>Развивающая:</w:t>
      </w:r>
      <w:r w:rsidRPr="0030520A">
        <w:rPr>
          <w:rFonts w:eastAsia="Calibri"/>
          <w:color w:val="000000"/>
          <w:sz w:val="28"/>
          <w:szCs w:val="28"/>
        </w:rPr>
        <w:t xml:space="preserve"> Создавать условия для развития  технического мышления, 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lastRenderedPageBreak/>
        <w:t xml:space="preserve">                              словесно-логической, ассоциативной памяти; 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правиль</w:t>
      </w:r>
      <w:proofErr w:type="spellEnd"/>
      <w:r w:rsidRPr="0030520A">
        <w:rPr>
          <w:rFonts w:eastAsia="Calibri"/>
          <w:color w:val="000000"/>
          <w:sz w:val="28"/>
          <w:szCs w:val="28"/>
        </w:rPr>
        <w:t>-</w:t>
      </w:r>
    </w:p>
    <w:p w:rsidR="0030520A" w:rsidRPr="0030520A" w:rsidRDefault="0030520A" w:rsidP="0030520A">
      <w:pPr>
        <w:jc w:val="both"/>
        <w:rPr>
          <w:rFonts w:eastAsia="Calibri"/>
          <w:color w:val="000000"/>
          <w:sz w:val="28"/>
          <w:szCs w:val="28"/>
        </w:rPr>
      </w:pPr>
      <w:r w:rsidRPr="0030520A">
        <w:rPr>
          <w:rFonts w:eastAsia="Calibri"/>
          <w:color w:val="000000"/>
          <w:sz w:val="28"/>
          <w:szCs w:val="28"/>
        </w:rPr>
        <w:t xml:space="preserve">                              </w:t>
      </w:r>
      <w:proofErr w:type="spellStart"/>
      <w:r w:rsidRPr="0030520A">
        <w:rPr>
          <w:rFonts w:eastAsia="Calibri"/>
          <w:color w:val="000000"/>
          <w:sz w:val="28"/>
          <w:szCs w:val="28"/>
        </w:rPr>
        <w:t>ности</w:t>
      </w:r>
      <w:proofErr w:type="spellEnd"/>
      <w:r w:rsidRPr="0030520A">
        <w:rPr>
          <w:rFonts w:eastAsia="Calibri"/>
          <w:color w:val="000000"/>
          <w:sz w:val="28"/>
          <w:szCs w:val="28"/>
        </w:rPr>
        <w:t xml:space="preserve">  речевых  формулировок.</w:t>
      </w:r>
    </w:p>
    <w:p w:rsidR="0030520A" w:rsidRPr="0030520A" w:rsidRDefault="0030520A" w:rsidP="0030520A">
      <w:pPr>
        <w:spacing w:line="259" w:lineRule="auto"/>
        <w:ind w:left="40" w:right="-5"/>
        <w:jc w:val="both"/>
        <w:rPr>
          <w:rFonts w:eastAsia="Calibri"/>
          <w:b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>Материально-техническое обеспечение урока: Учебное пособие.</w:t>
      </w:r>
      <w:r w:rsidRPr="0030520A">
        <w:rPr>
          <w:rFonts w:eastAsia="Calibri"/>
          <w:sz w:val="28"/>
          <w:szCs w:val="28"/>
        </w:rPr>
        <w:t xml:space="preserve"> П.И. </w:t>
      </w:r>
      <w:proofErr w:type="spellStart"/>
      <w:r w:rsidRPr="0030520A">
        <w:rPr>
          <w:rFonts w:eastAsia="Calibri"/>
          <w:sz w:val="28"/>
          <w:szCs w:val="28"/>
        </w:rPr>
        <w:t>Юхнеский</w:t>
      </w:r>
      <w:proofErr w:type="spellEnd"/>
      <w:r w:rsidRPr="0030520A">
        <w:rPr>
          <w:rFonts w:eastAsia="Calibri"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sz w:val="28"/>
          <w:szCs w:val="28"/>
        </w:rPr>
        <w:t>Г.Т.</w:t>
      </w:r>
      <w:proofErr w:type="gramStart"/>
      <w:r w:rsidRPr="0030520A">
        <w:rPr>
          <w:rFonts w:eastAsia="Calibri"/>
          <w:sz w:val="28"/>
          <w:szCs w:val="28"/>
        </w:rPr>
        <w:t>Широкий</w:t>
      </w:r>
      <w:proofErr w:type="spellEnd"/>
      <w:proofErr w:type="gramEnd"/>
      <w:r w:rsidRPr="0030520A">
        <w:rPr>
          <w:rFonts w:eastAsia="Calibri"/>
          <w:sz w:val="28"/>
          <w:szCs w:val="28"/>
        </w:rPr>
        <w:t>.. Арматурные, бетонные, каменные, монтажные работы. Материаловедение, образы абразивных материалов</w:t>
      </w:r>
      <w:proofErr w:type="gramStart"/>
      <w:r w:rsidRPr="0030520A">
        <w:rPr>
          <w:rFonts w:eastAsia="Calibri"/>
          <w:sz w:val="28"/>
          <w:szCs w:val="28"/>
        </w:rPr>
        <w:t>6</w:t>
      </w:r>
      <w:proofErr w:type="gramEnd"/>
      <w:r w:rsidRPr="0030520A">
        <w:rPr>
          <w:rFonts w:eastAsia="Calibri"/>
          <w:sz w:val="28"/>
          <w:szCs w:val="28"/>
        </w:rPr>
        <w:t xml:space="preserve"> шлифовальные круги, шлиф-шкурки, пластмассовые фиксаторы.</w:t>
      </w:r>
    </w:p>
    <w:p w:rsidR="0030520A" w:rsidRPr="0030520A" w:rsidRDefault="0030520A" w:rsidP="0030520A">
      <w:pPr>
        <w:spacing w:line="259" w:lineRule="auto"/>
        <w:ind w:right="-5"/>
        <w:jc w:val="both"/>
        <w:rPr>
          <w:rFonts w:eastAsia="Calibri"/>
          <w:bCs/>
          <w:sz w:val="28"/>
          <w:szCs w:val="28"/>
        </w:rPr>
      </w:pPr>
      <w:r w:rsidRPr="0030520A">
        <w:rPr>
          <w:rFonts w:eastAsia="Calibri"/>
          <w:b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/>
          <w:bCs/>
          <w:sz w:val="28"/>
          <w:szCs w:val="28"/>
        </w:rPr>
        <w:t>Межпредметные</w:t>
      </w:r>
      <w:proofErr w:type="spellEnd"/>
      <w:r w:rsidRPr="0030520A">
        <w:rPr>
          <w:rFonts w:eastAsia="Calibri"/>
          <w:b/>
          <w:bCs/>
          <w:sz w:val="28"/>
          <w:szCs w:val="28"/>
        </w:rPr>
        <w:t xml:space="preserve"> связи: </w:t>
      </w:r>
      <w:r w:rsidRPr="0030520A">
        <w:rPr>
          <w:rFonts w:eastAsia="Calibri"/>
          <w:bCs/>
          <w:sz w:val="28"/>
          <w:szCs w:val="28"/>
        </w:rPr>
        <w:t>материаловедение</w:t>
      </w:r>
      <w:proofErr w:type="gramStart"/>
      <w:r w:rsidRPr="0030520A">
        <w:rPr>
          <w:rFonts w:eastAsia="Calibri"/>
          <w:bCs/>
          <w:sz w:val="28"/>
          <w:szCs w:val="28"/>
        </w:rPr>
        <w:t xml:space="preserve"> ,</w:t>
      </w:r>
      <w:proofErr w:type="gramEnd"/>
      <w:r w:rsidRPr="0030520A">
        <w:rPr>
          <w:rFonts w:eastAsia="Calibri"/>
          <w:bCs/>
          <w:sz w:val="28"/>
          <w:szCs w:val="28"/>
        </w:rPr>
        <w:t xml:space="preserve"> </w:t>
      </w:r>
      <w:proofErr w:type="spellStart"/>
      <w:r w:rsidRPr="0030520A">
        <w:rPr>
          <w:rFonts w:eastAsia="Calibri"/>
          <w:bCs/>
          <w:sz w:val="28"/>
          <w:szCs w:val="28"/>
        </w:rPr>
        <w:t>спецтехнологя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, </w:t>
      </w:r>
      <w:proofErr w:type="spellStart"/>
      <w:r w:rsidRPr="0030520A">
        <w:rPr>
          <w:rFonts w:eastAsia="Calibri"/>
          <w:bCs/>
          <w:sz w:val="28"/>
          <w:szCs w:val="28"/>
        </w:rPr>
        <w:t>производст</w:t>
      </w:r>
      <w:proofErr w:type="spellEnd"/>
      <w:r w:rsidRPr="0030520A">
        <w:rPr>
          <w:rFonts w:eastAsia="Calibri"/>
          <w:bCs/>
          <w:sz w:val="28"/>
          <w:szCs w:val="28"/>
        </w:rPr>
        <w:t xml:space="preserve"> венное  обучение, химия.</w:t>
      </w:r>
    </w:p>
    <w:p w:rsidR="0030520A" w:rsidRPr="0030520A" w:rsidRDefault="0030520A" w:rsidP="0030520A">
      <w:pPr>
        <w:ind w:left="540" w:hanging="100"/>
        <w:jc w:val="both"/>
        <w:rPr>
          <w:rFonts w:eastAsia="Calibri"/>
          <w:color w:val="000000"/>
          <w:sz w:val="28"/>
          <w:szCs w:val="28"/>
        </w:rPr>
      </w:pPr>
    </w:p>
    <w:tbl>
      <w:tblPr>
        <w:tblW w:w="98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07"/>
        <w:gridCol w:w="1620"/>
        <w:gridCol w:w="1799"/>
        <w:gridCol w:w="1799"/>
      </w:tblGrid>
      <w:tr w:rsidR="0030520A" w:rsidRPr="0030520A" w:rsidTr="0030520A">
        <w:tc>
          <w:tcPr>
            <w:tcW w:w="460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ХОД      УРОКА</w:t>
            </w:r>
          </w:p>
        </w:tc>
        <w:tc>
          <w:tcPr>
            <w:tcW w:w="522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ТЕХНОЛОГИЯ    УРОКА</w:t>
            </w:r>
          </w:p>
        </w:tc>
      </w:tr>
      <w:tr w:rsidR="0030520A" w:rsidRPr="0030520A" w:rsidTr="0030520A">
        <w:tc>
          <w:tcPr>
            <w:tcW w:w="460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0520A" w:rsidRPr="0030520A" w:rsidRDefault="0030520A" w:rsidP="0030520A">
            <w:pPr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Методы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Средства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Формы организационной деятельности учащихся</w:t>
            </w:r>
          </w:p>
        </w:tc>
      </w:tr>
      <w:tr w:rsidR="0030520A" w:rsidRPr="0030520A" w:rsidTr="0030520A">
        <w:trPr>
          <w:trHeight w:val="477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i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Организационная  часть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 </w:t>
            </w:r>
            <w:r w:rsidRPr="0030520A">
              <w:rPr>
                <w:rFonts w:eastAsia="Calibri"/>
                <w:i/>
                <w:color w:val="000000"/>
                <w:sz w:val="28"/>
                <w:szCs w:val="28"/>
              </w:rPr>
              <w:t>3мин.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1.1 Проверка готовности  учащихся к уроку.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Беседа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Мотивация и стимулирование деятельности учащихся, актуализация знаний.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2.1. Сообщение темы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2.2. Постановка целей и задач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III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Актуализация знаний: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Проблемный</w:t>
            </w:r>
          </w:p>
          <w:p w:rsidR="0030520A" w:rsidRPr="0030520A" w:rsidRDefault="0030520A" w:rsidP="0030520A">
            <w:pPr>
              <w:widowControl w:val="0"/>
              <w:tabs>
                <w:tab w:val="left" w:pos="1332"/>
              </w:tabs>
              <w:autoSpaceDE w:val="0"/>
              <w:autoSpaceDN w:val="0"/>
              <w:adjustRightInd w:val="0"/>
              <w:spacing w:line="259" w:lineRule="auto"/>
              <w:ind w:right="72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Проблемный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Опорный конспект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Индивидуальная</w:t>
            </w: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IV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Формирование новых понятий и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способов  действий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(изложение нового материала)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4.1. Абразивные материалы.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4.2 Электроизоляционные материалы.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4.3.Материалы  для смазывания форм опалубок.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tabs>
                <w:tab w:val="left" w:pos="1404"/>
              </w:tabs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Репродуктивный 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П.И.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Юхнеский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Г.Т.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Широкий</w:t>
            </w:r>
            <w:proofErr w:type="spellEnd"/>
            <w:proofErr w:type="gramEnd"/>
            <w:r w:rsidRPr="0030520A">
              <w:rPr>
                <w:rFonts w:eastAsia="Calibri"/>
                <w:sz w:val="28"/>
                <w:szCs w:val="28"/>
              </w:rPr>
              <w:t>.. Арматурные, бетонные, каменные, монтажные работы. Материаловедение. С.352-356.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. 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Закрепление  нового</w:t>
            </w:r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материала.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С какой целью применяют смазочные материалы?</w:t>
            </w:r>
          </w:p>
          <w:p w:rsidR="0030520A" w:rsidRPr="0030520A" w:rsidRDefault="0030520A" w:rsidP="008B7ED9">
            <w:pPr>
              <w:widowControl w:val="0"/>
              <w:numPr>
                <w:ilvl w:val="0"/>
                <w:numId w:val="31"/>
              </w:numPr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Почему важно обеспечивать проектное положение арматуры  в железобетонных конструкциях.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15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Опорный 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конспект,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П.И.Юхневский</w:t>
            </w:r>
            <w:proofErr w:type="spell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color w:val="000000"/>
                <w:sz w:val="28"/>
                <w:szCs w:val="28"/>
              </w:rPr>
              <w:t>Г.Т.</w:t>
            </w:r>
            <w:proofErr w:type="gramStart"/>
            <w:r w:rsidRPr="0030520A">
              <w:rPr>
                <w:rFonts w:eastAsia="Calibri"/>
                <w:color w:val="000000"/>
                <w:sz w:val="28"/>
                <w:szCs w:val="28"/>
              </w:rPr>
              <w:t>Широкий</w:t>
            </w:r>
            <w:proofErr w:type="spellEnd"/>
            <w:proofErr w:type="gramEnd"/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Материаловедение.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300" w:lineRule="auto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  <w:tr w:rsidR="0030520A" w:rsidRPr="0030520A" w:rsidTr="0030520A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lastRenderedPageBreak/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 Подведение итогов урока.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     Рефлексия  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 xml:space="preserve">  </w:t>
            </w:r>
            <w:r w:rsidRPr="0030520A">
              <w:rPr>
                <w:rFonts w:eastAsia="Calibri"/>
                <w:color w:val="000000"/>
                <w:sz w:val="28"/>
                <w:szCs w:val="28"/>
                <w:lang w:val="en-US"/>
              </w:rPr>
              <w:t>VI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1.Задание на дом.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left="510"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(Заполнить пропуски в конспекте)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Репродуктивный    Частично-поисковый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-108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sz w:val="28"/>
                <w:szCs w:val="28"/>
              </w:rPr>
              <w:t xml:space="preserve">П.И.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Юхнеский</w:t>
            </w:r>
            <w:proofErr w:type="spellEnd"/>
            <w:r w:rsidRPr="0030520A">
              <w:rPr>
                <w:rFonts w:eastAsia="Calibri"/>
                <w:sz w:val="28"/>
                <w:szCs w:val="28"/>
              </w:rPr>
              <w:t xml:space="preserve">,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Г.Т.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Широкий</w:t>
            </w:r>
            <w:proofErr w:type="spellEnd"/>
            <w:proofErr w:type="gramEnd"/>
            <w:r w:rsidRPr="0030520A">
              <w:rPr>
                <w:rFonts w:eastAsia="Calibri"/>
                <w:sz w:val="28"/>
                <w:szCs w:val="28"/>
              </w:rPr>
              <w:t xml:space="preserve">.. Арматурные, бетонные, каменные, монтажные работы. </w:t>
            </w:r>
            <w:proofErr w:type="spellStart"/>
            <w:r w:rsidRPr="0030520A">
              <w:rPr>
                <w:rFonts w:eastAsia="Calibri"/>
                <w:sz w:val="28"/>
                <w:szCs w:val="28"/>
              </w:rPr>
              <w:t>Материаловедение</w:t>
            </w:r>
            <w:proofErr w:type="gramStart"/>
            <w:r w:rsidRPr="0030520A">
              <w:rPr>
                <w:rFonts w:eastAsia="Calibri"/>
                <w:sz w:val="28"/>
                <w:szCs w:val="28"/>
              </w:rPr>
              <w:t>.С</w:t>
            </w:r>
            <w:proofErr w:type="spellEnd"/>
            <w:proofErr w:type="gramEnd"/>
            <w:r w:rsidRPr="0030520A">
              <w:rPr>
                <w:rFonts w:eastAsia="Calibri"/>
                <w:sz w:val="28"/>
                <w:szCs w:val="28"/>
              </w:rPr>
              <w:t>. 352-356</w:t>
            </w:r>
            <w:r w:rsidRPr="0030520A">
              <w:rPr>
                <w:rFonts w:eastAsia="Calibri"/>
                <w:color w:val="000000"/>
                <w:sz w:val="28"/>
                <w:szCs w:val="28"/>
              </w:rPr>
              <w:t>.</w:t>
            </w:r>
          </w:p>
        </w:tc>
        <w:tc>
          <w:tcPr>
            <w:tcW w:w="1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  <w:r w:rsidRPr="0030520A">
              <w:rPr>
                <w:rFonts w:eastAsia="Calibri"/>
                <w:color w:val="000000"/>
                <w:sz w:val="28"/>
                <w:szCs w:val="28"/>
              </w:rPr>
              <w:t>Фронтальная</w:t>
            </w:r>
          </w:p>
          <w:p w:rsidR="0030520A" w:rsidRPr="0030520A" w:rsidRDefault="0030520A" w:rsidP="0030520A">
            <w:pPr>
              <w:widowControl w:val="0"/>
              <w:autoSpaceDE w:val="0"/>
              <w:autoSpaceDN w:val="0"/>
              <w:adjustRightInd w:val="0"/>
              <w:spacing w:line="259" w:lineRule="auto"/>
              <w:ind w:right="400"/>
              <w:jc w:val="both"/>
              <w:rPr>
                <w:rFonts w:eastAsia="Calibri"/>
                <w:color w:val="000000"/>
                <w:sz w:val="28"/>
                <w:szCs w:val="28"/>
              </w:rPr>
            </w:pPr>
          </w:p>
        </w:tc>
      </w:tr>
    </w:tbl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A737DB" w:rsidRPr="00A315D2" w:rsidRDefault="00A737DB" w:rsidP="00A737DB">
      <w:pPr>
        <w:jc w:val="both"/>
        <w:rPr>
          <w:sz w:val="28"/>
          <w:szCs w:val="28"/>
        </w:rPr>
      </w:pPr>
      <w:r w:rsidRPr="00A315D2">
        <w:rPr>
          <w:sz w:val="28"/>
          <w:szCs w:val="28"/>
        </w:rPr>
        <w:t>Преподаватель</w:t>
      </w:r>
      <w:r>
        <w:rPr>
          <w:sz w:val="28"/>
          <w:szCs w:val="28"/>
        </w:rPr>
        <w:t>:</w:t>
      </w:r>
      <w:r w:rsidRPr="00A315D2">
        <w:rPr>
          <w:sz w:val="28"/>
          <w:szCs w:val="28"/>
        </w:rPr>
        <w:t xml:space="preserve"> </w:t>
      </w:r>
      <w:r>
        <w:rPr>
          <w:sz w:val="28"/>
          <w:szCs w:val="28"/>
        </w:rPr>
        <w:t>Илья Дмитриевич Богдан</w:t>
      </w:r>
      <w:r w:rsidRPr="00A315D2">
        <w:rPr>
          <w:sz w:val="28"/>
          <w:szCs w:val="28"/>
        </w:rPr>
        <w:t xml:space="preserve"> 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1. Абразивные материалы.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</w:t>
      </w:r>
      <w:r w:rsidRPr="0030520A">
        <w:rPr>
          <w:rFonts w:eastAsia="Calibri"/>
          <w:b/>
          <w:sz w:val="28"/>
          <w:szCs w:val="28"/>
        </w:rPr>
        <w:t>Абразивными материалами</w:t>
      </w:r>
      <w:r w:rsidRPr="0030520A">
        <w:rPr>
          <w:rFonts w:eastAsia="Calibri"/>
          <w:sz w:val="28"/>
          <w:szCs w:val="28"/>
        </w:rPr>
        <w:t xml:space="preserve"> 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 xml:space="preserve">абразивами) принято называть вещества повышенной твёрдости, применяемы в массивном или измельчённом состоянии для механической обработки (шлифования, полирования, истирания, резания, заточки) других материалов.  По форме абразивы представляют собой мелкие, твердые и острые частицы – зёрна. </w:t>
      </w:r>
      <w:r w:rsidRPr="0030520A">
        <w:rPr>
          <w:rFonts w:eastAsia="Calibri"/>
          <w:i/>
          <w:sz w:val="28"/>
          <w:szCs w:val="28"/>
        </w:rPr>
        <w:t>Абразивное зерно</w:t>
      </w:r>
      <w:r w:rsidRPr="0030520A">
        <w:rPr>
          <w:rFonts w:eastAsia="Calibri"/>
          <w:sz w:val="28"/>
          <w:szCs w:val="28"/>
        </w:rPr>
        <w:t xml:space="preserve"> чаще всего состоит из множества мелких кристаллов неправильной многогранной формы, режущей </w:t>
      </w:r>
      <w:r w:rsidRPr="0030520A">
        <w:rPr>
          <w:rFonts w:eastAsia="Calibri"/>
          <w:sz w:val="28"/>
          <w:szCs w:val="28"/>
        </w:rPr>
        <w:lastRenderedPageBreak/>
        <w:t>кромкой у которых являются острые грани. Их используют для получения шлифовальных кругов гибких шлифовальных и полировальных лент, а также в виде полировальных паст.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Абразивные материалы подразделяются </w:t>
      </w:r>
      <w:proofErr w:type="gramStart"/>
      <w:r w:rsidRPr="0030520A">
        <w:rPr>
          <w:rFonts w:eastAsia="Calibri"/>
          <w:sz w:val="28"/>
          <w:szCs w:val="28"/>
        </w:rPr>
        <w:t>на</w:t>
      </w:r>
      <w:proofErr w:type="gramEnd"/>
      <w:r w:rsidRPr="0030520A">
        <w:rPr>
          <w:rFonts w:eastAsia="Calibri"/>
          <w:sz w:val="28"/>
          <w:szCs w:val="28"/>
        </w:rPr>
        <w:t xml:space="preserve"> природные и искусственные.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К природным абразивным материалам относятся: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алмаз;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корунд;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наждак;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кварц;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гранат;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пемза.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К искусственным абразивным материалам относятся: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- электрокорунд нормальный 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>марок 395,393,392);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электрокорунд белый;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- </w:t>
      </w:r>
      <w:proofErr w:type="spellStart"/>
      <w:r w:rsidRPr="0030520A">
        <w:rPr>
          <w:rFonts w:eastAsia="Calibri"/>
          <w:sz w:val="28"/>
          <w:szCs w:val="28"/>
        </w:rPr>
        <w:t>монокорунд</w:t>
      </w:r>
      <w:proofErr w:type="spellEnd"/>
      <w:r w:rsidRPr="0030520A">
        <w:rPr>
          <w:rFonts w:eastAsia="Calibri"/>
          <w:sz w:val="28"/>
          <w:szCs w:val="28"/>
        </w:rPr>
        <w:t>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карбид кремния;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карбид бора;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- </w:t>
      </w:r>
      <w:proofErr w:type="spellStart"/>
      <w:r w:rsidRPr="0030520A">
        <w:rPr>
          <w:rFonts w:eastAsia="Calibri"/>
          <w:sz w:val="28"/>
          <w:szCs w:val="28"/>
        </w:rPr>
        <w:t>брсиликокарбид</w:t>
      </w:r>
      <w:proofErr w:type="spellEnd"/>
      <w:r w:rsidRPr="0030520A">
        <w:rPr>
          <w:rFonts w:eastAsia="Calibri"/>
          <w:sz w:val="28"/>
          <w:szCs w:val="28"/>
        </w:rPr>
        <w:t>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синтетический алмаз.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Абразивный инструмент представляет собой множество зёрен абразивного материала, скреплённых между собой связующим веществом, </w:t>
      </w:r>
      <w:proofErr w:type="gramStart"/>
      <w:r w:rsidRPr="0030520A">
        <w:rPr>
          <w:rFonts w:eastAsia="Calibri"/>
          <w:sz w:val="28"/>
          <w:szCs w:val="28"/>
        </w:rPr>
        <w:t>называемом</w:t>
      </w:r>
      <w:proofErr w:type="gramEnd"/>
      <w:r w:rsidRPr="0030520A">
        <w:rPr>
          <w:rFonts w:eastAsia="Calibri"/>
          <w:sz w:val="28"/>
          <w:szCs w:val="28"/>
        </w:rPr>
        <w:t xml:space="preserve">  связкой. Применяют две основные группы </w:t>
      </w:r>
      <w:proofErr w:type="spellStart"/>
      <w:r w:rsidRPr="0030520A">
        <w:rPr>
          <w:rFonts w:eastAsia="Calibri"/>
          <w:sz w:val="28"/>
          <w:szCs w:val="28"/>
        </w:rPr>
        <w:t>чвязок</w:t>
      </w:r>
      <w:proofErr w:type="spellEnd"/>
      <w:r w:rsidRPr="0030520A">
        <w:rPr>
          <w:rFonts w:eastAsia="Calibri"/>
          <w:sz w:val="28"/>
          <w:szCs w:val="28"/>
        </w:rPr>
        <w:t>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- неорганические – керамическая, </w:t>
      </w:r>
      <w:proofErr w:type="spellStart"/>
      <w:r w:rsidRPr="0030520A">
        <w:rPr>
          <w:rFonts w:eastAsia="Calibri"/>
          <w:sz w:val="28"/>
          <w:szCs w:val="28"/>
        </w:rPr>
        <w:t>магнезильная</w:t>
      </w:r>
      <w:proofErr w:type="spellEnd"/>
      <w:r w:rsidRPr="0030520A">
        <w:rPr>
          <w:rFonts w:eastAsia="Calibri"/>
          <w:sz w:val="28"/>
          <w:szCs w:val="28"/>
        </w:rPr>
        <w:t>, силикатная;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- органические – бакелитовая, глифталевая, </w:t>
      </w:r>
      <w:proofErr w:type="spellStart"/>
      <w:r w:rsidRPr="0030520A">
        <w:rPr>
          <w:rFonts w:eastAsia="Calibri"/>
          <w:sz w:val="28"/>
          <w:szCs w:val="28"/>
        </w:rPr>
        <w:t>вулканитовая</w:t>
      </w:r>
      <w:proofErr w:type="spellEnd"/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К абразивным материалам также относятся: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шлифовальные шкурки;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- абразивные и алмазные пасты.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Шлифовальные шкурки используют для зачистки и отделки поверхности изделий, Это бумага или ткань с наклеенными на неё зёрнами абразива.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Абразивные и алмазные пасты используют для доводки, притирки и полирования поверхностей изделий.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Абразивные круги </w:t>
      </w:r>
      <w:proofErr w:type="spellStart"/>
      <w:r w:rsidRPr="0030520A">
        <w:rPr>
          <w:rFonts w:eastAsia="Calibri"/>
          <w:sz w:val="28"/>
          <w:szCs w:val="28"/>
        </w:rPr>
        <w:t>солстоят</w:t>
      </w:r>
      <w:proofErr w:type="spellEnd"/>
      <w:r w:rsidRPr="0030520A">
        <w:rPr>
          <w:rFonts w:eastAsia="Calibri"/>
          <w:sz w:val="28"/>
          <w:szCs w:val="28"/>
        </w:rPr>
        <w:t xml:space="preserve"> из пористой смеси абразивных зёрен, сцементированных связующим веществом </w:t>
      </w:r>
      <w:proofErr w:type="gramStart"/>
      <w:r w:rsidRPr="0030520A">
        <w:rPr>
          <w:rFonts w:eastAsia="Calibri"/>
          <w:sz w:val="28"/>
          <w:szCs w:val="28"/>
        </w:rPr>
        <w:t xml:space="preserve">( </w:t>
      </w:r>
      <w:proofErr w:type="gramEnd"/>
      <w:r w:rsidRPr="0030520A">
        <w:rPr>
          <w:rFonts w:eastAsia="Calibri"/>
          <w:sz w:val="28"/>
          <w:szCs w:val="28"/>
        </w:rPr>
        <w:t xml:space="preserve">связкой), и представляют собой тела вращения, имеющие различные размеры и профили в осевом сечении. По назначению абразивные круги подразделяются </w:t>
      </w:r>
      <w:proofErr w:type="gramStart"/>
      <w:r w:rsidRPr="0030520A">
        <w:rPr>
          <w:rFonts w:eastAsia="Calibri"/>
          <w:sz w:val="28"/>
          <w:szCs w:val="28"/>
        </w:rPr>
        <w:t>на</w:t>
      </w:r>
      <w:proofErr w:type="gramEnd"/>
      <w:r w:rsidRPr="0030520A">
        <w:rPr>
          <w:rFonts w:eastAsia="Calibri"/>
          <w:sz w:val="28"/>
          <w:szCs w:val="28"/>
        </w:rPr>
        <w:t xml:space="preserve"> </w:t>
      </w:r>
      <w:r w:rsidRPr="0030520A">
        <w:rPr>
          <w:rFonts w:eastAsia="Calibri"/>
          <w:i/>
          <w:sz w:val="28"/>
          <w:szCs w:val="28"/>
          <w:u w:val="single"/>
        </w:rPr>
        <w:t>шлифовальные</w:t>
      </w:r>
      <w:r w:rsidRPr="0030520A">
        <w:rPr>
          <w:rFonts w:eastAsia="Calibri"/>
          <w:sz w:val="28"/>
          <w:szCs w:val="28"/>
        </w:rPr>
        <w:t xml:space="preserve"> и </w:t>
      </w:r>
      <w:r w:rsidRPr="0030520A">
        <w:rPr>
          <w:rFonts w:eastAsia="Calibri"/>
          <w:i/>
          <w:sz w:val="28"/>
          <w:szCs w:val="28"/>
          <w:u w:val="single"/>
        </w:rPr>
        <w:t>отрезные</w:t>
      </w:r>
      <w:r w:rsidRPr="0030520A">
        <w:rPr>
          <w:rFonts w:eastAsia="Calibri"/>
          <w:sz w:val="28"/>
          <w:szCs w:val="28"/>
        </w:rPr>
        <w:t>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К абразивным инструментам относятся также и многочисленные напильники, рашпили, надфили.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2. Электроизоляционные материалы.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В качестве электроизоляционных материалов могут применяться только такие материалы, которые не проводят электрический ток или проводят его очень слабо. Они должны также обладать необходимой механической прочностью, тепло- и влагостойкостью. Такими мате</w:t>
      </w:r>
      <w:r w:rsidRPr="0030520A">
        <w:rPr>
          <w:rFonts w:eastAsia="Calibri"/>
          <w:sz w:val="28"/>
          <w:szCs w:val="28"/>
        </w:rPr>
        <w:softHyphen/>
        <w:t>риалами являются древесные материалы, пластмассы, а также рези</w:t>
      </w:r>
      <w:r w:rsidRPr="0030520A">
        <w:rPr>
          <w:rFonts w:eastAsia="Calibri"/>
          <w:sz w:val="28"/>
          <w:szCs w:val="28"/>
        </w:rPr>
        <w:softHyphen/>
        <w:t>ны, электроизоляционные лаки, асбест, фибра, слоистые пластики.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>      Кроме того, для этих целей используются изоляционная лента, прессшпан, слюда и др.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b/>
          <w:i/>
          <w:sz w:val="28"/>
          <w:szCs w:val="28"/>
        </w:rPr>
        <w:t>Фибра</w:t>
      </w:r>
      <w:r w:rsidRPr="0030520A">
        <w:rPr>
          <w:rFonts w:eastAsia="Calibri"/>
          <w:sz w:val="28"/>
          <w:szCs w:val="28"/>
        </w:rPr>
        <w:t xml:space="preserve"> — разновидность бумажного материала, изготовляют ее из бумаги, пропитанной раствором хлористого цинка. Отличается высокой прочностью и хорошо поддается механической обработке, масл</w:t>
      </w:r>
      <w:proofErr w:type="gramStart"/>
      <w:r w:rsidRPr="0030520A">
        <w:rPr>
          <w:rFonts w:eastAsia="Calibri"/>
          <w:sz w:val="28"/>
          <w:szCs w:val="28"/>
        </w:rPr>
        <w:t>о-</w:t>
      </w:r>
      <w:proofErr w:type="gramEnd"/>
      <w:r w:rsidRPr="0030520A">
        <w:rPr>
          <w:rFonts w:eastAsia="Calibri"/>
          <w:sz w:val="28"/>
          <w:szCs w:val="28"/>
        </w:rPr>
        <w:t xml:space="preserve"> и </w:t>
      </w:r>
      <w:proofErr w:type="spellStart"/>
      <w:r w:rsidRPr="0030520A">
        <w:rPr>
          <w:rFonts w:eastAsia="Calibri"/>
          <w:sz w:val="28"/>
          <w:szCs w:val="28"/>
        </w:rPr>
        <w:t>бензостойка</w:t>
      </w:r>
      <w:proofErr w:type="spellEnd"/>
      <w:r w:rsidRPr="0030520A">
        <w:rPr>
          <w:rFonts w:eastAsia="Calibri"/>
          <w:sz w:val="28"/>
          <w:szCs w:val="28"/>
        </w:rPr>
        <w:t>. Недостаток фибры — значительная гигроско</w:t>
      </w:r>
      <w:r w:rsidRPr="0030520A">
        <w:rPr>
          <w:rFonts w:eastAsia="Calibri"/>
          <w:sz w:val="28"/>
          <w:szCs w:val="28"/>
        </w:rPr>
        <w:softHyphen/>
        <w:t>пичность (</w:t>
      </w:r>
      <w:proofErr w:type="spellStart"/>
      <w:r w:rsidRPr="0030520A">
        <w:rPr>
          <w:rFonts w:eastAsia="Calibri"/>
          <w:sz w:val="28"/>
          <w:szCs w:val="28"/>
        </w:rPr>
        <w:t>влагопоглощаемость</w:t>
      </w:r>
      <w:proofErr w:type="spellEnd"/>
      <w:r w:rsidRPr="0030520A">
        <w:rPr>
          <w:rFonts w:eastAsia="Calibri"/>
          <w:sz w:val="28"/>
          <w:szCs w:val="28"/>
        </w:rPr>
        <w:t>), поэтому при увлажнении она де</w:t>
      </w:r>
      <w:r w:rsidRPr="0030520A">
        <w:rPr>
          <w:rFonts w:eastAsia="Calibri"/>
          <w:sz w:val="28"/>
          <w:szCs w:val="28"/>
        </w:rPr>
        <w:softHyphen/>
        <w:t>формируется. Фибры применяются для изготовления шайб, прокла</w:t>
      </w:r>
      <w:r w:rsidRPr="0030520A">
        <w:rPr>
          <w:rFonts w:eastAsia="Calibri"/>
          <w:sz w:val="28"/>
          <w:szCs w:val="28"/>
        </w:rPr>
        <w:softHyphen/>
        <w:t>док и втулок.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      </w:t>
      </w:r>
      <w:r w:rsidRPr="0030520A">
        <w:rPr>
          <w:rFonts w:eastAsia="Calibri"/>
          <w:b/>
          <w:i/>
          <w:sz w:val="28"/>
          <w:szCs w:val="28"/>
        </w:rPr>
        <w:t>Прессшпан</w:t>
      </w:r>
      <w:r w:rsidRPr="0030520A">
        <w:rPr>
          <w:rFonts w:eastAsia="Calibri"/>
          <w:sz w:val="28"/>
          <w:szCs w:val="28"/>
        </w:rPr>
        <w:t xml:space="preserve"> — выпускается в виде листов твердого картона. Его получают из бумажной массы, пропитанной льняным маслом. Он применяется для изоляции в электрических машинах.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      </w:t>
      </w:r>
      <w:r w:rsidRPr="0030520A">
        <w:rPr>
          <w:rFonts w:eastAsia="Calibri"/>
          <w:b/>
          <w:i/>
          <w:sz w:val="28"/>
          <w:szCs w:val="28"/>
        </w:rPr>
        <w:t xml:space="preserve">Слюда </w:t>
      </w:r>
      <w:r w:rsidRPr="0030520A">
        <w:rPr>
          <w:rFonts w:eastAsia="Calibri"/>
          <w:sz w:val="28"/>
          <w:szCs w:val="28"/>
        </w:rPr>
        <w:t>— обладает высокими электроизоляционными свойства</w:t>
      </w:r>
      <w:r w:rsidRPr="0030520A">
        <w:rPr>
          <w:rFonts w:eastAsia="Calibri"/>
          <w:sz w:val="28"/>
          <w:szCs w:val="28"/>
        </w:rPr>
        <w:softHyphen/>
        <w:t>ми и применяется как диэлектрик в конденсаторах, коллекторах, элек</w:t>
      </w:r>
      <w:r w:rsidRPr="0030520A">
        <w:rPr>
          <w:rFonts w:eastAsia="Calibri"/>
          <w:sz w:val="28"/>
          <w:szCs w:val="28"/>
        </w:rPr>
        <w:softHyphen/>
        <w:t>трогенераторах и стартерах, в электронагревательных приборах.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      Листочки слюды, склеенные глифталевой смолой под горячим прессованием, называют миканитом.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      </w:t>
      </w:r>
      <w:r w:rsidRPr="0030520A">
        <w:rPr>
          <w:rFonts w:eastAsia="Calibri"/>
          <w:b/>
          <w:i/>
          <w:sz w:val="28"/>
          <w:szCs w:val="28"/>
        </w:rPr>
        <w:t>Изоляционные лаки</w:t>
      </w:r>
      <w:r w:rsidRPr="0030520A">
        <w:rPr>
          <w:rFonts w:eastAsia="Calibri"/>
          <w:sz w:val="28"/>
          <w:szCs w:val="28"/>
        </w:rPr>
        <w:t xml:space="preserve"> (№ 458, 460, 447, 13, 1154 и др.) представля</w:t>
      </w:r>
      <w:r w:rsidRPr="0030520A">
        <w:rPr>
          <w:rFonts w:eastAsia="Calibri"/>
          <w:sz w:val="28"/>
          <w:szCs w:val="28"/>
        </w:rPr>
        <w:softHyphen/>
        <w:t>ют собой смесь асфальта или битума, растительного масла, органи</w:t>
      </w:r>
      <w:r w:rsidRPr="0030520A">
        <w:rPr>
          <w:rFonts w:eastAsia="Calibri"/>
          <w:sz w:val="28"/>
          <w:szCs w:val="28"/>
        </w:rPr>
        <w:softHyphen/>
        <w:t xml:space="preserve">ческого растворителя и сиккатива. Они применяются для изоляции обмоток полюсных катушек генераторов и стартеров, а также для защиты </w:t>
      </w:r>
      <w:proofErr w:type="spellStart"/>
      <w:r w:rsidRPr="0030520A">
        <w:rPr>
          <w:rFonts w:eastAsia="Calibri"/>
          <w:sz w:val="28"/>
          <w:szCs w:val="28"/>
        </w:rPr>
        <w:t>электродеталей</w:t>
      </w:r>
      <w:proofErr w:type="spellEnd"/>
      <w:r w:rsidRPr="0030520A">
        <w:rPr>
          <w:rFonts w:eastAsia="Calibri"/>
          <w:sz w:val="28"/>
          <w:szCs w:val="28"/>
        </w:rPr>
        <w:t xml:space="preserve"> от влаги и нефтепродуктов.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      </w:t>
      </w:r>
      <w:r w:rsidRPr="0030520A">
        <w:rPr>
          <w:rFonts w:eastAsia="Calibri"/>
          <w:b/>
          <w:i/>
          <w:sz w:val="28"/>
          <w:szCs w:val="28"/>
        </w:rPr>
        <w:t>Изоляционная прорезиненная лента</w:t>
      </w:r>
      <w:r w:rsidRPr="0030520A">
        <w:rPr>
          <w:rFonts w:eastAsia="Calibri"/>
          <w:sz w:val="28"/>
          <w:szCs w:val="28"/>
        </w:rPr>
        <w:t xml:space="preserve"> представляет собой суровую тонкую хлопчатобумажную ткань (миткаль), пропитанную с одной или двух сторон липкой сырой резиновой смесью.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      </w:t>
      </w:r>
      <w:r w:rsidRPr="0030520A">
        <w:rPr>
          <w:rFonts w:eastAsia="Calibri"/>
          <w:b/>
          <w:i/>
          <w:sz w:val="28"/>
          <w:szCs w:val="28"/>
        </w:rPr>
        <w:t>Липкая изоляционная лента</w:t>
      </w:r>
      <w:r w:rsidRPr="0030520A">
        <w:rPr>
          <w:rFonts w:eastAsia="Calibri"/>
          <w:sz w:val="28"/>
          <w:szCs w:val="28"/>
        </w:rPr>
        <w:t xml:space="preserve"> — это пленочный пластик, покры</w:t>
      </w:r>
      <w:r w:rsidRPr="0030520A">
        <w:rPr>
          <w:rFonts w:eastAsia="Calibri"/>
          <w:sz w:val="28"/>
          <w:szCs w:val="28"/>
        </w:rPr>
        <w:softHyphen/>
        <w:t>тий слоем перхлорвинилового клея. Изоляционные ленты выпуска</w:t>
      </w:r>
      <w:r w:rsidRPr="0030520A">
        <w:rPr>
          <w:rFonts w:eastAsia="Calibri"/>
          <w:sz w:val="28"/>
          <w:szCs w:val="28"/>
        </w:rPr>
        <w:softHyphen/>
        <w:t>ют различных размеров и цветов. Для придания плотности и герме</w:t>
      </w:r>
      <w:r w:rsidRPr="0030520A">
        <w:rPr>
          <w:rFonts w:eastAsia="Calibri"/>
          <w:sz w:val="28"/>
          <w:szCs w:val="28"/>
        </w:rPr>
        <w:softHyphen/>
        <w:t>тичности соединениям деталей машин (трубы, различные соедине</w:t>
      </w:r>
      <w:r w:rsidRPr="0030520A">
        <w:rPr>
          <w:rFonts w:eastAsia="Calibri"/>
          <w:sz w:val="28"/>
          <w:szCs w:val="28"/>
        </w:rPr>
        <w:softHyphen/>
        <w:t>ния и др.) и устранения возможного просачивания жидкости и про</w:t>
      </w:r>
      <w:r w:rsidRPr="0030520A">
        <w:rPr>
          <w:rFonts w:eastAsia="Calibri"/>
          <w:sz w:val="28"/>
          <w:szCs w:val="28"/>
        </w:rPr>
        <w:softHyphen/>
        <w:t>рыва газов используют прокладочные и уплотнительные материалы.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3. Материалы для смазывания форм.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 Для предотвращения сцепления бетона со стенками металлических форм или опалубкой, их внутренние поверхности покрывают смазочными материалами. Они должны облегчать процесс распалубки изделий. Их задача – создать </w:t>
      </w:r>
      <w:proofErr w:type="spellStart"/>
      <w:r w:rsidRPr="0030520A">
        <w:rPr>
          <w:rFonts w:eastAsia="Calibri"/>
          <w:sz w:val="28"/>
          <w:szCs w:val="28"/>
        </w:rPr>
        <w:t>миниамльное</w:t>
      </w:r>
      <w:proofErr w:type="spellEnd"/>
      <w:r w:rsidRPr="0030520A">
        <w:rPr>
          <w:rFonts w:eastAsia="Calibri"/>
          <w:sz w:val="28"/>
          <w:szCs w:val="28"/>
        </w:rPr>
        <w:t xml:space="preserve"> сцепление затвердевшего бетона с рабочими поверхностями опалубки или формы. Также они должны быть  безвредными для работающих, не образовывать пятен на поверхностях железобетонных конструкций, обеспечивать возможность механизированного приготовления и нанесения на поверхность опалубки, быть безопасными в пожарном отношении, сохранять заданное качество достаточно длительное время.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Смазочные материалы подразделяются на следующие группы</w:t>
      </w:r>
      <w:proofErr w:type="gramStart"/>
      <w:r w:rsidRPr="0030520A">
        <w:rPr>
          <w:rFonts w:eastAsia="Calibri"/>
          <w:sz w:val="28"/>
          <w:szCs w:val="28"/>
        </w:rPr>
        <w:t>6</w:t>
      </w:r>
      <w:proofErr w:type="gramEnd"/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Эмульсионные,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>Суспензионные,</w:t>
      </w:r>
    </w:p>
    <w:p w:rsidR="0030520A" w:rsidRPr="0030520A" w:rsidRDefault="0030520A" w:rsidP="008B7ED9">
      <w:pPr>
        <w:numPr>
          <w:ilvl w:val="0"/>
          <w:numId w:val="32"/>
        </w:numPr>
        <w:tabs>
          <w:tab w:val="num" w:pos="720"/>
        </w:tabs>
        <w:ind w:left="72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lastRenderedPageBreak/>
        <w:t>Растворы нефтепродуктов, которые содержат различные минеральные масла и органические растворители.</w:t>
      </w:r>
    </w:p>
    <w:p w:rsidR="0030520A" w:rsidRPr="0030520A" w:rsidRDefault="0030520A" w:rsidP="0030520A">
      <w:pPr>
        <w:ind w:left="36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Применяют следующие масла</w:t>
      </w:r>
      <w:proofErr w:type="gramStart"/>
      <w:r w:rsidRPr="0030520A">
        <w:rPr>
          <w:rFonts w:eastAsia="Calibri"/>
          <w:sz w:val="28"/>
          <w:szCs w:val="28"/>
        </w:rPr>
        <w:t>6</w:t>
      </w:r>
      <w:proofErr w:type="gramEnd"/>
      <w:r w:rsidRPr="0030520A">
        <w:rPr>
          <w:rFonts w:eastAsia="Calibri"/>
          <w:sz w:val="28"/>
          <w:szCs w:val="28"/>
        </w:rPr>
        <w:t xml:space="preserve"> отработанное машинное, веретенное, а также  автол, нигрол, солидол, </w:t>
      </w:r>
      <w:proofErr w:type="spellStart"/>
      <w:r w:rsidRPr="0030520A">
        <w:rPr>
          <w:rFonts w:eastAsia="Calibri"/>
          <w:sz w:val="28"/>
          <w:szCs w:val="28"/>
        </w:rPr>
        <w:t>петролатум</w:t>
      </w:r>
      <w:proofErr w:type="spellEnd"/>
      <w:r w:rsidRPr="0030520A">
        <w:rPr>
          <w:rFonts w:eastAsia="Calibri"/>
          <w:sz w:val="28"/>
          <w:szCs w:val="28"/>
        </w:rPr>
        <w:t xml:space="preserve">. В качестве </w:t>
      </w:r>
      <w:proofErr w:type="spellStart"/>
      <w:r w:rsidRPr="0030520A">
        <w:rPr>
          <w:rFonts w:eastAsia="Calibri"/>
          <w:sz w:val="28"/>
          <w:szCs w:val="28"/>
        </w:rPr>
        <w:t>орагнических</w:t>
      </w:r>
      <w:proofErr w:type="spellEnd"/>
      <w:r w:rsidRPr="0030520A">
        <w:rPr>
          <w:rFonts w:eastAsia="Calibri"/>
          <w:sz w:val="28"/>
          <w:szCs w:val="28"/>
        </w:rPr>
        <w:t xml:space="preserve"> растворителей – </w:t>
      </w:r>
      <w:proofErr w:type="spellStart"/>
      <w:r w:rsidRPr="0030520A">
        <w:rPr>
          <w:rFonts w:eastAsia="Calibri"/>
          <w:sz w:val="28"/>
          <w:szCs w:val="28"/>
        </w:rPr>
        <w:t>соляровае</w:t>
      </w:r>
      <w:proofErr w:type="spellEnd"/>
      <w:r w:rsidRPr="0030520A">
        <w:rPr>
          <w:rFonts w:eastAsia="Calibri"/>
          <w:sz w:val="28"/>
          <w:szCs w:val="28"/>
        </w:rPr>
        <w:t xml:space="preserve"> масло или  керосин.</w:t>
      </w:r>
    </w:p>
    <w:p w:rsidR="0030520A" w:rsidRPr="0030520A" w:rsidRDefault="0030520A" w:rsidP="0030520A">
      <w:pPr>
        <w:ind w:left="360"/>
        <w:jc w:val="both"/>
        <w:rPr>
          <w:rFonts w:eastAsia="Calibri"/>
          <w:sz w:val="28"/>
          <w:szCs w:val="28"/>
        </w:rPr>
      </w:pPr>
      <w:r w:rsidRPr="0030520A">
        <w:rPr>
          <w:rFonts w:eastAsia="Calibri"/>
          <w:sz w:val="28"/>
          <w:szCs w:val="28"/>
        </w:rPr>
        <w:t xml:space="preserve">     Слой смазочного материала, которым покрывают рабочие поверхности форм и опалубки, должен быть по возможности равномерным и тонким – не более 0,1…0,2 мм. Наносить смазочный материал надо аккуратно, избегая загрязнения арматуры и закладных деталей.</w:t>
      </w: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30520A" w:rsidRPr="0030520A" w:rsidRDefault="0030520A" w:rsidP="0030520A">
      <w:pPr>
        <w:jc w:val="both"/>
        <w:rPr>
          <w:rFonts w:eastAsia="Calibri"/>
          <w:sz w:val="28"/>
          <w:szCs w:val="28"/>
        </w:rPr>
      </w:pPr>
    </w:p>
    <w:p w:rsidR="006A6606" w:rsidRPr="0030520A" w:rsidRDefault="006A6606" w:rsidP="0030520A">
      <w:pPr>
        <w:jc w:val="both"/>
        <w:rPr>
          <w:sz w:val="28"/>
          <w:szCs w:val="28"/>
        </w:rPr>
      </w:pPr>
    </w:p>
    <w:p w:rsidR="006A6606" w:rsidRPr="0030520A" w:rsidRDefault="006A6606" w:rsidP="0030520A">
      <w:pPr>
        <w:tabs>
          <w:tab w:val="num" w:pos="720"/>
          <w:tab w:val="left" w:pos="1440"/>
        </w:tabs>
        <w:jc w:val="both"/>
        <w:rPr>
          <w:rFonts w:eastAsia="Calibri"/>
          <w:sz w:val="28"/>
          <w:szCs w:val="28"/>
        </w:rPr>
      </w:pPr>
      <w:bookmarkStart w:id="0" w:name="_GoBack"/>
      <w:bookmarkEnd w:id="0"/>
    </w:p>
    <w:sectPr w:rsidR="006A6606" w:rsidRPr="0030520A" w:rsidSect="00406CA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Microsoft Sans Serif">
    <w:panose1 w:val="020B0604020202020204"/>
    <w:charset w:val="CC"/>
    <w:family w:val="swiss"/>
    <w:pitch w:val="variable"/>
    <w:sig w:usb0="61002BDF" w:usb1="80000000" w:usb2="00000008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3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FrankRuehl"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D9620BE8"/>
    <w:lvl w:ilvl="0">
      <w:numFmt w:val="bullet"/>
      <w:lvlText w:val="*"/>
      <w:lvlJc w:val="left"/>
    </w:lvl>
  </w:abstractNum>
  <w:abstractNum w:abstractNumId="1">
    <w:nsid w:val="00377F71"/>
    <w:multiLevelType w:val="hybridMultilevel"/>
    <w:tmpl w:val="E1F4EAD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2361368"/>
    <w:multiLevelType w:val="multilevel"/>
    <w:tmpl w:val="4FAE4E8E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3">
    <w:nsid w:val="04DB67CE"/>
    <w:multiLevelType w:val="hybridMultilevel"/>
    <w:tmpl w:val="4F968F44"/>
    <w:lvl w:ilvl="0" w:tplc="04190001">
      <w:start w:val="1"/>
      <w:numFmt w:val="bullet"/>
      <w:lvlText w:val=""/>
      <w:lvlJc w:val="left"/>
      <w:pPr>
        <w:ind w:left="1125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6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8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2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4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85" w:hanging="360"/>
      </w:pPr>
      <w:rPr>
        <w:rFonts w:ascii="Wingdings" w:hAnsi="Wingdings" w:cs="Wingdings" w:hint="default"/>
      </w:rPr>
    </w:lvl>
  </w:abstractNum>
  <w:abstractNum w:abstractNumId="4">
    <w:nsid w:val="0731183D"/>
    <w:multiLevelType w:val="hybridMultilevel"/>
    <w:tmpl w:val="3B06C7F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09066A05"/>
    <w:multiLevelType w:val="hybridMultilevel"/>
    <w:tmpl w:val="22FC5E8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BD93378"/>
    <w:multiLevelType w:val="hybridMultilevel"/>
    <w:tmpl w:val="5C28DA68"/>
    <w:lvl w:ilvl="0" w:tplc="04190001">
      <w:start w:val="1"/>
      <w:numFmt w:val="bullet"/>
      <w:lvlText w:val=""/>
      <w:lvlJc w:val="left"/>
      <w:pPr>
        <w:tabs>
          <w:tab w:val="num" w:pos="870"/>
        </w:tabs>
        <w:ind w:left="8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90"/>
        </w:tabs>
        <w:ind w:left="15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10"/>
        </w:tabs>
        <w:ind w:left="23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30"/>
        </w:tabs>
        <w:ind w:left="30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750"/>
        </w:tabs>
        <w:ind w:left="37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470"/>
        </w:tabs>
        <w:ind w:left="44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90"/>
        </w:tabs>
        <w:ind w:left="51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10"/>
        </w:tabs>
        <w:ind w:left="59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30"/>
        </w:tabs>
        <w:ind w:left="6630" w:hanging="360"/>
      </w:pPr>
      <w:rPr>
        <w:rFonts w:ascii="Wingdings" w:hAnsi="Wingdings" w:hint="default"/>
      </w:rPr>
    </w:lvl>
  </w:abstractNum>
  <w:abstractNum w:abstractNumId="7">
    <w:nsid w:val="0F6D75D5"/>
    <w:multiLevelType w:val="hybridMultilevel"/>
    <w:tmpl w:val="77764672"/>
    <w:lvl w:ilvl="0" w:tplc="0419000D">
      <w:start w:val="1"/>
      <w:numFmt w:val="bullet"/>
      <w:lvlText w:val=""/>
      <w:lvlJc w:val="left"/>
      <w:pPr>
        <w:ind w:left="149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8">
    <w:nsid w:val="10507F2B"/>
    <w:multiLevelType w:val="hybridMultilevel"/>
    <w:tmpl w:val="3578AAB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1BD2B0C"/>
    <w:multiLevelType w:val="hybridMultilevel"/>
    <w:tmpl w:val="3DF69B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127414DA"/>
    <w:multiLevelType w:val="singleLevel"/>
    <w:tmpl w:val="4E34ADFA"/>
    <w:lvl w:ilvl="0">
      <w:start w:val="1"/>
      <w:numFmt w:val="upperLetter"/>
      <w:lvlText w:val="%1)"/>
      <w:legacy w:legacy="1" w:legacySpace="0" w:legacyIndent="307"/>
      <w:lvlJc w:val="left"/>
      <w:rPr>
        <w:rFonts w:ascii="Times New Roman" w:hAnsi="Times New Roman" w:cs="Times New Roman" w:hint="default"/>
      </w:rPr>
    </w:lvl>
  </w:abstractNum>
  <w:abstractNum w:abstractNumId="11">
    <w:nsid w:val="12E33EA9"/>
    <w:multiLevelType w:val="hybridMultilevel"/>
    <w:tmpl w:val="5A7839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13C641F0"/>
    <w:multiLevelType w:val="singleLevel"/>
    <w:tmpl w:val="B22CF45A"/>
    <w:lvl w:ilvl="0">
      <w:start w:val="1"/>
      <w:numFmt w:val="upperLetter"/>
      <w:lvlText w:val="%1)"/>
      <w:legacy w:legacy="1" w:legacySpace="0" w:legacyIndent="316"/>
      <w:lvlJc w:val="left"/>
      <w:rPr>
        <w:rFonts w:ascii="Times New Roman" w:hAnsi="Times New Roman" w:cs="Times New Roman" w:hint="default"/>
      </w:rPr>
    </w:lvl>
  </w:abstractNum>
  <w:abstractNum w:abstractNumId="13">
    <w:nsid w:val="1C093EBE"/>
    <w:multiLevelType w:val="hybridMultilevel"/>
    <w:tmpl w:val="223E20F4"/>
    <w:lvl w:ilvl="0" w:tplc="912E1468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14">
    <w:nsid w:val="26205A7A"/>
    <w:multiLevelType w:val="hybridMultilevel"/>
    <w:tmpl w:val="8FA2DA5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6AD64EC"/>
    <w:multiLevelType w:val="hybridMultilevel"/>
    <w:tmpl w:val="E14822A6"/>
    <w:lvl w:ilvl="0" w:tplc="2B222D9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274077B9"/>
    <w:multiLevelType w:val="hybridMultilevel"/>
    <w:tmpl w:val="9B7454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28AA3D8E"/>
    <w:multiLevelType w:val="hybridMultilevel"/>
    <w:tmpl w:val="509A7AFE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B035681"/>
    <w:multiLevelType w:val="hybridMultilevel"/>
    <w:tmpl w:val="CF1ABE2E"/>
    <w:lvl w:ilvl="0" w:tplc="04190001">
      <w:start w:val="1"/>
      <w:numFmt w:val="bullet"/>
      <w:lvlText w:val=""/>
      <w:lvlJc w:val="left"/>
      <w:pPr>
        <w:tabs>
          <w:tab w:val="num" w:pos="1253"/>
        </w:tabs>
        <w:ind w:left="125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3"/>
        </w:tabs>
        <w:ind w:left="1973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3"/>
        </w:tabs>
        <w:ind w:left="2693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3"/>
        </w:tabs>
        <w:ind w:left="3413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3"/>
        </w:tabs>
        <w:ind w:left="4133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3"/>
        </w:tabs>
        <w:ind w:left="4853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3"/>
        </w:tabs>
        <w:ind w:left="5573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3"/>
        </w:tabs>
        <w:ind w:left="6293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3"/>
        </w:tabs>
        <w:ind w:left="7013" w:hanging="360"/>
      </w:pPr>
      <w:rPr>
        <w:rFonts w:ascii="Wingdings" w:hAnsi="Wingdings" w:hint="default"/>
      </w:rPr>
    </w:lvl>
  </w:abstractNum>
  <w:abstractNum w:abstractNumId="19">
    <w:nsid w:val="2BE104AD"/>
    <w:multiLevelType w:val="multilevel"/>
    <w:tmpl w:val="BE60F6A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/>
        <w:b w:val="0"/>
        <w:i w:val="0"/>
        <w:smallCaps w:val="0"/>
        <w:strike w:val="0"/>
        <w:dstrike w:val="0"/>
        <w:color w:val="000000"/>
        <w:spacing w:val="0"/>
        <w:w w:val="100"/>
        <w:position w:val="0"/>
        <w:sz w:val="22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0">
    <w:nsid w:val="2E181BBF"/>
    <w:multiLevelType w:val="multilevel"/>
    <w:tmpl w:val="6DDC11F8"/>
    <w:lvl w:ilvl="0">
      <w:start w:val="1"/>
      <w:numFmt w:val="bullet"/>
      <w:lvlText w:val="•"/>
      <w:lvlJc w:val="left"/>
      <w:pPr>
        <w:ind w:left="0" w:firstLine="0"/>
      </w:pPr>
      <w:rPr>
        <w:rFonts w:ascii="Times New Roman" w:eastAsia="Times New Roman" w:hAnsi="Times New Roman"/>
        <w:b/>
        <w:i w:val="0"/>
        <w:smallCaps w:val="0"/>
        <w:strike w:val="0"/>
        <w:dstrike w:val="0"/>
        <w:color w:val="000000"/>
        <w:spacing w:val="0"/>
        <w:w w:val="100"/>
        <w:position w:val="0"/>
        <w:sz w:val="20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21">
    <w:nsid w:val="31927414"/>
    <w:multiLevelType w:val="hybridMultilevel"/>
    <w:tmpl w:val="F7C2510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1985CA8"/>
    <w:multiLevelType w:val="hybridMultilevel"/>
    <w:tmpl w:val="C8E21066"/>
    <w:lvl w:ilvl="0" w:tplc="04190005">
      <w:start w:val="1"/>
      <w:numFmt w:val="bullet"/>
      <w:lvlText w:val=""/>
      <w:lvlJc w:val="left"/>
      <w:pPr>
        <w:ind w:left="111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5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7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1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3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70" w:hanging="360"/>
      </w:pPr>
      <w:rPr>
        <w:rFonts w:ascii="Wingdings" w:hAnsi="Wingdings" w:cs="Wingdings" w:hint="default"/>
      </w:rPr>
    </w:lvl>
  </w:abstractNum>
  <w:abstractNum w:abstractNumId="23">
    <w:nsid w:val="328B4EA8"/>
    <w:multiLevelType w:val="singleLevel"/>
    <w:tmpl w:val="B1467162"/>
    <w:lvl w:ilvl="0">
      <w:start w:val="1"/>
      <w:numFmt w:val="upperLetter"/>
      <w:lvlText w:val="%1)"/>
      <w:legacy w:legacy="1" w:legacySpace="0" w:legacyIndent="297"/>
      <w:lvlJc w:val="left"/>
      <w:rPr>
        <w:rFonts w:ascii="Courier New" w:hAnsi="Courier New" w:cs="Courier New" w:hint="default"/>
      </w:rPr>
    </w:lvl>
  </w:abstractNum>
  <w:abstractNum w:abstractNumId="24">
    <w:nsid w:val="32F946F3"/>
    <w:multiLevelType w:val="hybridMultilevel"/>
    <w:tmpl w:val="2AFA231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38BD6ECB"/>
    <w:multiLevelType w:val="singleLevel"/>
    <w:tmpl w:val="707E0C90"/>
    <w:lvl w:ilvl="0">
      <w:start w:val="1"/>
      <w:numFmt w:val="upperLetter"/>
      <w:lvlText w:val="%1)"/>
      <w:legacy w:legacy="1" w:legacySpace="0" w:legacyIndent="303"/>
      <w:lvlJc w:val="left"/>
      <w:rPr>
        <w:rFonts w:ascii="Times New Roman" w:hAnsi="Times New Roman" w:cs="Times New Roman" w:hint="default"/>
      </w:rPr>
    </w:lvl>
  </w:abstractNum>
  <w:abstractNum w:abstractNumId="26">
    <w:nsid w:val="3A910C22"/>
    <w:multiLevelType w:val="hybridMultilevel"/>
    <w:tmpl w:val="378204F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B6F554F"/>
    <w:multiLevelType w:val="hybridMultilevel"/>
    <w:tmpl w:val="09507B0C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3CFC5CA7"/>
    <w:multiLevelType w:val="hybridMultilevel"/>
    <w:tmpl w:val="59742BAC"/>
    <w:lvl w:ilvl="0" w:tplc="04190001">
      <w:start w:val="1"/>
      <w:numFmt w:val="bullet"/>
      <w:lvlText w:val=""/>
      <w:lvlJc w:val="left"/>
      <w:pPr>
        <w:tabs>
          <w:tab w:val="num" w:pos="795"/>
        </w:tabs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515"/>
        </w:tabs>
        <w:ind w:left="15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235"/>
        </w:tabs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955"/>
        </w:tabs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75"/>
        </w:tabs>
        <w:ind w:left="36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95"/>
        </w:tabs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115"/>
        </w:tabs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835"/>
        </w:tabs>
        <w:ind w:left="58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555"/>
        </w:tabs>
        <w:ind w:left="6555" w:hanging="360"/>
      </w:pPr>
      <w:rPr>
        <w:rFonts w:ascii="Wingdings" w:hAnsi="Wingdings" w:hint="default"/>
      </w:rPr>
    </w:lvl>
  </w:abstractNum>
  <w:abstractNum w:abstractNumId="29">
    <w:nsid w:val="408438D1"/>
    <w:multiLevelType w:val="hybridMultilevel"/>
    <w:tmpl w:val="F5F4442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41004FE5"/>
    <w:multiLevelType w:val="hybridMultilevel"/>
    <w:tmpl w:val="EFD0887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465C773A"/>
    <w:multiLevelType w:val="hybridMultilevel"/>
    <w:tmpl w:val="604A64D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>
    <w:nsid w:val="4B540B08"/>
    <w:multiLevelType w:val="hybridMultilevel"/>
    <w:tmpl w:val="CA5490D8"/>
    <w:lvl w:ilvl="0" w:tplc="04190001">
      <w:start w:val="1"/>
      <w:numFmt w:val="bullet"/>
      <w:lvlText w:val=""/>
      <w:lvlJc w:val="left"/>
      <w:pPr>
        <w:ind w:left="11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3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00" w:hanging="360"/>
      </w:pPr>
      <w:rPr>
        <w:rFonts w:ascii="Wingdings" w:hAnsi="Wingdings" w:cs="Wingdings" w:hint="default"/>
      </w:rPr>
    </w:lvl>
  </w:abstractNum>
  <w:abstractNum w:abstractNumId="33">
    <w:nsid w:val="512D6894"/>
    <w:multiLevelType w:val="hybridMultilevel"/>
    <w:tmpl w:val="7602C12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34">
    <w:nsid w:val="52F12B3D"/>
    <w:multiLevelType w:val="hybridMultilevel"/>
    <w:tmpl w:val="B7968A50"/>
    <w:lvl w:ilvl="0" w:tplc="5E4CF9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54503859"/>
    <w:multiLevelType w:val="hybridMultilevel"/>
    <w:tmpl w:val="EDDE1F50"/>
    <w:lvl w:ilvl="0" w:tplc="04190001">
      <w:start w:val="1"/>
      <w:numFmt w:val="bullet"/>
      <w:lvlText w:val=""/>
      <w:lvlJc w:val="left"/>
      <w:pPr>
        <w:tabs>
          <w:tab w:val="num" w:pos="1290"/>
        </w:tabs>
        <w:ind w:left="129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010"/>
        </w:tabs>
        <w:ind w:left="201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30"/>
        </w:tabs>
        <w:ind w:left="273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50"/>
        </w:tabs>
        <w:ind w:left="345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70"/>
        </w:tabs>
        <w:ind w:left="417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90"/>
        </w:tabs>
        <w:ind w:left="489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610"/>
        </w:tabs>
        <w:ind w:left="561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30"/>
        </w:tabs>
        <w:ind w:left="633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50"/>
        </w:tabs>
        <w:ind w:left="7050" w:hanging="360"/>
      </w:pPr>
      <w:rPr>
        <w:rFonts w:ascii="Wingdings" w:hAnsi="Wingdings" w:cs="Wingdings" w:hint="default"/>
      </w:rPr>
    </w:lvl>
  </w:abstractNum>
  <w:abstractNum w:abstractNumId="36">
    <w:nsid w:val="561F2337"/>
    <w:multiLevelType w:val="hybridMultilevel"/>
    <w:tmpl w:val="9CA04A0A"/>
    <w:lvl w:ilvl="0" w:tplc="8CE6C42E">
      <w:start w:val="1"/>
      <w:numFmt w:val="decimal"/>
      <w:lvlText w:val="%1."/>
      <w:lvlJc w:val="left"/>
      <w:pPr>
        <w:ind w:left="380" w:hanging="360"/>
      </w:pPr>
      <w:rPr>
        <w:color w:val="000000"/>
      </w:rPr>
    </w:lvl>
    <w:lvl w:ilvl="1" w:tplc="04190019">
      <w:start w:val="1"/>
      <w:numFmt w:val="lowerLetter"/>
      <w:lvlText w:val="%2."/>
      <w:lvlJc w:val="left"/>
      <w:pPr>
        <w:ind w:left="1100" w:hanging="360"/>
      </w:pPr>
    </w:lvl>
    <w:lvl w:ilvl="2" w:tplc="0419001B">
      <w:start w:val="1"/>
      <w:numFmt w:val="lowerRoman"/>
      <w:lvlText w:val="%3."/>
      <w:lvlJc w:val="right"/>
      <w:pPr>
        <w:ind w:left="1820" w:hanging="180"/>
      </w:pPr>
    </w:lvl>
    <w:lvl w:ilvl="3" w:tplc="0419000F">
      <w:start w:val="1"/>
      <w:numFmt w:val="decimal"/>
      <w:lvlText w:val="%4."/>
      <w:lvlJc w:val="left"/>
      <w:pPr>
        <w:ind w:left="2540" w:hanging="360"/>
      </w:pPr>
    </w:lvl>
    <w:lvl w:ilvl="4" w:tplc="04190019">
      <w:start w:val="1"/>
      <w:numFmt w:val="lowerLetter"/>
      <w:lvlText w:val="%5."/>
      <w:lvlJc w:val="left"/>
      <w:pPr>
        <w:ind w:left="3260" w:hanging="360"/>
      </w:pPr>
    </w:lvl>
    <w:lvl w:ilvl="5" w:tplc="0419001B">
      <w:start w:val="1"/>
      <w:numFmt w:val="lowerRoman"/>
      <w:lvlText w:val="%6."/>
      <w:lvlJc w:val="right"/>
      <w:pPr>
        <w:ind w:left="3980" w:hanging="180"/>
      </w:pPr>
    </w:lvl>
    <w:lvl w:ilvl="6" w:tplc="0419000F">
      <w:start w:val="1"/>
      <w:numFmt w:val="decimal"/>
      <w:lvlText w:val="%7."/>
      <w:lvlJc w:val="left"/>
      <w:pPr>
        <w:ind w:left="4700" w:hanging="360"/>
      </w:pPr>
    </w:lvl>
    <w:lvl w:ilvl="7" w:tplc="04190019">
      <w:start w:val="1"/>
      <w:numFmt w:val="lowerLetter"/>
      <w:lvlText w:val="%8."/>
      <w:lvlJc w:val="left"/>
      <w:pPr>
        <w:ind w:left="5420" w:hanging="360"/>
      </w:pPr>
    </w:lvl>
    <w:lvl w:ilvl="8" w:tplc="0419001B">
      <w:start w:val="1"/>
      <w:numFmt w:val="lowerRoman"/>
      <w:lvlText w:val="%9."/>
      <w:lvlJc w:val="right"/>
      <w:pPr>
        <w:ind w:left="6140" w:hanging="180"/>
      </w:pPr>
    </w:lvl>
  </w:abstractNum>
  <w:abstractNum w:abstractNumId="37">
    <w:nsid w:val="56A37A88"/>
    <w:multiLevelType w:val="hybridMultilevel"/>
    <w:tmpl w:val="16DA09AE"/>
    <w:lvl w:ilvl="0" w:tplc="04190001">
      <w:start w:val="1"/>
      <w:numFmt w:val="bullet"/>
      <w:lvlText w:val=""/>
      <w:lvlJc w:val="left"/>
      <w:pPr>
        <w:ind w:left="5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57A23CA5"/>
    <w:multiLevelType w:val="hybridMultilevel"/>
    <w:tmpl w:val="909296D6"/>
    <w:lvl w:ilvl="0" w:tplc="CCB259BA">
      <w:start w:val="1"/>
      <w:numFmt w:val="decimal"/>
      <w:lvlText w:val="%1."/>
      <w:lvlJc w:val="left"/>
      <w:pPr>
        <w:ind w:left="6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3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5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2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49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20" w:hanging="180"/>
      </w:pPr>
      <w:rPr>
        <w:rFonts w:cs="Times New Roman"/>
      </w:rPr>
    </w:lvl>
  </w:abstractNum>
  <w:abstractNum w:abstractNumId="39">
    <w:nsid w:val="59AD060D"/>
    <w:multiLevelType w:val="hybridMultilevel"/>
    <w:tmpl w:val="8D80DB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A10728B"/>
    <w:multiLevelType w:val="hybridMultilevel"/>
    <w:tmpl w:val="55A2844C"/>
    <w:lvl w:ilvl="0" w:tplc="2B222D90">
      <w:start w:val="1"/>
      <w:numFmt w:val="bullet"/>
      <w:lvlText w:val=""/>
      <w:lvlJc w:val="left"/>
      <w:pPr>
        <w:tabs>
          <w:tab w:val="num" w:pos="1070"/>
        </w:tabs>
        <w:ind w:left="107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815"/>
        </w:tabs>
        <w:ind w:left="181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35"/>
        </w:tabs>
        <w:ind w:left="2535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55"/>
        </w:tabs>
        <w:ind w:left="3255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75"/>
        </w:tabs>
        <w:ind w:left="397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95"/>
        </w:tabs>
        <w:ind w:left="4695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15"/>
        </w:tabs>
        <w:ind w:left="5415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35"/>
        </w:tabs>
        <w:ind w:left="613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55"/>
        </w:tabs>
        <w:ind w:left="6855" w:hanging="360"/>
      </w:pPr>
      <w:rPr>
        <w:rFonts w:ascii="Wingdings" w:hAnsi="Wingdings" w:cs="Wingdings" w:hint="default"/>
      </w:rPr>
    </w:lvl>
  </w:abstractNum>
  <w:abstractNum w:abstractNumId="41">
    <w:nsid w:val="5F7B34EB"/>
    <w:multiLevelType w:val="hybridMultilevel"/>
    <w:tmpl w:val="D3143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72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1570AE7"/>
    <w:multiLevelType w:val="hybridMultilevel"/>
    <w:tmpl w:val="EEFCE446"/>
    <w:lvl w:ilvl="0" w:tplc="1F0434F4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43">
    <w:nsid w:val="6557172B"/>
    <w:multiLevelType w:val="hybridMultilevel"/>
    <w:tmpl w:val="075A726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>
    <w:nsid w:val="67200BAF"/>
    <w:multiLevelType w:val="multilevel"/>
    <w:tmpl w:val="F500809E"/>
    <w:lvl w:ilvl="0">
      <w:start w:val="1300"/>
      <w:numFmt w:val="decimal"/>
      <w:lvlText w:val="%1..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1"/>
        <w:szCs w:val="21"/>
        <w:u w:val="none"/>
        <w:effect w:val="none"/>
      </w:rPr>
    </w:lvl>
    <w:lvl w:ilvl="1">
      <w:numFmt w:val="decimal"/>
      <w:lvlText w:val=""/>
      <w:lvlJc w:val="left"/>
      <w:pPr>
        <w:ind w:left="0" w:firstLine="0"/>
      </w:pPr>
      <w:rPr>
        <w:rFonts w:cs="Times New Roman"/>
      </w:rPr>
    </w:lvl>
    <w:lvl w:ilvl="2">
      <w:numFmt w:val="decimal"/>
      <w:lvlText w:val=""/>
      <w:lvlJc w:val="left"/>
      <w:pPr>
        <w:ind w:left="0" w:firstLine="0"/>
      </w:pPr>
      <w:rPr>
        <w:rFonts w:cs="Times New Roman"/>
      </w:rPr>
    </w:lvl>
    <w:lvl w:ilvl="3">
      <w:numFmt w:val="decimal"/>
      <w:lvlText w:val=""/>
      <w:lvlJc w:val="left"/>
      <w:pPr>
        <w:ind w:left="0" w:firstLine="0"/>
      </w:pPr>
      <w:rPr>
        <w:rFonts w:cs="Times New Roman"/>
      </w:rPr>
    </w:lvl>
    <w:lvl w:ilvl="4">
      <w:numFmt w:val="decimal"/>
      <w:lvlText w:val=""/>
      <w:lvlJc w:val="left"/>
      <w:pPr>
        <w:ind w:left="0" w:firstLine="0"/>
      </w:pPr>
      <w:rPr>
        <w:rFonts w:cs="Times New Roman"/>
      </w:rPr>
    </w:lvl>
    <w:lvl w:ilvl="5">
      <w:numFmt w:val="decimal"/>
      <w:lvlText w:val=""/>
      <w:lvlJc w:val="left"/>
      <w:pPr>
        <w:ind w:left="0" w:firstLine="0"/>
      </w:pPr>
      <w:rPr>
        <w:rFonts w:cs="Times New Roman"/>
      </w:rPr>
    </w:lvl>
    <w:lvl w:ilvl="6">
      <w:numFmt w:val="decimal"/>
      <w:lvlText w:val=""/>
      <w:lvlJc w:val="left"/>
      <w:pPr>
        <w:ind w:left="0" w:firstLine="0"/>
      </w:pPr>
      <w:rPr>
        <w:rFonts w:cs="Times New Roman"/>
      </w:rPr>
    </w:lvl>
    <w:lvl w:ilvl="7">
      <w:numFmt w:val="decimal"/>
      <w:lvlText w:val=""/>
      <w:lvlJc w:val="left"/>
      <w:pPr>
        <w:ind w:left="0" w:firstLine="0"/>
      </w:pPr>
      <w:rPr>
        <w:rFonts w:cs="Times New Roman"/>
      </w:rPr>
    </w:lvl>
    <w:lvl w:ilvl="8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45">
    <w:nsid w:val="6B975EFE"/>
    <w:multiLevelType w:val="hybridMultilevel"/>
    <w:tmpl w:val="E8CEDE50"/>
    <w:lvl w:ilvl="0" w:tplc="2B222D90">
      <w:start w:val="1"/>
      <w:numFmt w:val="bullet"/>
      <w:lvlText w:val=""/>
      <w:lvlJc w:val="left"/>
      <w:pPr>
        <w:tabs>
          <w:tab w:val="num" w:pos="928"/>
        </w:tabs>
        <w:ind w:left="928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288"/>
        </w:tabs>
        <w:ind w:left="12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008"/>
        </w:tabs>
        <w:ind w:left="200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728"/>
        </w:tabs>
        <w:ind w:left="272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448"/>
        </w:tabs>
        <w:ind w:left="344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168"/>
        </w:tabs>
        <w:ind w:left="416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888"/>
        </w:tabs>
        <w:ind w:left="488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608"/>
        </w:tabs>
        <w:ind w:left="560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328"/>
        </w:tabs>
        <w:ind w:left="6328" w:hanging="360"/>
      </w:pPr>
      <w:rPr>
        <w:rFonts w:ascii="Wingdings" w:hAnsi="Wingdings" w:cs="Wingdings" w:hint="default"/>
      </w:rPr>
    </w:lvl>
  </w:abstractNum>
  <w:abstractNum w:abstractNumId="46">
    <w:nsid w:val="6CA1295A"/>
    <w:multiLevelType w:val="hybridMultilevel"/>
    <w:tmpl w:val="38B4C4C6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47">
    <w:nsid w:val="70943042"/>
    <w:multiLevelType w:val="hybridMultilevel"/>
    <w:tmpl w:val="477CB2EE"/>
    <w:lvl w:ilvl="0" w:tplc="901CF6B6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48">
    <w:nsid w:val="72881F43"/>
    <w:multiLevelType w:val="singleLevel"/>
    <w:tmpl w:val="21E6ECF8"/>
    <w:lvl w:ilvl="0">
      <w:start w:val="1"/>
      <w:numFmt w:val="upperLetter"/>
      <w:lvlText w:val="%1)"/>
      <w:legacy w:legacy="1" w:legacySpace="0" w:legacyIndent="308"/>
      <w:lvlJc w:val="left"/>
      <w:rPr>
        <w:rFonts w:ascii="Times New Roman" w:hAnsi="Times New Roman" w:cs="Times New Roman" w:hint="default"/>
      </w:rPr>
    </w:lvl>
  </w:abstractNum>
  <w:abstractNum w:abstractNumId="49">
    <w:nsid w:val="73AB3996"/>
    <w:multiLevelType w:val="hybridMultilevel"/>
    <w:tmpl w:val="AB12464A"/>
    <w:lvl w:ilvl="0" w:tplc="E4BC865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7B480044">
      <w:numFmt w:val="none"/>
      <w:lvlText w:val=""/>
      <w:lvlJc w:val="left"/>
      <w:pPr>
        <w:tabs>
          <w:tab w:val="num" w:pos="360"/>
        </w:tabs>
      </w:pPr>
    </w:lvl>
    <w:lvl w:ilvl="2" w:tplc="99EC8826">
      <w:numFmt w:val="none"/>
      <w:lvlText w:val=""/>
      <w:lvlJc w:val="left"/>
      <w:pPr>
        <w:tabs>
          <w:tab w:val="num" w:pos="360"/>
        </w:tabs>
      </w:pPr>
    </w:lvl>
    <w:lvl w:ilvl="3" w:tplc="9F06354E">
      <w:numFmt w:val="none"/>
      <w:lvlText w:val=""/>
      <w:lvlJc w:val="left"/>
      <w:pPr>
        <w:tabs>
          <w:tab w:val="num" w:pos="360"/>
        </w:tabs>
      </w:pPr>
    </w:lvl>
    <w:lvl w:ilvl="4" w:tplc="75EC6474">
      <w:numFmt w:val="none"/>
      <w:lvlText w:val=""/>
      <w:lvlJc w:val="left"/>
      <w:pPr>
        <w:tabs>
          <w:tab w:val="num" w:pos="360"/>
        </w:tabs>
      </w:pPr>
    </w:lvl>
    <w:lvl w:ilvl="5" w:tplc="23B2C97C">
      <w:numFmt w:val="none"/>
      <w:lvlText w:val=""/>
      <w:lvlJc w:val="left"/>
      <w:pPr>
        <w:tabs>
          <w:tab w:val="num" w:pos="360"/>
        </w:tabs>
      </w:pPr>
    </w:lvl>
    <w:lvl w:ilvl="6" w:tplc="3D704678">
      <w:numFmt w:val="none"/>
      <w:lvlText w:val=""/>
      <w:lvlJc w:val="left"/>
      <w:pPr>
        <w:tabs>
          <w:tab w:val="num" w:pos="360"/>
        </w:tabs>
      </w:pPr>
    </w:lvl>
    <w:lvl w:ilvl="7" w:tplc="D73E223C">
      <w:numFmt w:val="none"/>
      <w:lvlText w:val=""/>
      <w:lvlJc w:val="left"/>
      <w:pPr>
        <w:tabs>
          <w:tab w:val="num" w:pos="360"/>
        </w:tabs>
      </w:pPr>
    </w:lvl>
    <w:lvl w:ilvl="8" w:tplc="A1B07DF8">
      <w:numFmt w:val="none"/>
      <w:lvlText w:val=""/>
      <w:lvlJc w:val="left"/>
      <w:pPr>
        <w:tabs>
          <w:tab w:val="num" w:pos="360"/>
        </w:tabs>
      </w:pPr>
    </w:lvl>
  </w:abstractNum>
  <w:abstractNum w:abstractNumId="50">
    <w:nsid w:val="77787F37"/>
    <w:multiLevelType w:val="hybridMultilevel"/>
    <w:tmpl w:val="87A0A528"/>
    <w:lvl w:ilvl="0" w:tplc="6826FD06">
      <w:start w:val="9"/>
      <w:numFmt w:val="bullet"/>
      <w:lvlText w:val=""/>
      <w:lvlJc w:val="left"/>
      <w:pPr>
        <w:tabs>
          <w:tab w:val="num" w:pos="920"/>
        </w:tabs>
        <w:ind w:left="920" w:hanging="360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0"/>
        </w:tabs>
        <w:ind w:left="16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360"/>
        </w:tabs>
        <w:ind w:left="23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080"/>
        </w:tabs>
        <w:ind w:left="30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00"/>
        </w:tabs>
        <w:ind w:left="38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20"/>
        </w:tabs>
        <w:ind w:left="45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40"/>
        </w:tabs>
        <w:ind w:left="52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960"/>
        </w:tabs>
        <w:ind w:left="59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680"/>
        </w:tabs>
        <w:ind w:left="6680" w:hanging="360"/>
      </w:pPr>
      <w:rPr>
        <w:rFonts w:ascii="Wingdings" w:hAnsi="Wingdings" w:cs="Wingdings" w:hint="default"/>
      </w:rPr>
    </w:lvl>
  </w:abstractNum>
  <w:abstractNum w:abstractNumId="51">
    <w:nsid w:val="79EE78D6"/>
    <w:multiLevelType w:val="hybridMultilevel"/>
    <w:tmpl w:val="758E329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2">
    <w:nsid w:val="7BAD6517"/>
    <w:multiLevelType w:val="singleLevel"/>
    <w:tmpl w:val="E132EAE6"/>
    <w:lvl w:ilvl="0">
      <w:start w:val="1"/>
      <w:numFmt w:val="upperLetter"/>
      <w:lvlText w:val="%1)"/>
      <w:legacy w:legacy="1" w:legacySpace="0" w:legacyIndent="302"/>
      <w:lvlJc w:val="left"/>
      <w:rPr>
        <w:rFonts w:ascii="Times New Roman" w:hAnsi="Times New Roman" w:cs="Times New Roman" w:hint="default"/>
      </w:rPr>
    </w:lvl>
  </w:abstractNum>
  <w:abstractNum w:abstractNumId="53">
    <w:nsid w:val="7D7F4F3A"/>
    <w:multiLevelType w:val="hybridMultilevel"/>
    <w:tmpl w:val="3608214E"/>
    <w:lvl w:ilvl="0" w:tplc="16529272">
      <w:start w:val="1"/>
      <w:numFmt w:val="decimal"/>
      <w:lvlText w:val="%1."/>
      <w:lvlJc w:val="left"/>
      <w:pPr>
        <w:ind w:left="644" w:hanging="360"/>
      </w:pPr>
      <w:rPr>
        <w:rFonts w:ascii="Courier New" w:hAnsi="Courier New" w:cs="Courier New" w:hint="default"/>
        <w:b/>
      </w:rPr>
    </w:lvl>
    <w:lvl w:ilvl="1" w:tplc="04190019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54">
    <w:nsid w:val="7E0C587A"/>
    <w:multiLevelType w:val="hybridMultilevel"/>
    <w:tmpl w:val="FE80160A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49"/>
  </w:num>
  <w:num w:numId="3">
    <w:abstractNumId w:val="9"/>
  </w:num>
  <w:num w:numId="4">
    <w:abstractNumId w:val="50"/>
  </w:num>
  <w:num w:numId="5">
    <w:abstractNumId w:val="11"/>
  </w:num>
  <w:num w:numId="6">
    <w:abstractNumId w:val="41"/>
  </w:num>
  <w:num w:numId="7">
    <w:abstractNumId w:val="21"/>
  </w:num>
  <w:num w:numId="8">
    <w:abstractNumId w:val="40"/>
  </w:num>
  <w:num w:numId="9">
    <w:abstractNumId w:val="45"/>
  </w:num>
  <w:num w:numId="10">
    <w:abstractNumId w:val="15"/>
  </w:num>
  <w:num w:numId="11">
    <w:abstractNumId w:val="0"/>
    <w:lvlOverride w:ilvl="0">
      <w:lvl w:ilvl="0">
        <w:numFmt w:val="bullet"/>
        <w:lvlText w:val="—"/>
        <w:legacy w:legacy="1" w:legacySpace="0" w:legacyIndent="281"/>
        <w:lvlJc w:val="left"/>
        <w:rPr>
          <w:rFonts w:ascii="Times New Roman" w:hAnsi="Times New Roman" w:cs="Times New Roman" w:hint="default"/>
        </w:rPr>
      </w:lvl>
    </w:lvlOverride>
  </w:num>
  <w:num w:numId="12">
    <w:abstractNumId w:val="34"/>
  </w:num>
  <w:num w:numId="13">
    <w:abstractNumId w:val="5"/>
  </w:num>
  <w:num w:numId="14">
    <w:abstractNumId w:val="37"/>
  </w:num>
  <w:num w:numId="15">
    <w:abstractNumId w:val="51"/>
  </w:num>
  <w:num w:numId="16">
    <w:abstractNumId w:val="31"/>
  </w:num>
  <w:num w:numId="17">
    <w:abstractNumId w:val="4"/>
  </w:num>
  <w:num w:numId="18">
    <w:abstractNumId w:val="22"/>
  </w:num>
  <w:num w:numId="19">
    <w:abstractNumId w:val="3"/>
  </w:num>
  <w:num w:numId="20">
    <w:abstractNumId w:val="32"/>
  </w:num>
  <w:num w:numId="21">
    <w:abstractNumId w:val="23"/>
  </w:num>
  <w:num w:numId="22">
    <w:abstractNumId w:val="10"/>
  </w:num>
  <w:num w:numId="23">
    <w:abstractNumId w:val="52"/>
  </w:num>
  <w:num w:numId="24">
    <w:abstractNumId w:val="12"/>
  </w:num>
  <w:num w:numId="25">
    <w:abstractNumId w:val="48"/>
  </w:num>
  <w:num w:numId="26">
    <w:abstractNumId w:val="25"/>
  </w:num>
  <w:num w:numId="27">
    <w:abstractNumId w:val="42"/>
  </w:num>
  <w:num w:numId="28">
    <w:abstractNumId w:val="0"/>
    <w:lvlOverride w:ilvl="0">
      <w:lvl w:ilvl="0">
        <w:numFmt w:val="bullet"/>
        <w:lvlText w:val="•"/>
        <w:legacy w:legacy="1" w:legacySpace="0" w:legacyIndent="168"/>
        <w:lvlJc w:val="left"/>
        <w:rPr>
          <w:rFonts w:ascii="Times New Roman" w:hAnsi="Times New Roman" w:cs="Times New Roman" w:hint="default"/>
        </w:rPr>
      </w:lvl>
    </w:lvlOverride>
  </w:num>
  <w:num w:numId="29">
    <w:abstractNumId w:val="35"/>
  </w:num>
  <w:num w:numId="30">
    <w:abstractNumId w:val="8"/>
  </w:num>
  <w:num w:numId="3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3">
    <w:abstractNumId w:val="5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5">
    <w:abstractNumId w:val="2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6">
    <w:abstractNumId w:val="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7">
    <w:abstractNumId w:val="1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8">
    <w:abstractNumId w:val="49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9">
    <w:abstractNumId w:val="44"/>
    <w:lvlOverride w:ilvl="0">
      <w:startOverride w:val="1300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2">
    <w:abstractNumId w:val="2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3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2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8">
    <w:abstractNumId w:val="3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3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1">
    <w:abstractNumId w:val="4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4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5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6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7">
    <w:abstractNumId w:val="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8">
    <w:abstractNumId w:val="27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9">
    <w:abstractNumId w:val="26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0">
    <w:abstractNumId w:val="5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1">
    <w:abstractNumId w:val="17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0D5"/>
    <w:rsid w:val="00066618"/>
    <w:rsid w:val="001E45F0"/>
    <w:rsid w:val="0030520A"/>
    <w:rsid w:val="00317663"/>
    <w:rsid w:val="00406CA4"/>
    <w:rsid w:val="00455BE9"/>
    <w:rsid w:val="00490A3E"/>
    <w:rsid w:val="0054481F"/>
    <w:rsid w:val="00572FA6"/>
    <w:rsid w:val="0069036B"/>
    <w:rsid w:val="006A6606"/>
    <w:rsid w:val="007D401B"/>
    <w:rsid w:val="008B7ED9"/>
    <w:rsid w:val="008F15EF"/>
    <w:rsid w:val="009E4D9E"/>
    <w:rsid w:val="00A021E2"/>
    <w:rsid w:val="00A315D2"/>
    <w:rsid w:val="00A675D5"/>
    <w:rsid w:val="00A737DB"/>
    <w:rsid w:val="00AF40B9"/>
    <w:rsid w:val="00AF5E4B"/>
    <w:rsid w:val="00EC695F"/>
    <w:rsid w:val="00EF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EF00D5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Calibri"/>
    </w:rPr>
  </w:style>
  <w:style w:type="paragraph" w:customStyle="1" w:styleId="Style3">
    <w:name w:val="Style3"/>
    <w:basedOn w:val="a"/>
    <w:rsid w:val="00EF00D5"/>
    <w:pPr>
      <w:widowControl w:val="0"/>
      <w:autoSpaceDE w:val="0"/>
      <w:autoSpaceDN w:val="0"/>
      <w:adjustRightInd w:val="0"/>
      <w:spacing w:line="322" w:lineRule="exact"/>
    </w:pPr>
    <w:rPr>
      <w:rFonts w:eastAsia="Calibri"/>
    </w:rPr>
  </w:style>
  <w:style w:type="paragraph" w:customStyle="1" w:styleId="Style4">
    <w:name w:val="Style4"/>
    <w:basedOn w:val="a"/>
    <w:uiPriority w:val="99"/>
    <w:rsid w:val="00EF00D5"/>
    <w:pPr>
      <w:widowControl w:val="0"/>
      <w:autoSpaceDE w:val="0"/>
      <w:autoSpaceDN w:val="0"/>
      <w:adjustRightInd w:val="0"/>
      <w:spacing w:line="329" w:lineRule="exact"/>
      <w:ind w:firstLine="1109"/>
    </w:pPr>
    <w:rPr>
      <w:rFonts w:eastAsia="Calibri"/>
    </w:rPr>
  </w:style>
  <w:style w:type="paragraph" w:customStyle="1" w:styleId="Style5">
    <w:name w:val="Style5"/>
    <w:basedOn w:val="a"/>
    <w:uiPriority w:val="99"/>
    <w:rsid w:val="00EF00D5"/>
    <w:pPr>
      <w:widowControl w:val="0"/>
      <w:autoSpaceDE w:val="0"/>
      <w:autoSpaceDN w:val="0"/>
      <w:adjustRightInd w:val="0"/>
      <w:spacing w:line="331" w:lineRule="exact"/>
      <w:ind w:firstLine="278"/>
      <w:jc w:val="both"/>
    </w:pPr>
    <w:rPr>
      <w:rFonts w:eastAsia="Calibri"/>
    </w:rPr>
  </w:style>
  <w:style w:type="paragraph" w:customStyle="1" w:styleId="Style6">
    <w:name w:val="Style6"/>
    <w:basedOn w:val="a"/>
    <w:uiPriority w:val="99"/>
    <w:rsid w:val="00EF00D5"/>
    <w:pPr>
      <w:widowControl w:val="0"/>
      <w:autoSpaceDE w:val="0"/>
      <w:autoSpaceDN w:val="0"/>
      <w:adjustRightInd w:val="0"/>
      <w:spacing w:line="322" w:lineRule="exact"/>
      <w:ind w:firstLine="216"/>
    </w:pPr>
    <w:rPr>
      <w:rFonts w:eastAsia="Calibri"/>
    </w:rPr>
  </w:style>
  <w:style w:type="paragraph" w:customStyle="1" w:styleId="Style10">
    <w:name w:val="Style10"/>
    <w:basedOn w:val="a"/>
    <w:uiPriority w:val="99"/>
    <w:rsid w:val="00EF00D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1">
    <w:name w:val="Style11"/>
    <w:basedOn w:val="a"/>
    <w:uiPriority w:val="99"/>
    <w:rsid w:val="00EF00D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3">
    <w:name w:val="Style13"/>
    <w:basedOn w:val="a"/>
    <w:uiPriority w:val="99"/>
    <w:rsid w:val="00EF00D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5">
    <w:name w:val="Style15"/>
    <w:basedOn w:val="a"/>
    <w:uiPriority w:val="99"/>
    <w:rsid w:val="00EF00D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6">
    <w:name w:val="Style16"/>
    <w:basedOn w:val="a"/>
    <w:uiPriority w:val="99"/>
    <w:rsid w:val="00EF00D5"/>
    <w:pPr>
      <w:widowControl w:val="0"/>
      <w:autoSpaceDE w:val="0"/>
      <w:autoSpaceDN w:val="0"/>
      <w:adjustRightInd w:val="0"/>
      <w:spacing w:line="323" w:lineRule="exact"/>
      <w:ind w:firstLine="418"/>
    </w:pPr>
    <w:rPr>
      <w:rFonts w:eastAsia="Calibri"/>
    </w:rPr>
  </w:style>
  <w:style w:type="character" w:customStyle="1" w:styleId="FontStyle21">
    <w:name w:val="Font Style21"/>
    <w:uiPriority w:val="99"/>
    <w:rsid w:val="00EF00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uiPriority w:val="99"/>
    <w:rsid w:val="00EF00D5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uiPriority w:val="99"/>
    <w:rsid w:val="00EF00D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8">
    <w:name w:val="Font Style28"/>
    <w:uiPriority w:val="99"/>
    <w:rsid w:val="00EF00D5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29">
    <w:name w:val="Font Style29"/>
    <w:uiPriority w:val="99"/>
    <w:rsid w:val="00EF00D5"/>
    <w:rPr>
      <w:rFonts w:ascii="Arial" w:hAnsi="Arial" w:cs="Arial"/>
      <w:i/>
      <w:iCs/>
      <w:sz w:val="26"/>
      <w:szCs w:val="26"/>
    </w:rPr>
  </w:style>
  <w:style w:type="character" w:customStyle="1" w:styleId="FontStyle32">
    <w:name w:val="Font Style32"/>
    <w:uiPriority w:val="99"/>
    <w:rsid w:val="00EF00D5"/>
    <w:rPr>
      <w:rFonts w:ascii="Arial" w:hAnsi="Arial" w:cs="Arial"/>
      <w:sz w:val="28"/>
      <w:szCs w:val="28"/>
    </w:rPr>
  </w:style>
  <w:style w:type="character" w:customStyle="1" w:styleId="FontStyle34">
    <w:name w:val="Font Style34"/>
    <w:uiPriority w:val="99"/>
    <w:rsid w:val="00EF00D5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List Paragraph"/>
    <w:basedOn w:val="a"/>
    <w:uiPriority w:val="99"/>
    <w:qFormat/>
    <w:rsid w:val="00EF00D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1">
    <w:name w:val="Абзац списка1"/>
    <w:basedOn w:val="a"/>
    <w:uiPriority w:val="99"/>
    <w:rsid w:val="00406CA4"/>
    <w:pPr>
      <w:widowControl w:val="0"/>
      <w:autoSpaceDE w:val="0"/>
      <w:autoSpaceDN w:val="0"/>
      <w:adjustRightInd w:val="0"/>
      <w:ind w:left="720"/>
    </w:pPr>
    <w:rPr>
      <w:rFonts w:eastAsia="Calibri"/>
    </w:rPr>
  </w:style>
  <w:style w:type="character" w:customStyle="1" w:styleId="FontStyle13">
    <w:name w:val="Font Style13"/>
    <w:rsid w:val="00406CA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406CA4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Normal (Web)"/>
    <w:basedOn w:val="a"/>
    <w:uiPriority w:val="99"/>
    <w:rsid w:val="00406CA4"/>
    <w:pPr>
      <w:spacing w:before="100" w:beforeAutospacing="1" w:after="100" w:afterAutospacing="1"/>
    </w:pPr>
    <w:rPr>
      <w:rFonts w:eastAsia="Calibri"/>
    </w:rPr>
  </w:style>
  <w:style w:type="character" w:styleId="a7">
    <w:name w:val="Strong"/>
    <w:uiPriority w:val="99"/>
    <w:qFormat/>
    <w:rsid w:val="00406CA4"/>
    <w:rPr>
      <w:b/>
      <w:bCs/>
    </w:rPr>
  </w:style>
  <w:style w:type="character" w:customStyle="1" w:styleId="apple-converted-space">
    <w:name w:val="apple-converted-space"/>
    <w:basedOn w:val="a0"/>
    <w:uiPriority w:val="99"/>
    <w:rsid w:val="00406CA4"/>
  </w:style>
  <w:style w:type="paragraph" w:customStyle="1" w:styleId="Style7">
    <w:name w:val="Style7"/>
    <w:basedOn w:val="a"/>
    <w:uiPriority w:val="99"/>
    <w:rsid w:val="00406CA4"/>
    <w:pPr>
      <w:widowControl w:val="0"/>
      <w:autoSpaceDE w:val="0"/>
      <w:autoSpaceDN w:val="0"/>
      <w:adjustRightInd w:val="0"/>
      <w:spacing w:line="281" w:lineRule="exact"/>
      <w:jc w:val="both"/>
    </w:pPr>
    <w:rPr>
      <w:rFonts w:eastAsia="Calibri"/>
    </w:rPr>
  </w:style>
  <w:style w:type="character" w:styleId="a8">
    <w:name w:val="Emphasis"/>
    <w:uiPriority w:val="99"/>
    <w:qFormat/>
    <w:rsid w:val="00406CA4"/>
    <w:rPr>
      <w:i/>
      <w:iCs/>
    </w:rPr>
  </w:style>
  <w:style w:type="character" w:customStyle="1" w:styleId="FontStyle14">
    <w:name w:val="Font Style14"/>
    <w:rsid w:val="008F15EF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8F15EF"/>
    <w:rPr>
      <w:rFonts w:ascii="Times New Roman" w:hAnsi="Times New Roman" w:cs="Times New Roman"/>
      <w:b/>
      <w:bCs/>
      <w:sz w:val="90"/>
      <w:szCs w:val="90"/>
    </w:rPr>
  </w:style>
  <w:style w:type="character" w:customStyle="1" w:styleId="Bodytext3">
    <w:name w:val="Body text (3)_"/>
    <w:link w:val="Bodytext30"/>
    <w:locked/>
    <w:rsid w:val="00A021E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Arial">
    <w:name w:val="Body text + Arial"/>
    <w:aliases w:val="9 pt,Bold,Body text + 9 pt,Spacing 0 pt,Body text + 10 pt,Body text + FrankRuehl,11 pt"/>
    <w:rsid w:val="00A021E2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customStyle="1" w:styleId="Bodytext30">
    <w:name w:val="Body text (3)"/>
    <w:basedOn w:val="a"/>
    <w:link w:val="Bodytext3"/>
    <w:rsid w:val="00A021E2"/>
    <w:pPr>
      <w:widowControl w:val="0"/>
      <w:shd w:val="clear" w:color="auto" w:fill="FFFFFF"/>
      <w:spacing w:before="240" w:line="235" w:lineRule="exact"/>
      <w:ind w:firstLine="280"/>
      <w:jc w:val="both"/>
    </w:pPr>
    <w:rPr>
      <w:rFonts w:ascii="Arial" w:eastAsiaTheme="minorHAnsi" w:hAnsi="Arial" w:cs="Arial"/>
      <w:b/>
      <w:bCs/>
      <w:sz w:val="18"/>
      <w:szCs w:val="18"/>
      <w:shd w:val="clear" w:color="auto" w:fill="FFFFFF"/>
      <w:lang w:eastAsia="en-US"/>
    </w:rPr>
  </w:style>
  <w:style w:type="character" w:customStyle="1" w:styleId="PicturecaptionExact">
    <w:name w:val="Picture caption Exact"/>
    <w:link w:val="Picturecaption"/>
    <w:uiPriority w:val="99"/>
    <w:locked/>
    <w:rsid w:val="00A021E2"/>
    <w:rPr>
      <w:spacing w:val="4"/>
      <w:sz w:val="13"/>
      <w:szCs w:val="13"/>
      <w:shd w:val="clear" w:color="auto" w:fill="FFFFFF"/>
    </w:rPr>
  </w:style>
  <w:style w:type="character" w:customStyle="1" w:styleId="PicturecaptionItalic">
    <w:name w:val="Picture caption + Italic"/>
    <w:aliases w:val="Spacing 0 pt Exact"/>
    <w:rsid w:val="00A021E2"/>
    <w:rPr>
      <w:i/>
      <w:iCs/>
      <w:color w:val="000000"/>
      <w:spacing w:val="6"/>
      <w:w w:val="100"/>
      <w:position w:val="0"/>
      <w:sz w:val="13"/>
      <w:szCs w:val="13"/>
      <w:shd w:val="clear" w:color="auto" w:fill="FFFFFF"/>
      <w:lang w:val="ru-RU" w:eastAsia="ru-RU"/>
    </w:rPr>
  </w:style>
  <w:style w:type="paragraph" w:customStyle="1" w:styleId="Picturecaption">
    <w:name w:val="Picture caption"/>
    <w:basedOn w:val="a"/>
    <w:link w:val="PicturecaptionExact"/>
    <w:rsid w:val="00A021E2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spacing w:val="4"/>
      <w:sz w:val="13"/>
      <w:szCs w:val="13"/>
      <w:shd w:val="clear" w:color="auto" w:fill="FFFFFF"/>
      <w:lang w:eastAsia="en-US"/>
    </w:rPr>
  </w:style>
  <w:style w:type="character" w:customStyle="1" w:styleId="Bodytext">
    <w:name w:val="Body text_"/>
    <w:link w:val="10"/>
    <w:locked/>
    <w:rsid w:val="00A021E2"/>
    <w:rPr>
      <w:shd w:val="clear" w:color="auto" w:fill="FFFFFF"/>
    </w:rPr>
  </w:style>
  <w:style w:type="character" w:customStyle="1" w:styleId="BodytextItalic">
    <w:name w:val="Body text + Italic"/>
    <w:rsid w:val="00A021E2"/>
    <w:rPr>
      <w:i/>
      <w:iCs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10">
    <w:name w:val="Основной текст1"/>
    <w:basedOn w:val="a"/>
    <w:link w:val="Bodytext"/>
    <w:uiPriority w:val="99"/>
    <w:rsid w:val="00A021E2"/>
    <w:pPr>
      <w:widowControl w:val="0"/>
      <w:shd w:val="clear" w:color="auto" w:fill="FFFFFF"/>
      <w:spacing w:line="221" w:lineRule="exact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BodytextBold">
    <w:name w:val="Body text + Bold"/>
    <w:uiPriority w:val="99"/>
    <w:rsid w:val="00A021E2"/>
    <w:rPr>
      <w:b/>
      <w:bCs/>
      <w:color w:val="000000"/>
      <w:spacing w:val="0"/>
      <w:w w:val="100"/>
      <w:position w:val="0"/>
      <w:u w:val="none"/>
      <w:shd w:val="clear" w:color="auto" w:fill="FFFFFF"/>
      <w:lang w:val="ru-RU" w:eastAsia="ru-RU"/>
    </w:rPr>
  </w:style>
  <w:style w:type="character" w:customStyle="1" w:styleId="Heading1">
    <w:name w:val="Heading #1_"/>
    <w:link w:val="Heading10"/>
    <w:locked/>
    <w:rsid w:val="00A021E2"/>
    <w:rPr>
      <w:rFonts w:ascii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Heading10">
    <w:name w:val="Heading #1"/>
    <w:basedOn w:val="a"/>
    <w:link w:val="Heading1"/>
    <w:rsid w:val="00A021E2"/>
    <w:pPr>
      <w:widowControl w:val="0"/>
      <w:shd w:val="clear" w:color="auto" w:fill="FFFFFF"/>
      <w:spacing w:before="240" w:after="120" w:line="240" w:lineRule="atLeast"/>
      <w:ind w:firstLine="280"/>
      <w:jc w:val="both"/>
      <w:outlineLvl w:val="0"/>
    </w:pPr>
    <w:rPr>
      <w:rFonts w:ascii="Microsoft Sans Serif" w:eastAsiaTheme="minorHAnsi" w:hAnsi="Microsoft Sans Serif" w:cs="Microsoft Sans Serif"/>
      <w:sz w:val="19"/>
      <w:szCs w:val="19"/>
      <w:shd w:val="clear" w:color="auto" w:fill="FFFFFF"/>
      <w:lang w:eastAsia="en-US"/>
    </w:rPr>
  </w:style>
  <w:style w:type="character" w:customStyle="1" w:styleId="Picturecaption2Exact">
    <w:name w:val="Picture caption (2) Exact"/>
    <w:link w:val="Picturecaption2"/>
    <w:uiPriority w:val="99"/>
    <w:locked/>
    <w:rsid w:val="00A021E2"/>
    <w:rPr>
      <w:b/>
      <w:bCs/>
      <w:spacing w:val="4"/>
      <w:sz w:val="14"/>
      <w:szCs w:val="14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A021E2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b/>
      <w:bCs/>
      <w:spacing w:val="4"/>
      <w:sz w:val="14"/>
      <w:szCs w:val="14"/>
      <w:shd w:val="clear" w:color="auto" w:fill="FFFFFF"/>
      <w:lang w:eastAsia="en-US"/>
    </w:rPr>
  </w:style>
  <w:style w:type="character" w:customStyle="1" w:styleId="Picturecaption2NotBold">
    <w:name w:val="Picture caption (2) + Not Bold"/>
    <w:aliases w:val="Italic,Spacing 0 pt Exact1,Body text (2) + Bold"/>
    <w:rsid w:val="00A021E2"/>
    <w:rPr>
      <w:b/>
      <w:bCs/>
      <w:i/>
      <w:iCs/>
      <w:color w:val="000000"/>
      <w:spacing w:val="5"/>
      <w:w w:val="100"/>
      <w:position w:val="0"/>
      <w:sz w:val="14"/>
      <w:szCs w:val="14"/>
      <w:u w:val="none"/>
      <w:shd w:val="clear" w:color="auto" w:fill="FFFFFF"/>
      <w:lang w:val="ru-RU" w:eastAsia="ru-RU"/>
    </w:rPr>
  </w:style>
  <w:style w:type="character" w:customStyle="1" w:styleId="BodytextBold2">
    <w:name w:val="Body text + Bold2"/>
    <w:aliases w:val="Spacing 1 pt"/>
    <w:rsid w:val="00A021E2"/>
    <w:rPr>
      <w:rFonts w:ascii="Lucida Sans Unicode" w:hAnsi="Lucida Sans Unicode" w:cs="Lucida Sans Unicode"/>
      <w:b/>
      <w:bCs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BodytextSpacing1pt">
    <w:name w:val="Body text + Spacing 1 pt"/>
    <w:rsid w:val="00A021E2"/>
    <w:rPr>
      <w:rFonts w:ascii="Lucida Sans Unicode" w:hAnsi="Lucida Sans Unicode" w:cs="Lucida Sans Unicode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BodytextCandara">
    <w:name w:val="Body text + Candara"/>
    <w:aliases w:val="Spacing 1 pt4,11,5 pt1"/>
    <w:rsid w:val="00A021E2"/>
    <w:rPr>
      <w:rFonts w:ascii="Candara" w:hAnsi="Candara" w:cs="Candara"/>
      <w:color w:val="000000"/>
      <w:spacing w:val="30"/>
      <w:w w:val="100"/>
      <w:position w:val="0"/>
      <w:sz w:val="18"/>
      <w:szCs w:val="18"/>
      <w:u w:val="none"/>
      <w:lang w:val="ru-RU" w:eastAsia="ru-RU"/>
    </w:rPr>
  </w:style>
  <w:style w:type="character" w:customStyle="1" w:styleId="Bodytext7">
    <w:name w:val="Body text + 7"/>
    <w:aliases w:val="5 pt,Body text + Georgia1,9,Italic1,Body text + 9"/>
    <w:rsid w:val="00A021E2"/>
    <w:rPr>
      <w:rFonts w:ascii="Lucida Sans Unicode" w:hAnsi="Lucida Sans Unicode" w:cs="Lucida Sans Unicode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character" w:customStyle="1" w:styleId="BodytextCandara2">
    <w:name w:val="Body text + Candara2"/>
    <w:aliases w:val="7,5 pt2,Spacing 1 pt3"/>
    <w:uiPriority w:val="99"/>
    <w:rsid w:val="00A021E2"/>
    <w:rPr>
      <w:rFonts w:ascii="Candara" w:hAnsi="Candara" w:cs="Candara"/>
      <w:color w:val="000000"/>
      <w:spacing w:val="2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character" w:customStyle="1" w:styleId="BodytextCandara1">
    <w:name w:val="Body text + Candara1"/>
    <w:aliases w:val="6 pt,Bold1,Small Caps,Spacing 1 pt1,Body text + 11 pt"/>
    <w:uiPriority w:val="99"/>
    <w:rsid w:val="00A021E2"/>
    <w:rPr>
      <w:rFonts w:ascii="Candara" w:hAnsi="Candara" w:cs="Candara"/>
      <w:b/>
      <w:bCs/>
      <w:smallCaps/>
      <w:color w:val="000000"/>
      <w:spacing w:val="20"/>
      <w:w w:val="100"/>
      <w:position w:val="0"/>
      <w:sz w:val="12"/>
      <w:szCs w:val="12"/>
      <w:u w:val="none"/>
      <w:shd w:val="clear" w:color="auto" w:fill="FFFFFF"/>
      <w:lang w:val="en-US" w:eastAsia="en-US"/>
    </w:rPr>
  </w:style>
  <w:style w:type="character" w:customStyle="1" w:styleId="BodytextBold1">
    <w:name w:val="Body text + Bold1"/>
    <w:aliases w:val="Spacing 0 pt1,Spacing 2 pt"/>
    <w:rsid w:val="00A021E2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Heading3">
    <w:name w:val="Heading #3_"/>
    <w:link w:val="Heading30"/>
    <w:uiPriority w:val="99"/>
    <w:locked/>
    <w:rsid w:val="00A021E2"/>
    <w:rPr>
      <w:rFonts w:ascii="Century Gothic" w:hAnsi="Century Gothic" w:cs="Century Gothic"/>
      <w:b/>
      <w:bCs/>
      <w:shd w:val="clear" w:color="auto" w:fill="FFFFFF"/>
    </w:rPr>
  </w:style>
  <w:style w:type="paragraph" w:customStyle="1" w:styleId="Heading30">
    <w:name w:val="Heading #3"/>
    <w:basedOn w:val="a"/>
    <w:link w:val="Heading3"/>
    <w:uiPriority w:val="99"/>
    <w:rsid w:val="00A021E2"/>
    <w:pPr>
      <w:widowControl w:val="0"/>
      <w:shd w:val="clear" w:color="auto" w:fill="FFFFFF"/>
      <w:spacing w:before="180" w:after="180" w:line="240" w:lineRule="atLeast"/>
      <w:jc w:val="center"/>
      <w:outlineLvl w:val="2"/>
    </w:pPr>
    <w:rPr>
      <w:rFonts w:ascii="Century Gothic" w:eastAsiaTheme="minorHAnsi" w:hAnsi="Century Gothic" w:cs="Century Gothic"/>
      <w:b/>
      <w:bCs/>
      <w:sz w:val="22"/>
      <w:szCs w:val="22"/>
      <w:shd w:val="clear" w:color="auto" w:fill="FFFFFF"/>
      <w:lang w:eastAsia="en-US"/>
    </w:rPr>
  </w:style>
  <w:style w:type="character" w:customStyle="1" w:styleId="FontStyle15">
    <w:name w:val="Font Style15"/>
    <w:uiPriority w:val="99"/>
    <w:rsid w:val="00A021E2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rsid w:val="006A660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6A6606"/>
    <w:rPr>
      <w:rFonts w:ascii="Bookman Old Style" w:hAnsi="Bookman Old Style" w:cs="Bookman Old Style"/>
      <w:i/>
      <w:iCs/>
      <w:sz w:val="12"/>
      <w:szCs w:val="12"/>
    </w:rPr>
  </w:style>
  <w:style w:type="numbering" w:customStyle="1" w:styleId="11">
    <w:name w:val="Нет списка1"/>
    <w:next w:val="a2"/>
    <w:uiPriority w:val="99"/>
    <w:semiHidden/>
    <w:unhideWhenUsed/>
    <w:rsid w:val="0030520A"/>
  </w:style>
  <w:style w:type="paragraph" w:customStyle="1" w:styleId="Bodytext0">
    <w:name w:val="Body text"/>
    <w:basedOn w:val="a"/>
    <w:rsid w:val="0030520A"/>
    <w:pPr>
      <w:widowControl w:val="0"/>
      <w:shd w:val="clear" w:color="auto" w:fill="FFFFFF"/>
      <w:spacing w:after="60" w:line="21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cturecaption20">
    <w:name w:val="Picture caption (2)_"/>
    <w:locked/>
    <w:rsid w:val="0030520A"/>
    <w:rPr>
      <w:b/>
      <w:bCs/>
      <w:sz w:val="18"/>
      <w:szCs w:val="18"/>
      <w:shd w:val="clear" w:color="auto" w:fill="FFFFFF"/>
    </w:rPr>
  </w:style>
  <w:style w:type="character" w:customStyle="1" w:styleId="Picturecaption0">
    <w:name w:val="Picture caption_"/>
    <w:locked/>
    <w:rsid w:val="0030520A"/>
    <w:rPr>
      <w:b/>
      <w:bCs/>
      <w:spacing w:val="-10"/>
      <w:sz w:val="16"/>
      <w:szCs w:val="16"/>
      <w:shd w:val="clear" w:color="auto" w:fill="FFFFFF"/>
    </w:rPr>
  </w:style>
  <w:style w:type="paragraph" w:customStyle="1" w:styleId="ListParagraph">
    <w:name w:val="List Paragraph"/>
    <w:basedOn w:val="a"/>
    <w:rsid w:val="0030520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Bodytext2">
    <w:name w:val="Body text (2)_"/>
    <w:link w:val="Bodytext20"/>
    <w:locked/>
    <w:rsid w:val="0030520A"/>
    <w:rPr>
      <w:b/>
      <w:bCs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0520A"/>
    <w:pPr>
      <w:widowControl w:val="0"/>
      <w:shd w:val="clear" w:color="auto" w:fill="FFFFFF"/>
      <w:spacing w:before="180" w:after="120" w:line="240" w:lineRule="atLeast"/>
      <w:jc w:val="center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customStyle="1" w:styleId="FR1">
    <w:name w:val="FR1"/>
    <w:rsid w:val="0030520A"/>
    <w:pPr>
      <w:widowControl w:val="0"/>
      <w:autoSpaceDE w:val="0"/>
      <w:autoSpaceDN w:val="0"/>
      <w:adjustRightInd w:val="0"/>
      <w:spacing w:after="0" w:line="319" w:lineRule="auto"/>
      <w:ind w:left="240" w:right="400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Tablecaption">
    <w:name w:val="Table caption_"/>
    <w:link w:val="Tablecaption0"/>
    <w:locked/>
    <w:rsid w:val="0030520A"/>
    <w:rPr>
      <w:sz w:val="17"/>
      <w:szCs w:val="17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30520A"/>
    <w:pPr>
      <w:widowControl w:val="0"/>
      <w:shd w:val="clear" w:color="auto" w:fill="FFFFFF"/>
      <w:spacing w:line="226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Bodytext3Italic">
    <w:name w:val="Body text (3) + Italic"/>
    <w:rsid w:val="0030520A"/>
    <w:rPr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ar-SA"/>
    </w:rPr>
  </w:style>
  <w:style w:type="character" w:customStyle="1" w:styleId="TablecaptionItalic">
    <w:name w:val="Table caption + Italic"/>
    <w:rsid w:val="0030520A"/>
    <w:rPr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ar-SA"/>
    </w:rPr>
  </w:style>
  <w:style w:type="character" w:customStyle="1" w:styleId="BodytextSmallCaps">
    <w:name w:val="Body text + Small Caps"/>
    <w:rsid w:val="0030520A"/>
    <w:rPr>
      <w:rFonts w:ascii="Times New Roman" w:hAnsi="Times New Roman" w:cs="Times New Roman" w:hint="default"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/>
    </w:rPr>
  </w:style>
  <w:style w:type="table" w:styleId="a9">
    <w:name w:val="Table Grid"/>
    <w:basedOn w:val="a1"/>
    <w:rsid w:val="0030520A"/>
    <w:pPr>
      <w:widowControl w:val="0"/>
      <w:autoSpaceDE w:val="0"/>
      <w:autoSpaceDN w:val="0"/>
      <w:adjustRightInd w:val="0"/>
      <w:spacing w:after="0" w:line="300" w:lineRule="auto"/>
      <w:ind w:left="80" w:firstLine="16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nhideWhenUsed="0" w:qFormat="1"/>
    <w:lsdException w:name="Emphasis" w:semiHidden="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0D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0D5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Style2">
    <w:name w:val="Style2"/>
    <w:basedOn w:val="a"/>
    <w:rsid w:val="00EF00D5"/>
    <w:pPr>
      <w:widowControl w:val="0"/>
      <w:autoSpaceDE w:val="0"/>
      <w:autoSpaceDN w:val="0"/>
      <w:adjustRightInd w:val="0"/>
      <w:spacing w:line="322" w:lineRule="exact"/>
      <w:jc w:val="both"/>
    </w:pPr>
    <w:rPr>
      <w:rFonts w:eastAsia="Calibri"/>
    </w:rPr>
  </w:style>
  <w:style w:type="paragraph" w:customStyle="1" w:styleId="Style3">
    <w:name w:val="Style3"/>
    <w:basedOn w:val="a"/>
    <w:rsid w:val="00EF00D5"/>
    <w:pPr>
      <w:widowControl w:val="0"/>
      <w:autoSpaceDE w:val="0"/>
      <w:autoSpaceDN w:val="0"/>
      <w:adjustRightInd w:val="0"/>
      <w:spacing w:line="322" w:lineRule="exact"/>
    </w:pPr>
    <w:rPr>
      <w:rFonts w:eastAsia="Calibri"/>
    </w:rPr>
  </w:style>
  <w:style w:type="paragraph" w:customStyle="1" w:styleId="Style4">
    <w:name w:val="Style4"/>
    <w:basedOn w:val="a"/>
    <w:uiPriority w:val="99"/>
    <w:rsid w:val="00EF00D5"/>
    <w:pPr>
      <w:widowControl w:val="0"/>
      <w:autoSpaceDE w:val="0"/>
      <w:autoSpaceDN w:val="0"/>
      <w:adjustRightInd w:val="0"/>
      <w:spacing w:line="329" w:lineRule="exact"/>
      <w:ind w:firstLine="1109"/>
    </w:pPr>
    <w:rPr>
      <w:rFonts w:eastAsia="Calibri"/>
    </w:rPr>
  </w:style>
  <w:style w:type="paragraph" w:customStyle="1" w:styleId="Style5">
    <w:name w:val="Style5"/>
    <w:basedOn w:val="a"/>
    <w:uiPriority w:val="99"/>
    <w:rsid w:val="00EF00D5"/>
    <w:pPr>
      <w:widowControl w:val="0"/>
      <w:autoSpaceDE w:val="0"/>
      <w:autoSpaceDN w:val="0"/>
      <w:adjustRightInd w:val="0"/>
      <w:spacing w:line="331" w:lineRule="exact"/>
      <w:ind w:firstLine="278"/>
      <w:jc w:val="both"/>
    </w:pPr>
    <w:rPr>
      <w:rFonts w:eastAsia="Calibri"/>
    </w:rPr>
  </w:style>
  <w:style w:type="paragraph" w:customStyle="1" w:styleId="Style6">
    <w:name w:val="Style6"/>
    <w:basedOn w:val="a"/>
    <w:uiPriority w:val="99"/>
    <w:rsid w:val="00EF00D5"/>
    <w:pPr>
      <w:widowControl w:val="0"/>
      <w:autoSpaceDE w:val="0"/>
      <w:autoSpaceDN w:val="0"/>
      <w:adjustRightInd w:val="0"/>
      <w:spacing w:line="322" w:lineRule="exact"/>
      <w:ind w:firstLine="216"/>
    </w:pPr>
    <w:rPr>
      <w:rFonts w:eastAsia="Calibri"/>
    </w:rPr>
  </w:style>
  <w:style w:type="paragraph" w:customStyle="1" w:styleId="Style10">
    <w:name w:val="Style10"/>
    <w:basedOn w:val="a"/>
    <w:uiPriority w:val="99"/>
    <w:rsid w:val="00EF00D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1">
    <w:name w:val="Style11"/>
    <w:basedOn w:val="a"/>
    <w:uiPriority w:val="99"/>
    <w:rsid w:val="00EF00D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3">
    <w:name w:val="Style13"/>
    <w:basedOn w:val="a"/>
    <w:uiPriority w:val="99"/>
    <w:rsid w:val="00EF00D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5">
    <w:name w:val="Style15"/>
    <w:basedOn w:val="a"/>
    <w:uiPriority w:val="99"/>
    <w:rsid w:val="00EF00D5"/>
    <w:pPr>
      <w:widowControl w:val="0"/>
      <w:autoSpaceDE w:val="0"/>
      <w:autoSpaceDN w:val="0"/>
      <w:adjustRightInd w:val="0"/>
    </w:pPr>
    <w:rPr>
      <w:rFonts w:eastAsia="Calibri"/>
    </w:rPr>
  </w:style>
  <w:style w:type="paragraph" w:customStyle="1" w:styleId="Style16">
    <w:name w:val="Style16"/>
    <w:basedOn w:val="a"/>
    <w:uiPriority w:val="99"/>
    <w:rsid w:val="00EF00D5"/>
    <w:pPr>
      <w:widowControl w:val="0"/>
      <w:autoSpaceDE w:val="0"/>
      <w:autoSpaceDN w:val="0"/>
      <w:adjustRightInd w:val="0"/>
      <w:spacing w:line="323" w:lineRule="exact"/>
      <w:ind w:firstLine="418"/>
    </w:pPr>
    <w:rPr>
      <w:rFonts w:eastAsia="Calibri"/>
    </w:rPr>
  </w:style>
  <w:style w:type="character" w:customStyle="1" w:styleId="FontStyle21">
    <w:name w:val="Font Style21"/>
    <w:uiPriority w:val="99"/>
    <w:rsid w:val="00EF00D5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22">
    <w:name w:val="Font Style22"/>
    <w:uiPriority w:val="99"/>
    <w:rsid w:val="00EF00D5"/>
    <w:rPr>
      <w:rFonts w:ascii="Times New Roman" w:hAnsi="Times New Roman" w:cs="Times New Roman"/>
      <w:sz w:val="26"/>
      <w:szCs w:val="26"/>
    </w:rPr>
  </w:style>
  <w:style w:type="character" w:customStyle="1" w:styleId="FontStyle23">
    <w:name w:val="Font Style23"/>
    <w:uiPriority w:val="99"/>
    <w:rsid w:val="00EF00D5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28">
    <w:name w:val="Font Style28"/>
    <w:uiPriority w:val="99"/>
    <w:rsid w:val="00EF00D5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29">
    <w:name w:val="Font Style29"/>
    <w:uiPriority w:val="99"/>
    <w:rsid w:val="00EF00D5"/>
    <w:rPr>
      <w:rFonts w:ascii="Arial" w:hAnsi="Arial" w:cs="Arial"/>
      <w:i/>
      <w:iCs/>
      <w:sz w:val="26"/>
      <w:szCs w:val="26"/>
    </w:rPr>
  </w:style>
  <w:style w:type="character" w:customStyle="1" w:styleId="FontStyle32">
    <w:name w:val="Font Style32"/>
    <w:uiPriority w:val="99"/>
    <w:rsid w:val="00EF00D5"/>
    <w:rPr>
      <w:rFonts w:ascii="Arial" w:hAnsi="Arial" w:cs="Arial"/>
      <w:sz w:val="28"/>
      <w:szCs w:val="28"/>
    </w:rPr>
  </w:style>
  <w:style w:type="character" w:customStyle="1" w:styleId="FontStyle34">
    <w:name w:val="Font Style34"/>
    <w:uiPriority w:val="99"/>
    <w:rsid w:val="00EF00D5"/>
    <w:rPr>
      <w:rFonts w:ascii="Times New Roman" w:hAnsi="Times New Roman" w:cs="Times New Roman"/>
      <w:b/>
      <w:bCs/>
      <w:sz w:val="26"/>
      <w:szCs w:val="26"/>
    </w:rPr>
  </w:style>
  <w:style w:type="paragraph" w:styleId="a5">
    <w:name w:val="List Paragraph"/>
    <w:basedOn w:val="a"/>
    <w:uiPriority w:val="99"/>
    <w:qFormat/>
    <w:rsid w:val="00EF00D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1">
    <w:name w:val="Абзац списка1"/>
    <w:basedOn w:val="a"/>
    <w:uiPriority w:val="99"/>
    <w:rsid w:val="00406CA4"/>
    <w:pPr>
      <w:widowControl w:val="0"/>
      <w:autoSpaceDE w:val="0"/>
      <w:autoSpaceDN w:val="0"/>
      <w:adjustRightInd w:val="0"/>
      <w:ind w:left="720"/>
    </w:pPr>
    <w:rPr>
      <w:rFonts w:eastAsia="Calibri"/>
    </w:rPr>
  </w:style>
  <w:style w:type="character" w:customStyle="1" w:styleId="FontStyle13">
    <w:name w:val="Font Style13"/>
    <w:rsid w:val="00406CA4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rsid w:val="00406CA4"/>
    <w:rPr>
      <w:rFonts w:ascii="Times New Roman" w:hAnsi="Times New Roman" w:cs="Times New Roman"/>
      <w:b/>
      <w:bCs/>
      <w:sz w:val="26"/>
      <w:szCs w:val="26"/>
    </w:rPr>
  </w:style>
  <w:style w:type="paragraph" w:styleId="a6">
    <w:name w:val="Normal (Web)"/>
    <w:basedOn w:val="a"/>
    <w:uiPriority w:val="99"/>
    <w:rsid w:val="00406CA4"/>
    <w:pPr>
      <w:spacing w:before="100" w:beforeAutospacing="1" w:after="100" w:afterAutospacing="1"/>
    </w:pPr>
    <w:rPr>
      <w:rFonts w:eastAsia="Calibri"/>
    </w:rPr>
  </w:style>
  <w:style w:type="character" w:styleId="a7">
    <w:name w:val="Strong"/>
    <w:uiPriority w:val="99"/>
    <w:qFormat/>
    <w:rsid w:val="00406CA4"/>
    <w:rPr>
      <w:b/>
      <w:bCs/>
    </w:rPr>
  </w:style>
  <w:style w:type="character" w:customStyle="1" w:styleId="apple-converted-space">
    <w:name w:val="apple-converted-space"/>
    <w:basedOn w:val="a0"/>
    <w:uiPriority w:val="99"/>
    <w:rsid w:val="00406CA4"/>
  </w:style>
  <w:style w:type="paragraph" w:customStyle="1" w:styleId="Style7">
    <w:name w:val="Style7"/>
    <w:basedOn w:val="a"/>
    <w:uiPriority w:val="99"/>
    <w:rsid w:val="00406CA4"/>
    <w:pPr>
      <w:widowControl w:val="0"/>
      <w:autoSpaceDE w:val="0"/>
      <w:autoSpaceDN w:val="0"/>
      <w:adjustRightInd w:val="0"/>
      <w:spacing w:line="281" w:lineRule="exact"/>
      <w:jc w:val="both"/>
    </w:pPr>
    <w:rPr>
      <w:rFonts w:eastAsia="Calibri"/>
    </w:rPr>
  </w:style>
  <w:style w:type="character" w:styleId="a8">
    <w:name w:val="Emphasis"/>
    <w:uiPriority w:val="99"/>
    <w:qFormat/>
    <w:rsid w:val="00406CA4"/>
    <w:rPr>
      <w:i/>
      <w:iCs/>
    </w:rPr>
  </w:style>
  <w:style w:type="character" w:customStyle="1" w:styleId="FontStyle14">
    <w:name w:val="Font Style14"/>
    <w:rsid w:val="008F15EF"/>
    <w:rPr>
      <w:rFonts w:ascii="Times New Roman" w:hAnsi="Times New Roman" w:cs="Times New Roman"/>
      <w:sz w:val="22"/>
      <w:szCs w:val="22"/>
    </w:rPr>
  </w:style>
  <w:style w:type="character" w:customStyle="1" w:styleId="FontStyle11">
    <w:name w:val="Font Style11"/>
    <w:rsid w:val="008F15EF"/>
    <w:rPr>
      <w:rFonts w:ascii="Times New Roman" w:hAnsi="Times New Roman" w:cs="Times New Roman"/>
      <w:b/>
      <w:bCs/>
      <w:sz w:val="90"/>
      <w:szCs w:val="90"/>
    </w:rPr>
  </w:style>
  <w:style w:type="character" w:customStyle="1" w:styleId="Bodytext3">
    <w:name w:val="Body text (3)_"/>
    <w:link w:val="Bodytext30"/>
    <w:locked/>
    <w:rsid w:val="00A021E2"/>
    <w:rPr>
      <w:rFonts w:ascii="Arial" w:hAnsi="Arial" w:cs="Arial"/>
      <w:b/>
      <w:bCs/>
      <w:sz w:val="18"/>
      <w:szCs w:val="18"/>
      <w:shd w:val="clear" w:color="auto" w:fill="FFFFFF"/>
    </w:rPr>
  </w:style>
  <w:style w:type="character" w:customStyle="1" w:styleId="BodytextArial">
    <w:name w:val="Body text + Arial"/>
    <w:aliases w:val="9 pt,Bold,Body text + 9 pt,Spacing 0 pt,Body text + 10 pt,Body text + FrankRuehl,11 pt"/>
    <w:rsid w:val="00A021E2"/>
    <w:rPr>
      <w:rFonts w:ascii="Arial" w:hAnsi="Arial" w:cs="Arial"/>
      <w:b/>
      <w:bCs/>
      <w:color w:val="000000"/>
      <w:spacing w:val="0"/>
      <w:w w:val="100"/>
      <w:position w:val="0"/>
      <w:sz w:val="18"/>
      <w:szCs w:val="18"/>
      <w:u w:val="none"/>
      <w:lang w:val="ru-RU" w:eastAsia="ru-RU"/>
    </w:rPr>
  </w:style>
  <w:style w:type="paragraph" w:customStyle="1" w:styleId="Bodytext30">
    <w:name w:val="Body text (3)"/>
    <w:basedOn w:val="a"/>
    <w:link w:val="Bodytext3"/>
    <w:rsid w:val="00A021E2"/>
    <w:pPr>
      <w:widowControl w:val="0"/>
      <w:shd w:val="clear" w:color="auto" w:fill="FFFFFF"/>
      <w:spacing w:before="240" w:line="235" w:lineRule="exact"/>
      <w:ind w:firstLine="280"/>
      <w:jc w:val="both"/>
    </w:pPr>
    <w:rPr>
      <w:rFonts w:ascii="Arial" w:eastAsiaTheme="minorHAnsi" w:hAnsi="Arial" w:cs="Arial"/>
      <w:b/>
      <w:bCs/>
      <w:sz w:val="18"/>
      <w:szCs w:val="18"/>
      <w:shd w:val="clear" w:color="auto" w:fill="FFFFFF"/>
      <w:lang w:eastAsia="en-US"/>
    </w:rPr>
  </w:style>
  <w:style w:type="character" w:customStyle="1" w:styleId="PicturecaptionExact">
    <w:name w:val="Picture caption Exact"/>
    <w:link w:val="Picturecaption"/>
    <w:uiPriority w:val="99"/>
    <w:locked/>
    <w:rsid w:val="00A021E2"/>
    <w:rPr>
      <w:spacing w:val="4"/>
      <w:sz w:val="13"/>
      <w:szCs w:val="13"/>
      <w:shd w:val="clear" w:color="auto" w:fill="FFFFFF"/>
    </w:rPr>
  </w:style>
  <w:style w:type="character" w:customStyle="1" w:styleId="PicturecaptionItalic">
    <w:name w:val="Picture caption + Italic"/>
    <w:aliases w:val="Spacing 0 pt Exact"/>
    <w:rsid w:val="00A021E2"/>
    <w:rPr>
      <w:i/>
      <w:iCs/>
      <w:color w:val="000000"/>
      <w:spacing w:val="6"/>
      <w:w w:val="100"/>
      <w:position w:val="0"/>
      <w:sz w:val="13"/>
      <w:szCs w:val="13"/>
      <w:shd w:val="clear" w:color="auto" w:fill="FFFFFF"/>
      <w:lang w:val="ru-RU" w:eastAsia="ru-RU"/>
    </w:rPr>
  </w:style>
  <w:style w:type="paragraph" w:customStyle="1" w:styleId="Picturecaption">
    <w:name w:val="Picture caption"/>
    <w:basedOn w:val="a"/>
    <w:link w:val="PicturecaptionExact"/>
    <w:rsid w:val="00A021E2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spacing w:val="4"/>
      <w:sz w:val="13"/>
      <w:szCs w:val="13"/>
      <w:shd w:val="clear" w:color="auto" w:fill="FFFFFF"/>
      <w:lang w:eastAsia="en-US"/>
    </w:rPr>
  </w:style>
  <w:style w:type="character" w:customStyle="1" w:styleId="Bodytext">
    <w:name w:val="Body text_"/>
    <w:link w:val="10"/>
    <w:locked/>
    <w:rsid w:val="00A021E2"/>
    <w:rPr>
      <w:shd w:val="clear" w:color="auto" w:fill="FFFFFF"/>
    </w:rPr>
  </w:style>
  <w:style w:type="character" w:customStyle="1" w:styleId="BodytextItalic">
    <w:name w:val="Body text + Italic"/>
    <w:rsid w:val="00A021E2"/>
    <w:rPr>
      <w:i/>
      <w:iCs/>
      <w:color w:val="000000"/>
      <w:spacing w:val="0"/>
      <w:w w:val="100"/>
      <w:position w:val="0"/>
      <w:shd w:val="clear" w:color="auto" w:fill="FFFFFF"/>
      <w:lang w:val="ru-RU" w:eastAsia="ru-RU"/>
    </w:rPr>
  </w:style>
  <w:style w:type="paragraph" w:customStyle="1" w:styleId="10">
    <w:name w:val="Основной текст1"/>
    <w:basedOn w:val="a"/>
    <w:link w:val="Bodytext"/>
    <w:uiPriority w:val="99"/>
    <w:rsid w:val="00A021E2"/>
    <w:pPr>
      <w:widowControl w:val="0"/>
      <w:shd w:val="clear" w:color="auto" w:fill="FFFFFF"/>
      <w:spacing w:line="221" w:lineRule="exact"/>
      <w:jc w:val="both"/>
    </w:pPr>
    <w:rPr>
      <w:rFonts w:asciiTheme="minorHAnsi" w:eastAsiaTheme="minorHAnsi" w:hAnsiTheme="minorHAnsi" w:cstheme="minorBidi"/>
      <w:sz w:val="22"/>
      <w:szCs w:val="22"/>
      <w:shd w:val="clear" w:color="auto" w:fill="FFFFFF"/>
      <w:lang w:eastAsia="en-US"/>
    </w:rPr>
  </w:style>
  <w:style w:type="character" w:customStyle="1" w:styleId="BodytextBold">
    <w:name w:val="Body text + Bold"/>
    <w:uiPriority w:val="99"/>
    <w:rsid w:val="00A021E2"/>
    <w:rPr>
      <w:b/>
      <w:bCs/>
      <w:color w:val="000000"/>
      <w:spacing w:val="0"/>
      <w:w w:val="100"/>
      <w:position w:val="0"/>
      <w:u w:val="none"/>
      <w:shd w:val="clear" w:color="auto" w:fill="FFFFFF"/>
      <w:lang w:val="ru-RU" w:eastAsia="ru-RU"/>
    </w:rPr>
  </w:style>
  <w:style w:type="character" w:customStyle="1" w:styleId="Heading1">
    <w:name w:val="Heading #1_"/>
    <w:link w:val="Heading10"/>
    <w:locked/>
    <w:rsid w:val="00A021E2"/>
    <w:rPr>
      <w:rFonts w:ascii="Microsoft Sans Serif" w:hAnsi="Microsoft Sans Serif" w:cs="Microsoft Sans Serif"/>
      <w:sz w:val="19"/>
      <w:szCs w:val="19"/>
      <w:shd w:val="clear" w:color="auto" w:fill="FFFFFF"/>
    </w:rPr>
  </w:style>
  <w:style w:type="paragraph" w:customStyle="1" w:styleId="Heading10">
    <w:name w:val="Heading #1"/>
    <w:basedOn w:val="a"/>
    <w:link w:val="Heading1"/>
    <w:rsid w:val="00A021E2"/>
    <w:pPr>
      <w:widowControl w:val="0"/>
      <w:shd w:val="clear" w:color="auto" w:fill="FFFFFF"/>
      <w:spacing w:before="240" w:after="120" w:line="240" w:lineRule="atLeast"/>
      <w:ind w:firstLine="280"/>
      <w:jc w:val="both"/>
      <w:outlineLvl w:val="0"/>
    </w:pPr>
    <w:rPr>
      <w:rFonts w:ascii="Microsoft Sans Serif" w:eastAsiaTheme="minorHAnsi" w:hAnsi="Microsoft Sans Serif" w:cs="Microsoft Sans Serif"/>
      <w:sz w:val="19"/>
      <w:szCs w:val="19"/>
      <w:shd w:val="clear" w:color="auto" w:fill="FFFFFF"/>
      <w:lang w:eastAsia="en-US"/>
    </w:rPr>
  </w:style>
  <w:style w:type="character" w:customStyle="1" w:styleId="Picturecaption2Exact">
    <w:name w:val="Picture caption (2) Exact"/>
    <w:link w:val="Picturecaption2"/>
    <w:uiPriority w:val="99"/>
    <w:locked/>
    <w:rsid w:val="00A021E2"/>
    <w:rPr>
      <w:b/>
      <w:bCs/>
      <w:spacing w:val="4"/>
      <w:sz w:val="14"/>
      <w:szCs w:val="14"/>
      <w:shd w:val="clear" w:color="auto" w:fill="FFFFFF"/>
    </w:rPr>
  </w:style>
  <w:style w:type="paragraph" w:customStyle="1" w:styleId="Picturecaption2">
    <w:name w:val="Picture caption (2)"/>
    <w:basedOn w:val="a"/>
    <w:link w:val="Picturecaption2Exact"/>
    <w:rsid w:val="00A021E2"/>
    <w:pPr>
      <w:widowControl w:val="0"/>
      <w:shd w:val="clear" w:color="auto" w:fill="FFFFFF"/>
      <w:spacing w:after="60" w:line="240" w:lineRule="atLeast"/>
      <w:jc w:val="both"/>
    </w:pPr>
    <w:rPr>
      <w:rFonts w:asciiTheme="minorHAnsi" w:eastAsiaTheme="minorHAnsi" w:hAnsiTheme="minorHAnsi" w:cstheme="minorBidi"/>
      <w:b/>
      <w:bCs/>
      <w:spacing w:val="4"/>
      <w:sz w:val="14"/>
      <w:szCs w:val="14"/>
      <w:shd w:val="clear" w:color="auto" w:fill="FFFFFF"/>
      <w:lang w:eastAsia="en-US"/>
    </w:rPr>
  </w:style>
  <w:style w:type="character" w:customStyle="1" w:styleId="Picturecaption2NotBold">
    <w:name w:val="Picture caption (2) + Not Bold"/>
    <w:aliases w:val="Italic,Spacing 0 pt Exact1,Body text (2) + Bold"/>
    <w:rsid w:val="00A021E2"/>
    <w:rPr>
      <w:b/>
      <w:bCs/>
      <w:i/>
      <w:iCs/>
      <w:color w:val="000000"/>
      <w:spacing w:val="5"/>
      <w:w w:val="100"/>
      <w:position w:val="0"/>
      <w:sz w:val="14"/>
      <w:szCs w:val="14"/>
      <w:u w:val="none"/>
      <w:shd w:val="clear" w:color="auto" w:fill="FFFFFF"/>
      <w:lang w:val="ru-RU" w:eastAsia="ru-RU"/>
    </w:rPr>
  </w:style>
  <w:style w:type="character" w:customStyle="1" w:styleId="BodytextBold2">
    <w:name w:val="Body text + Bold2"/>
    <w:aliases w:val="Spacing 1 pt"/>
    <w:rsid w:val="00A021E2"/>
    <w:rPr>
      <w:rFonts w:ascii="Lucida Sans Unicode" w:hAnsi="Lucida Sans Unicode" w:cs="Lucida Sans Unicode"/>
      <w:b/>
      <w:bCs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BodytextSpacing1pt">
    <w:name w:val="Body text + Spacing 1 pt"/>
    <w:rsid w:val="00A021E2"/>
    <w:rPr>
      <w:rFonts w:ascii="Lucida Sans Unicode" w:hAnsi="Lucida Sans Unicode" w:cs="Lucida Sans Unicode"/>
      <w:color w:val="000000"/>
      <w:spacing w:val="20"/>
      <w:w w:val="100"/>
      <w:position w:val="0"/>
      <w:sz w:val="18"/>
      <w:szCs w:val="18"/>
      <w:u w:val="none"/>
      <w:lang w:val="ru-RU" w:eastAsia="ru-RU"/>
    </w:rPr>
  </w:style>
  <w:style w:type="character" w:customStyle="1" w:styleId="BodytextCandara">
    <w:name w:val="Body text + Candara"/>
    <w:aliases w:val="Spacing 1 pt4,11,5 pt1"/>
    <w:rsid w:val="00A021E2"/>
    <w:rPr>
      <w:rFonts w:ascii="Candara" w:hAnsi="Candara" w:cs="Candara"/>
      <w:color w:val="000000"/>
      <w:spacing w:val="30"/>
      <w:w w:val="100"/>
      <w:position w:val="0"/>
      <w:sz w:val="18"/>
      <w:szCs w:val="18"/>
      <w:u w:val="none"/>
      <w:lang w:val="ru-RU" w:eastAsia="ru-RU"/>
    </w:rPr>
  </w:style>
  <w:style w:type="character" w:customStyle="1" w:styleId="Bodytext7">
    <w:name w:val="Body text + 7"/>
    <w:aliases w:val="5 pt,Body text + Georgia1,9,Italic1,Body text + 9"/>
    <w:rsid w:val="00A021E2"/>
    <w:rPr>
      <w:rFonts w:ascii="Lucida Sans Unicode" w:hAnsi="Lucida Sans Unicode" w:cs="Lucida Sans Unicode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character" w:customStyle="1" w:styleId="BodytextCandara2">
    <w:name w:val="Body text + Candara2"/>
    <w:aliases w:val="7,5 pt2,Spacing 1 pt3"/>
    <w:uiPriority w:val="99"/>
    <w:rsid w:val="00A021E2"/>
    <w:rPr>
      <w:rFonts w:ascii="Candara" w:hAnsi="Candara" w:cs="Candara"/>
      <w:color w:val="000000"/>
      <w:spacing w:val="20"/>
      <w:w w:val="100"/>
      <w:position w:val="0"/>
      <w:sz w:val="15"/>
      <w:szCs w:val="15"/>
      <w:u w:val="none"/>
      <w:shd w:val="clear" w:color="auto" w:fill="FFFFFF"/>
      <w:lang w:val="ru-RU" w:eastAsia="ru-RU"/>
    </w:rPr>
  </w:style>
  <w:style w:type="character" w:customStyle="1" w:styleId="BodytextCandara1">
    <w:name w:val="Body text + Candara1"/>
    <w:aliases w:val="6 pt,Bold1,Small Caps,Spacing 1 pt1,Body text + 11 pt"/>
    <w:uiPriority w:val="99"/>
    <w:rsid w:val="00A021E2"/>
    <w:rPr>
      <w:rFonts w:ascii="Candara" w:hAnsi="Candara" w:cs="Candara"/>
      <w:b/>
      <w:bCs/>
      <w:smallCaps/>
      <w:color w:val="000000"/>
      <w:spacing w:val="20"/>
      <w:w w:val="100"/>
      <w:position w:val="0"/>
      <w:sz w:val="12"/>
      <w:szCs w:val="12"/>
      <w:u w:val="none"/>
      <w:shd w:val="clear" w:color="auto" w:fill="FFFFFF"/>
      <w:lang w:val="en-US" w:eastAsia="en-US"/>
    </w:rPr>
  </w:style>
  <w:style w:type="character" w:customStyle="1" w:styleId="BodytextBold1">
    <w:name w:val="Body text + Bold1"/>
    <w:aliases w:val="Spacing 0 pt1,Spacing 2 pt"/>
    <w:rsid w:val="00A021E2"/>
    <w:rPr>
      <w:rFonts w:ascii="Times New Roman" w:hAnsi="Times New Roman" w:cs="Times New Roman"/>
      <w:b/>
      <w:bCs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/>
    </w:rPr>
  </w:style>
  <w:style w:type="character" w:customStyle="1" w:styleId="Heading3">
    <w:name w:val="Heading #3_"/>
    <w:link w:val="Heading30"/>
    <w:uiPriority w:val="99"/>
    <w:locked/>
    <w:rsid w:val="00A021E2"/>
    <w:rPr>
      <w:rFonts w:ascii="Century Gothic" w:hAnsi="Century Gothic" w:cs="Century Gothic"/>
      <w:b/>
      <w:bCs/>
      <w:shd w:val="clear" w:color="auto" w:fill="FFFFFF"/>
    </w:rPr>
  </w:style>
  <w:style w:type="paragraph" w:customStyle="1" w:styleId="Heading30">
    <w:name w:val="Heading #3"/>
    <w:basedOn w:val="a"/>
    <w:link w:val="Heading3"/>
    <w:uiPriority w:val="99"/>
    <w:rsid w:val="00A021E2"/>
    <w:pPr>
      <w:widowControl w:val="0"/>
      <w:shd w:val="clear" w:color="auto" w:fill="FFFFFF"/>
      <w:spacing w:before="180" w:after="180" w:line="240" w:lineRule="atLeast"/>
      <w:jc w:val="center"/>
      <w:outlineLvl w:val="2"/>
    </w:pPr>
    <w:rPr>
      <w:rFonts w:ascii="Century Gothic" w:eastAsiaTheme="minorHAnsi" w:hAnsi="Century Gothic" w:cs="Century Gothic"/>
      <w:b/>
      <w:bCs/>
      <w:sz w:val="22"/>
      <w:szCs w:val="22"/>
      <w:shd w:val="clear" w:color="auto" w:fill="FFFFFF"/>
      <w:lang w:eastAsia="en-US"/>
    </w:rPr>
  </w:style>
  <w:style w:type="character" w:customStyle="1" w:styleId="FontStyle15">
    <w:name w:val="Font Style15"/>
    <w:uiPriority w:val="99"/>
    <w:rsid w:val="00A021E2"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rsid w:val="006A660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6">
    <w:name w:val="Font Style16"/>
    <w:rsid w:val="006A6606"/>
    <w:rPr>
      <w:rFonts w:ascii="Bookman Old Style" w:hAnsi="Bookman Old Style" w:cs="Bookman Old Style"/>
      <w:i/>
      <w:iCs/>
      <w:sz w:val="12"/>
      <w:szCs w:val="12"/>
    </w:rPr>
  </w:style>
  <w:style w:type="numbering" w:customStyle="1" w:styleId="11">
    <w:name w:val="Нет списка1"/>
    <w:next w:val="a2"/>
    <w:uiPriority w:val="99"/>
    <w:semiHidden/>
    <w:unhideWhenUsed/>
    <w:rsid w:val="0030520A"/>
  </w:style>
  <w:style w:type="paragraph" w:customStyle="1" w:styleId="Bodytext0">
    <w:name w:val="Body text"/>
    <w:basedOn w:val="a"/>
    <w:rsid w:val="0030520A"/>
    <w:pPr>
      <w:widowControl w:val="0"/>
      <w:shd w:val="clear" w:color="auto" w:fill="FFFFFF"/>
      <w:spacing w:after="60" w:line="214" w:lineRule="exact"/>
      <w:jc w:val="both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Picturecaption20">
    <w:name w:val="Picture caption (2)_"/>
    <w:locked/>
    <w:rsid w:val="0030520A"/>
    <w:rPr>
      <w:b/>
      <w:bCs/>
      <w:sz w:val="18"/>
      <w:szCs w:val="18"/>
      <w:shd w:val="clear" w:color="auto" w:fill="FFFFFF"/>
    </w:rPr>
  </w:style>
  <w:style w:type="character" w:customStyle="1" w:styleId="Picturecaption0">
    <w:name w:val="Picture caption_"/>
    <w:locked/>
    <w:rsid w:val="0030520A"/>
    <w:rPr>
      <w:b/>
      <w:bCs/>
      <w:spacing w:val="-10"/>
      <w:sz w:val="16"/>
      <w:szCs w:val="16"/>
      <w:shd w:val="clear" w:color="auto" w:fill="FFFFFF"/>
    </w:rPr>
  </w:style>
  <w:style w:type="paragraph" w:customStyle="1" w:styleId="ListParagraph">
    <w:name w:val="List Paragraph"/>
    <w:basedOn w:val="a"/>
    <w:rsid w:val="0030520A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character" w:customStyle="1" w:styleId="Bodytext2">
    <w:name w:val="Body text (2)_"/>
    <w:link w:val="Bodytext20"/>
    <w:locked/>
    <w:rsid w:val="0030520A"/>
    <w:rPr>
      <w:b/>
      <w:bCs/>
      <w:sz w:val="18"/>
      <w:szCs w:val="18"/>
      <w:shd w:val="clear" w:color="auto" w:fill="FFFFFF"/>
    </w:rPr>
  </w:style>
  <w:style w:type="paragraph" w:customStyle="1" w:styleId="Bodytext20">
    <w:name w:val="Body text (2)"/>
    <w:basedOn w:val="a"/>
    <w:link w:val="Bodytext2"/>
    <w:rsid w:val="0030520A"/>
    <w:pPr>
      <w:widowControl w:val="0"/>
      <w:shd w:val="clear" w:color="auto" w:fill="FFFFFF"/>
      <w:spacing w:before="180" w:after="120" w:line="240" w:lineRule="atLeast"/>
      <w:jc w:val="center"/>
    </w:pPr>
    <w:rPr>
      <w:rFonts w:asciiTheme="minorHAnsi" w:eastAsiaTheme="minorHAnsi" w:hAnsiTheme="minorHAnsi" w:cstheme="minorBidi"/>
      <w:b/>
      <w:bCs/>
      <w:sz w:val="18"/>
      <w:szCs w:val="18"/>
      <w:lang w:eastAsia="en-US"/>
    </w:rPr>
  </w:style>
  <w:style w:type="paragraph" w:customStyle="1" w:styleId="FR1">
    <w:name w:val="FR1"/>
    <w:rsid w:val="0030520A"/>
    <w:pPr>
      <w:widowControl w:val="0"/>
      <w:autoSpaceDE w:val="0"/>
      <w:autoSpaceDN w:val="0"/>
      <w:adjustRightInd w:val="0"/>
      <w:spacing w:after="0" w:line="319" w:lineRule="auto"/>
      <w:ind w:left="240" w:right="400"/>
    </w:pPr>
    <w:rPr>
      <w:rFonts w:ascii="Arial" w:eastAsia="Times New Roman" w:hAnsi="Arial" w:cs="Arial"/>
      <w:b/>
      <w:bCs/>
      <w:sz w:val="18"/>
      <w:szCs w:val="18"/>
      <w:lang w:eastAsia="ru-RU"/>
    </w:rPr>
  </w:style>
  <w:style w:type="character" w:customStyle="1" w:styleId="Tablecaption">
    <w:name w:val="Table caption_"/>
    <w:link w:val="Tablecaption0"/>
    <w:locked/>
    <w:rsid w:val="0030520A"/>
    <w:rPr>
      <w:sz w:val="17"/>
      <w:szCs w:val="17"/>
      <w:shd w:val="clear" w:color="auto" w:fill="FFFFFF"/>
    </w:rPr>
  </w:style>
  <w:style w:type="paragraph" w:customStyle="1" w:styleId="Tablecaption0">
    <w:name w:val="Table caption"/>
    <w:basedOn w:val="a"/>
    <w:link w:val="Tablecaption"/>
    <w:rsid w:val="0030520A"/>
    <w:pPr>
      <w:widowControl w:val="0"/>
      <w:shd w:val="clear" w:color="auto" w:fill="FFFFFF"/>
      <w:spacing w:line="226" w:lineRule="exact"/>
      <w:jc w:val="both"/>
    </w:pPr>
    <w:rPr>
      <w:rFonts w:asciiTheme="minorHAnsi" w:eastAsiaTheme="minorHAnsi" w:hAnsiTheme="minorHAnsi" w:cstheme="minorBidi"/>
      <w:sz w:val="17"/>
      <w:szCs w:val="17"/>
      <w:lang w:eastAsia="en-US"/>
    </w:rPr>
  </w:style>
  <w:style w:type="character" w:customStyle="1" w:styleId="Bodytext3Italic">
    <w:name w:val="Body text (3) + Italic"/>
    <w:rsid w:val="0030520A"/>
    <w:rPr>
      <w:i/>
      <w:iCs/>
      <w:color w:val="000000"/>
      <w:spacing w:val="0"/>
      <w:w w:val="100"/>
      <w:position w:val="0"/>
      <w:sz w:val="16"/>
      <w:szCs w:val="16"/>
      <w:shd w:val="clear" w:color="auto" w:fill="FFFFFF"/>
      <w:lang w:val="ru-RU" w:eastAsia="ru-RU" w:bidi="ar-SA"/>
    </w:rPr>
  </w:style>
  <w:style w:type="character" w:customStyle="1" w:styleId="TablecaptionItalic">
    <w:name w:val="Table caption + Italic"/>
    <w:rsid w:val="0030520A"/>
    <w:rPr>
      <w:i/>
      <w:iCs/>
      <w:color w:val="000000"/>
      <w:spacing w:val="0"/>
      <w:w w:val="100"/>
      <w:position w:val="0"/>
      <w:sz w:val="17"/>
      <w:szCs w:val="17"/>
      <w:shd w:val="clear" w:color="auto" w:fill="FFFFFF"/>
      <w:lang w:val="ru-RU" w:eastAsia="ru-RU" w:bidi="ar-SA"/>
    </w:rPr>
  </w:style>
  <w:style w:type="character" w:customStyle="1" w:styleId="BodytextSmallCaps">
    <w:name w:val="Body text + Small Caps"/>
    <w:rsid w:val="0030520A"/>
    <w:rPr>
      <w:rFonts w:ascii="Times New Roman" w:hAnsi="Times New Roman" w:cs="Times New Roman" w:hint="default"/>
      <w:smallCaps/>
      <w:strike w:val="0"/>
      <w:dstrike w:val="0"/>
      <w:color w:val="000000"/>
      <w:spacing w:val="0"/>
      <w:w w:val="100"/>
      <w:position w:val="0"/>
      <w:sz w:val="21"/>
      <w:szCs w:val="21"/>
      <w:u w:val="none"/>
      <w:effect w:val="none"/>
      <w:lang w:val="en-US" w:eastAsia="en-US"/>
    </w:rPr>
  </w:style>
  <w:style w:type="table" w:styleId="a9">
    <w:name w:val="Table Grid"/>
    <w:basedOn w:val="a1"/>
    <w:rsid w:val="0030520A"/>
    <w:pPr>
      <w:widowControl w:val="0"/>
      <w:autoSpaceDE w:val="0"/>
      <w:autoSpaceDN w:val="0"/>
      <w:adjustRightInd w:val="0"/>
      <w:spacing w:after="0" w:line="300" w:lineRule="auto"/>
      <w:ind w:left="80" w:firstLine="160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45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://www.baurum.ru/_library/?cat=plaster_solutions" TargetMode="External"/><Relationship Id="rId39" Type="http://schemas.openxmlformats.org/officeDocument/2006/relationships/image" Target="media/image3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4.png"/><Relationship Id="rId38" Type="http://schemas.openxmlformats.org/officeDocument/2006/relationships/image" Target="media/image29.jpeg"/><Relationship Id="rId46" Type="http://schemas.openxmlformats.org/officeDocument/2006/relationships/image" Target="media/image37.gif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://www.baurum.ru/_library/?cat=materials_for_solutions&amp;id=281" TargetMode="External"/><Relationship Id="rId41" Type="http://schemas.openxmlformats.org/officeDocument/2006/relationships/image" Target="media/image3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3.pn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gif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2.png"/><Relationship Id="rId44" Type="http://schemas.openxmlformats.org/officeDocument/2006/relationships/image" Target="media/image35.gif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hyperlink" Target="http://www.baurum.ru/_library/?cat=concretes" TargetMode="External"/><Relationship Id="rId30" Type="http://schemas.openxmlformats.org/officeDocument/2006/relationships/image" Target="media/image21.png"/><Relationship Id="rId35" Type="http://schemas.openxmlformats.org/officeDocument/2006/relationships/image" Target="media/image26.jpeg"/><Relationship Id="rId43" Type="http://schemas.openxmlformats.org/officeDocument/2006/relationships/image" Target="media/image34.gif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FC981B-537C-490E-8969-913D3654C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169</Pages>
  <Words>50333</Words>
  <Characters>286900</Characters>
  <Application>Microsoft Office Word</Application>
  <DocSecurity>0</DocSecurity>
  <Lines>2390</Lines>
  <Paragraphs>673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336560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Организации</cp:lastModifiedBy>
  <cp:revision>2</cp:revision>
  <dcterms:created xsi:type="dcterms:W3CDTF">2023-06-14T08:57:00Z</dcterms:created>
  <dcterms:modified xsi:type="dcterms:W3CDTF">2023-06-14T08:57:00Z</dcterms:modified>
</cp:coreProperties>
</file>