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E1215" w:rsidRPr="003E1215" w:rsidRDefault="003E1215" w:rsidP="00A477C0">
      <w:pPr>
        <w:spacing w:after="0" w:line="240" w:lineRule="auto"/>
        <w:jc w:val="center"/>
        <w:rPr>
          <w:rFonts w:ascii="Times New Roman" w:eastAsia="Times New Roman" w:hAnsi="Times New Roman" w:cs="Times New Roman"/>
          <w:sz w:val="36"/>
          <w:szCs w:val="36"/>
          <w:lang w:eastAsia="ru-RU"/>
        </w:rPr>
      </w:pPr>
      <w:r w:rsidRPr="003E1215">
        <w:rPr>
          <w:rFonts w:ascii="Times New Roman" w:eastAsia="Times New Roman" w:hAnsi="Times New Roman" w:cs="Times New Roman"/>
          <w:sz w:val="36"/>
          <w:szCs w:val="36"/>
          <w:lang w:eastAsia="ru-RU"/>
        </w:rPr>
        <w:t xml:space="preserve">УО «Минский государственный </w:t>
      </w:r>
      <w:r w:rsidR="003058C5">
        <w:rPr>
          <w:rFonts w:ascii="Times New Roman" w:eastAsia="Times New Roman" w:hAnsi="Times New Roman" w:cs="Times New Roman"/>
          <w:sz w:val="36"/>
          <w:szCs w:val="36"/>
          <w:lang w:eastAsia="ru-RU"/>
        </w:rPr>
        <w:t>колледж строительства</w:t>
      </w:r>
    </w:p>
    <w:p w:rsidR="003E1215" w:rsidRPr="003E1215" w:rsidRDefault="003058C5" w:rsidP="00A477C0">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имени</w:t>
      </w:r>
      <w:r w:rsidR="003E1215" w:rsidRPr="003E1215">
        <w:rPr>
          <w:rFonts w:ascii="Times New Roman" w:eastAsia="Times New Roman" w:hAnsi="Times New Roman" w:cs="Times New Roman"/>
          <w:sz w:val="36"/>
          <w:szCs w:val="36"/>
          <w:lang w:eastAsia="ru-RU"/>
        </w:rPr>
        <w:t xml:space="preserve"> В.Г. Каменского»</w:t>
      </w:r>
    </w:p>
    <w:p w:rsidR="003E1215" w:rsidRPr="003E1215" w:rsidRDefault="003E1215" w:rsidP="003E1215">
      <w:pPr>
        <w:spacing w:after="0" w:line="240" w:lineRule="auto"/>
        <w:jc w:val="center"/>
        <w:rPr>
          <w:rFonts w:ascii="Times New Roman" w:eastAsia="Times New Roman" w:hAnsi="Times New Roman" w:cs="Times New Roman"/>
          <w:b/>
          <w:sz w:val="36"/>
          <w:szCs w:val="36"/>
          <w:lang w:eastAsia="ru-RU"/>
        </w:rPr>
      </w:pPr>
    </w:p>
    <w:p w:rsidR="004443A1" w:rsidRPr="003E1215" w:rsidRDefault="003058C5" w:rsidP="003058C5">
      <w:pPr>
        <w:spacing w:after="0" w:line="240" w:lineRule="auto"/>
        <w:jc w:val="center"/>
        <w:rPr>
          <w:rFonts w:ascii="Times New Roman" w:eastAsia="Times New Roman" w:hAnsi="Times New Roman" w:cs="Times New Roman"/>
          <w:b/>
          <w:sz w:val="36"/>
          <w:szCs w:val="36"/>
          <w:lang w:eastAsia="ru-RU"/>
        </w:rPr>
      </w:pPr>
      <w:r>
        <w:rPr>
          <w:noProof/>
          <w:lang w:eastAsia="ru-RU"/>
        </w:rPr>
        <w:drawing>
          <wp:inline distT="0" distB="0" distL="0" distR="0" wp14:anchorId="038D747F" wp14:editId="64BAD917">
            <wp:extent cx="2543175" cy="2400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46294" cy="2403244"/>
                    </a:xfrm>
                    <a:prstGeom prst="rect">
                      <a:avLst/>
                    </a:prstGeom>
                  </pic:spPr>
                </pic:pic>
              </a:graphicData>
            </a:graphic>
          </wp:inline>
        </w:drawing>
      </w:r>
    </w:p>
    <w:p w:rsidR="003E1215" w:rsidRPr="003E1215" w:rsidRDefault="003E1215" w:rsidP="003E1215">
      <w:pPr>
        <w:spacing w:after="0" w:line="240" w:lineRule="auto"/>
        <w:jc w:val="center"/>
        <w:rPr>
          <w:rFonts w:ascii="Times New Roman" w:eastAsia="Times New Roman" w:hAnsi="Times New Roman" w:cs="Times New Roman"/>
          <w:b/>
          <w:sz w:val="36"/>
          <w:szCs w:val="36"/>
          <w:lang w:eastAsia="ru-RU"/>
        </w:rPr>
      </w:pPr>
      <w:r w:rsidRPr="003E1215">
        <w:rPr>
          <w:rFonts w:ascii="Times New Roman" w:eastAsia="Times New Roman" w:hAnsi="Times New Roman" w:cs="Times New Roman"/>
          <w:b/>
          <w:sz w:val="36"/>
          <w:szCs w:val="36"/>
          <w:lang w:eastAsia="ru-RU"/>
        </w:rPr>
        <w:t>УЧЕБНО-МЕТОДИЧЕСКИЙ КОМПЛЕКС</w:t>
      </w:r>
    </w:p>
    <w:p w:rsidR="003E1215" w:rsidRPr="003058C5" w:rsidRDefault="003E1215" w:rsidP="003058C5">
      <w:pPr>
        <w:spacing w:after="0" w:line="240" w:lineRule="auto"/>
        <w:jc w:val="center"/>
        <w:rPr>
          <w:rFonts w:ascii="Times New Roman" w:eastAsia="Times New Roman" w:hAnsi="Times New Roman" w:cs="Times New Roman"/>
          <w:b/>
          <w:sz w:val="36"/>
          <w:szCs w:val="36"/>
          <w:lang w:eastAsia="ru-RU"/>
        </w:rPr>
      </w:pPr>
      <w:r w:rsidRPr="003E1215">
        <w:rPr>
          <w:rFonts w:ascii="Times New Roman" w:eastAsia="Times New Roman" w:hAnsi="Times New Roman" w:cs="Times New Roman"/>
          <w:b/>
          <w:sz w:val="36"/>
          <w:szCs w:val="36"/>
          <w:lang w:eastAsia="ru-RU"/>
        </w:rPr>
        <w:t xml:space="preserve"> по учебному предмету «Электротехника»</w:t>
      </w:r>
    </w:p>
    <w:p w:rsidR="00A477C0" w:rsidRPr="003C5C7D" w:rsidRDefault="00A477C0" w:rsidP="00A477C0">
      <w:pPr>
        <w:spacing w:after="0" w:line="240" w:lineRule="auto"/>
        <w:rPr>
          <w:rFonts w:ascii="Times New Roman" w:eastAsia="Calibri" w:hAnsi="Times New Roman" w:cs="Times New Roman"/>
          <w:b/>
          <w:sz w:val="28"/>
          <w:szCs w:val="28"/>
          <w:lang w:eastAsia="ru-RU"/>
        </w:rPr>
      </w:pPr>
      <w:r w:rsidRPr="003C5C7D">
        <w:rPr>
          <w:rFonts w:ascii="Times New Roman" w:eastAsia="Calibri" w:hAnsi="Times New Roman" w:cs="Times New Roman"/>
          <w:b/>
          <w:sz w:val="28"/>
          <w:szCs w:val="28"/>
          <w:lang w:eastAsia="ru-RU"/>
        </w:rPr>
        <w:t>Специальность</w:t>
      </w:r>
    </w:p>
    <w:p w:rsidR="00A477C0" w:rsidRPr="003C5C7D" w:rsidRDefault="00A477C0" w:rsidP="00A477C0">
      <w:pPr>
        <w:spacing w:after="0" w:line="240" w:lineRule="auto"/>
        <w:rPr>
          <w:rFonts w:ascii="Times New Roman" w:eastAsia="Calibri" w:hAnsi="Times New Roman" w:cs="Times New Roman"/>
          <w:b/>
          <w:sz w:val="28"/>
          <w:szCs w:val="28"/>
          <w:lang w:eastAsia="ru-RU"/>
        </w:rPr>
      </w:pPr>
      <w:r w:rsidRPr="003C5C7D">
        <w:rPr>
          <w:rFonts w:ascii="Times New Roman" w:eastAsia="Calibri" w:hAnsi="Times New Roman" w:cs="Times New Roman"/>
          <w:sz w:val="28"/>
          <w:szCs w:val="28"/>
          <w:lang w:eastAsia="ru-RU"/>
        </w:rPr>
        <w:t>3-70 02 51 Производство строительно-монтажных и ремон</w:t>
      </w:r>
      <w:r>
        <w:rPr>
          <w:rFonts w:ascii="Times New Roman" w:eastAsia="Calibri" w:hAnsi="Times New Roman" w:cs="Times New Roman"/>
          <w:sz w:val="28"/>
          <w:szCs w:val="28"/>
          <w:lang w:eastAsia="ru-RU"/>
        </w:rPr>
        <w:t>тных работ</w:t>
      </w:r>
      <w:r w:rsidRPr="003C5C7D">
        <w:rPr>
          <w:rFonts w:ascii="Times New Roman" w:eastAsia="Calibri" w:hAnsi="Times New Roman" w:cs="Times New Roman"/>
          <w:sz w:val="28"/>
          <w:szCs w:val="28"/>
          <w:lang w:eastAsia="ru-RU"/>
        </w:rPr>
        <w:t xml:space="preserve"> </w:t>
      </w:r>
      <w:r w:rsidRPr="003C5C7D">
        <w:rPr>
          <w:rFonts w:ascii="Times New Roman" w:eastAsia="Calibri" w:hAnsi="Times New Roman" w:cs="Times New Roman"/>
          <w:b/>
          <w:sz w:val="28"/>
          <w:szCs w:val="28"/>
          <w:lang w:eastAsia="ru-RU"/>
        </w:rPr>
        <w:t>Квалификация</w:t>
      </w:r>
    </w:p>
    <w:p w:rsidR="00A477C0" w:rsidRPr="003C5C7D" w:rsidRDefault="00A477C0" w:rsidP="00A477C0">
      <w:pPr>
        <w:spacing w:after="0" w:line="240" w:lineRule="auto"/>
        <w:rPr>
          <w:rFonts w:ascii="Times New Roman" w:eastAsia="Calibri" w:hAnsi="Times New Roman" w:cs="Times New Roman"/>
          <w:sz w:val="28"/>
          <w:szCs w:val="28"/>
          <w:lang w:eastAsia="ru-RU"/>
        </w:rPr>
      </w:pPr>
      <w:r w:rsidRPr="003C5C7D">
        <w:rPr>
          <w:rFonts w:ascii="Times New Roman" w:eastAsia="Calibri" w:hAnsi="Times New Roman" w:cs="Times New Roman"/>
          <w:sz w:val="28"/>
          <w:szCs w:val="28"/>
          <w:lang w:eastAsia="ru-RU"/>
        </w:rPr>
        <w:t>3-70 02 51-54  Монтажник строительных  конструкций.</w:t>
      </w:r>
    </w:p>
    <w:p w:rsidR="003E1215" w:rsidRPr="003E1215" w:rsidRDefault="003E1215" w:rsidP="003E1215">
      <w:pPr>
        <w:spacing w:after="0" w:line="240" w:lineRule="auto"/>
        <w:rPr>
          <w:rFonts w:ascii="Times New Roman" w:eastAsia="Times New Roman" w:hAnsi="Times New Roman" w:cs="Times New Roman"/>
          <w:sz w:val="20"/>
          <w:szCs w:val="20"/>
          <w:lang w:eastAsia="x-none"/>
        </w:rPr>
      </w:pPr>
    </w:p>
    <w:p w:rsidR="00A477C0" w:rsidRDefault="00A477C0" w:rsidP="003058C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3E1215" w:rsidRPr="00A42886">
        <w:rPr>
          <w:rFonts w:ascii="Times New Roman" w:eastAsia="Times New Roman" w:hAnsi="Times New Roman" w:cs="Times New Roman"/>
          <w:sz w:val="28"/>
          <w:szCs w:val="28"/>
          <w:lang w:eastAsia="ru-RU"/>
        </w:rPr>
        <w:t>реподаватель высшей</w:t>
      </w:r>
      <w:r>
        <w:rPr>
          <w:rFonts w:ascii="Times New Roman" w:eastAsia="Times New Roman" w:hAnsi="Times New Roman" w:cs="Times New Roman"/>
          <w:sz w:val="28"/>
          <w:szCs w:val="28"/>
          <w:lang w:eastAsia="ru-RU"/>
        </w:rPr>
        <w:t xml:space="preserve"> </w:t>
      </w:r>
      <w:r w:rsidR="003E1215" w:rsidRPr="00A42886">
        <w:rPr>
          <w:rFonts w:ascii="Times New Roman" w:eastAsia="Times New Roman" w:hAnsi="Times New Roman" w:cs="Times New Roman"/>
          <w:sz w:val="28"/>
          <w:szCs w:val="28"/>
          <w:lang w:eastAsia="ru-RU"/>
        </w:rPr>
        <w:t xml:space="preserve">квалификационной категории </w:t>
      </w:r>
    </w:p>
    <w:p w:rsidR="00A42886" w:rsidRDefault="00A477C0" w:rsidP="003058C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E1215" w:rsidRPr="00A42886">
        <w:rPr>
          <w:rFonts w:ascii="Times New Roman" w:eastAsia="Times New Roman" w:hAnsi="Times New Roman" w:cs="Times New Roman"/>
          <w:sz w:val="28"/>
          <w:szCs w:val="28"/>
          <w:lang w:eastAsia="ru-RU"/>
        </w:rPr>
        <w:t>Т</w:t>
      </w:r>
      <w:r w:rsidR="003058C5">
        <w:rPr>
          <w:rFonts w:ascii="Times New Roman" w:eastAsia="Times New Roman" w:hAnsi="Times New Roman" w:cs="Times New Roman"/>
          <w:sz w:val="28"/>
          <w:szCs w:val="28"/>
          <w:lang w:eastAsia="ru-RU"/>
        </w:rPr>
        <w:t xml:space="preserve">амара </w:t>
      </w:r>
      <w:r w:rsidR="003058C5" w:rsidRPr="003058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Анатольевна</w:t>
      </w:r>
      <w:r w:rsidR="003058C5" w:rsidRPr="003058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3058C5">
        <w:rPr>
          <w:rFonts w:ascii="Times New Roman" w:eastAsia="Times New Roman" w:hAnsi="Times New Roman" w:cs="Times New Roman"/>
          <w:sz w:val="28"/>
          <w:szCs w:val="28"/>
          <w:lang w:eastAsia="ru-RU"/>
        </w:rPr>
        <w:t>Янченко</w:t>
      </w:r>
    </w:p>
    <w:p w:rsidR="003058C5" w:rsidRPr="00A42886" w:rsidRDefault="003058C5" w:rsidP="003058C5">
      <w:pPr>
        <w:spacing w:after="0" w:line="240" w:lineRule="auto"/>
        <w:jc w:val="right"/>
        <w:rPr>
          <w:rFonts w:ascii="Times New Roman" w:eastAsia="Times New Roman" w:hAnsi="Times New Roman" w:cs="Times New Roman"/>
          <w:sz w:val="28"/>
          <w:szCs w:val="28"/>
          <w:lang w:eastAsia="ru-RU"/>
        </w:rPr>
      </w:pPr>
    </w:p>
    <w:p w:rsidR="00A42886" w:rsidRPr="00A42886" w:rsidRDefault="003058C5" w:rsidP="00A42886">
      <w:pPr>
        <w:rPr>
          <w:rFonts w:ascii="Times New Roman" w:eastAsia="Times New Roman" w:hAnsi="Times New Roman" w:cs="Times New Roman"/>
          <w:sz w:val="20"/>
          <w:szCs w:val="20"/>
          <w:lang w:eastAsia="ru-RU"/>
        </w:rPr>
      </w:pPr>
      <w:r>
        <w:rPr>
          <w:noProof/>
          <w:lang w:eastAsia="ru-RU"/>
        </w:rPr>
        <w:drawing>
          <wp:inline distT="0" distB="0" distL="0" distR="0" wp14:anchorId="6D12D78D" wp14:editId="06E43430">
            <wp:extent cx="5544270" cy="3125164"/>
            <wp:effectExtent l="0" t="0" r="0" b="0"/>
            <wp:docPr id="3" name="Рисунок 3" descr="http://ptk-stroj.minsk.edu.by/sm.aspx?guid=1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tk-stroj.minsk.edu.by/sm.aspx?guid=109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6713" cy="3126541"/>
                    </a:xfrm>
                    <a:prstGeom prst="rect">
                      <a:avLst/>
                    </a:prstGeom>
                    <a:noFill/>
                    <a:ln>
                      <a:noFill/>
                    </a:ln>
                  </pic:spPr>
                </pic:pic>
              </a:graphicData>
            </a:graphic>
          </wp:inline>
        </w:drawing>
      </w:r>
    </w:p>
    <w:p w:rsidR="00A42886" w:rsidRPr="00A42886" w:rsidRDefault="00A42886" w:rsidP="00A42886">
      <w:pPr>
        <w:rPr>
          <w:rFonts w:ascii="Times New Roman" w:eastAsia="Times New Roman" w:hAnsi="Times New Roman" w:cs="Times New Roman"/>
          <w:sz w:val="20"/>
          <w:szCs w:val="20"/>
          <w:lang w:eastAsia="ru-RU"/>
        </w:rPr>
      </w:pPr>
    </w:p>
    <w:p w:rsidR="00A42886" w:rsidRPr="003058C5" w:rsidRDefault="00A42886" w:rsidP="003058C5">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Минск</w:t>
      </w:r>
    </w:p>
    <w:p w:rsidR="00831F06" w:rsidRDefault="00831F06" w:rsidP="00A42886">
      <w:pPr>
        <w:keepNext/>
        <w:spacing w:after="0" w:line="240" w:lineRule="auto"/>
        <w:jc w:val="center"/>
        <w:outlineLvl w:val="1"/>
        <w:rPr>
          <w:rFonts w:ascii="Times New Roman" w:eastAsia="Times New Roman" w:hAnsi="Times New Roman" w:cs="Times New Roman"/>
          <w:b/>
          <w:bCs/>
          <w:iCs/>
          <w:sz w:val="28"/>
          <w:szCs w:val="28"/>
          <w:lang w:val="en-US" w:eastAsia="x-none"/>
        </w:rPr>
      </w:pPr>
    </w:p>
    <w:p w:rsidR="003E1215" w:rsidRPr="003E1215" w:rsidRDefault="003E1215" w:rsidP="00A42886">
      <w:pPr>
        <w:keepNext/>
        <w:spacing w:after="0" w:line="240" w:lineRule="auto"/>
        <w:jc w:val="center"/>
        <w:outlineLvl w:val="1"/>
        <w:rPr>
          <w:rFonts w:ascii="Times New Roman" w:eastAsia="Times New Roman" w:hAnsi="Times New Roman" w:cs="Times New Roman"/>
          <w:b/>
          <w:bCs/>
          <w:iCs/>
          <w:sz w:val="28"/>
          <w:szCs w:val="28"/>
          <w:lang w:val="x-none" w:eastAsia="x-none"/>
        </w:rPr>
      </w:pPr>
      <w:r w:rsidRPr="003E1215">
        <w:rPr>
          <w:rFonts w:ascii="Times New Roman" w:eastAsia="Times New Roman" w:hAnsi="Times New Roman" w:cs="Times New Roman"/>
          <w:b/>
          <w:bCs/>
          <w:iCs/>
          <w:sz w:val="28"/>
          <w:szCs w:val="28"/>
          <w:lang w:val="x-none" w:eastAsia="x-none"/>
        </w:rPr>
        <w:t>Аннотация</w:t>
      </w:r>
    </w:p>
    <w:p w:rsidR="003E1215" w:rsidRPr="003E1215" w:rsidRDefault="003E1215" w:rsidP="00871ED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Учебно-методический комплекс (УМК) является совокупностью учебно-методических материалов, способствующих эффективному освоению обучающимися учебного предмета «Электротехника».  УМК предназначен для реализации требований образовательных программ и образовательных стандартов профессионально-технического образования.</w:t>
      </w:r>
    </w:p>
    <w:p w:rsidR="003E1215" w:rsidRPr="003E1215" w:rsidRDefault="003E1215" w:rsidP="003E1215">
      <w:pPr>
        <w:spacing w:after="0" w:line="240" w:lineRule="auto"/>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 xml:space="preserve">Содержание </w:t>
      </w:r>
      <w:r w:rsidR="00871EDB">
        <w:rPr>
          <w:rFonts w:ascii="Times New Roman" w:eastAsia="Times New Roman" w:hAnsi="Times New Roman" w:cs="Times New Roman"/>
          <w:sz w:val="28"/>
          <w:szCs w:val="28"/>
          <w:lang w:eastAsia="ru-RU"/>
        </w:rPr>
        <w:t>УМК</w:t>
      </w:r>
      <w:r w:rsidR="00871EDB" w:rsidRPr="00871EDB">
        <w:rPr>
          <w:rFonts w:ascii="Times New Roman" w:eastAsia="Times New Roman" w:hAnsi="Times New Roman" w:cs="Times New Roman"/>
          <w:sz w:val="28"/>
          <w:szCs w:val="28"/>
          <w:lang w:eastAsia="ru-RU"/>
        </w:rPr>
        <w:t xml:space="preserve"> </w:t>
      </w:r>
      <w:r w:rsidRPr="003E1215">
        <w:rPr>
          <w:rFonts w:ascii="Times New Roman" w:eastAsia="Times New Roman" w:hAnsi="Times New Roman" w:cs="Times New Roman"/>
          <w:sz w:val="28"/>
          <w:szCs w:val="28"/>
          <w:lang w:eastAsia="ru-RU"/>
        </w:rPr>
        <w:t>по учебному предмету «ЭЛЕКТРОТЕХНИКА»</w:t>
      </w:r>
    </w:p>
    <w:p w:rsidR="003E1215" w:rsidRPr="003E1215" w:rsidRDefault="003E1215" w:rsidP="003E1215">
      <w:pPr>
        <w:numPr>
          <w:ilvl w:val="0"/>
          <w:numId w:val="1"/>
        </w:numPr>
        <w:spacing w:after="0" w:line="240" w:lineRule="auto"/>
        <w:ind w:firstLine="720"/>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вспомогательный раздел</w:t>
      </w:r>
    </w:p>
    <w:p w:rsidR="003E1215" w:rsidRPr="003E1215" w:rsidRDefault="003E1215" w:rsidP="003E1215">
      <w:pPr>
        <w:numPr>
          <w:ilvl w:val="0"/>
          <w:numId w:val="1"/>
        </w:numPr>
        <w:spacing w:after="0" w:line="240" w:lineRule="auto"/>
        <w:ind w:firstLine="720"/>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теоретический раздел</w:t>
      </w:r>
    </w:p>
    <w:p w:rsidR="003E1215" w:rsidRPr="003E1215" w:rsidRDefault="003E1215" w:rsidP="003E1215">
      <w:pPr>
        <w:numPr>
          <w:ilvl w:val="0"/>
          <w:numId w:val="1"/>
        </w:numPr>
        <w:spacing w:after="0" w:line="240" w:lineRule="auto"/>
        <w:ind w:firstLine="720"/>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практический раздел</w:t>
      </w:r>
    </w:p>
    <w:p w:rsidR="003E1215" w:rsidRPr="003B7294" w:rsidRDefault="003E1215" w:rsidP="003E1215">
      <w:pPr>
        <w:numPr>
          <w:ilvl w:val="0"/>
          <w:numId w:val="1"/>
        </w:numPr>
        <w:spacing w:after="0" w:line="240" w:lineRule="auto"/>
        <w:ind w:firstLine="720"/>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раздел контроля знаний</w:t>
      </w:r>
    </w:p>
    <w:p w:rsidR="003E1215" w:rsidRPr="003E1215" w:rsidRDefault="003E1215" w:rsidP="003E1215">
      <w:pPr>
        <w:spacing w:after="0" w:line="240" w:lineRule="auto"/>
        <w:rPr>
          <w:rFonts w:ascii="Times New Roman" w:eastAsia="Times New Roman" w:hAnsi="Times New Roman" w:cs="Times New Roman"/>
          <w:sz w:val="28"/>
          <w:szCs w:val="28"/>
          <w:lang w:val="en-US" w:eastAsia="ru-RU"/>
        </w:rPr>
      </w:pPr>
    </w:p>
    <w:p w:rsidR="003E1215" w:rsidRPr="003E1215" w:rsidRDefault="003E1215" w:rsidP="003E1215">
      <w:pPr>
        <w:spacing w:after="0" w:line="240" w:lineRule="auto"/>
        <w:rPr>
          <w:rFonts w:ascii="Times New Roman" w:eastAsia="Times New Roman" w:hAnsi="Times New Roman" w:cs="Times New Roman"/>
          <w:sz w:val="28"/>
          <w:szCs w:val="28"/>
          <w:lang w:eastAsia="ru-RU"/>
        </w:rPr>
      </w:pPr>
    </w:p>
    <w:p w:rsidR="003E1215" w:rsidRPr="003E1215" w:rsidRDefault="003E1215" w:rsidP="003E1215">
      <w:pPr>
        <w:spacing w:after="0" w:line="240" w:lineRule="auto"/>
        <w:rPr>
          <w:rFonts w:ascii="Times New Roman" w:eastAsia="Times New Roman" w:hAnsi="Times New Roman" w:cs="Times New Roman"/>
          <w:sz w:val="28"/>
          <w:szCs w:val="28"/>
          <w:lang w:eastAsia="ru-RU"/>
        </w:rPr>
      </w:pPr>
    </w:p>
    <w:p w:rsidR="003E1215" w:rsidRPr="003E1215" w:rsidRDefault="003E1215" w:rsidP="003E1215">
      <w:pPr>
        <w:spacing w:after="0" w:line="240" w:lineRule="auto"/>
        <w:rPr>
          <w:rFonts w:ascii="Times New Roman" w:eastAsia="Times New Roman" w:hAnsi="Times New Roman" w:cs="Times New Roman"/>
          <w:sz w:val="28"/>
          <w:szCs w:val="28"/>
          <w:lang w:eastAsia="ru-RU"/>
        </w:rPr>
      </w:pPr>
    </w:p>
    <w:p w:rsidR="003E1215" w:rsidRPr="003E1215" w:rsidRDefault="003E1215" w:rsidP="003E1215">
      <w:pPr>
        <w:spacing w:after="0" w:line="240" w:lineRule="auto"/>
        <w:rPr>
          <w:rFonts w:ascii="Times New Roman" w:eastAsia="Times New Roman" w:hAnsi="Times New Roman" w:cs="Times New Roman"/>
          <w:sz w:val="28"/>
          <w:szCs w:val="28"/>
          <w:lang w:eastAsia="ru-RU"/>
        </w:rPr>
      </w:pPr>
    </w:p>
    <w:p w:rsidR="003E1215" w:rsidRPr="003E1215" w:rsidRDefault="003E1215" w:rsidP="003E1215">
      <w:pPr>
        <w:spacing w:after="0" w:line="240" w:lineRule="auto"/>
        <w:rPr>
          <w:rFonts w:ascii="Times New Roman" w:eastAsia="Times New Roman" w:hAnsi="Times New Roman" w:cs="Times New Roman"/>
          <w:sz w:val="28"/>
          <w:szCs w:val="28"/>
          <w:lang w:eastAsia="ru-RU"/>
        </w:rPr>
      </w:pPr>
    </w:p>
    <w:p w:rsidR="003E1215" w:rsidRDefault="003E1215" w:rsidP="003E1215">
      <w:pPr>
        <w:spacing w:after="0" w:line="240" w:lineRule="auto"/>
        <w:rPr>
          <w:rFonts w:ascii="Times New Roman" w:eastAsia="Times New Roman" w:hAnsi="Times New Roman" w:cs="Times New Roman"/>
          <w:sz w:val="28"/>
          <w:szCs w:val="28"/>
          <w:lang w:eastAsia="ru-RU"/>
        </w:rPr>
      </w:pPr>
    </w:p>
    <w:p w:rsidR="00A42886" w:rsidRDefault="00A42886" w:rsidP="003E1215">
      <w:pPr>
        <w:spacing w:after="0" w:line="240" w:lineRule="auto"/>
        <w:rPr>
          <w:rFonts w:ascii="Times New Roman" w:eastAsia="Times New Roman" w:hAnsi="Times New Roman" w:cs="Times New Roman"/>
          <w:sz w:val="28"/>
          <w:szCs w:val="28"/>
          <w:lang w:eastAsia="ru-RU"/>
        </w:rPr>
      </w:pPr>
    </w:p>
    <w:p w:rsidR="00A42886" w:rsidRDefault="00A42886" w:rsidP="003E1215">
      <w:pPr>
        <w:spacing w:after="0" w:line="240" w:lineRule="auto"/>
        <w:rPr>
          <w:rFonts w:ascii="Times New Roman" w:eastAsia="Times New Roman" w:hAnsi="Times New Roman" w:cs="Times New Roman"/>
          <w:sz w:val="28"/>
          <w:szCs w:val="28"/>
          <w:lang w:eastAsia="ru-RU"/>
        </w:rPr>
      </w:pPr>
    </w:p>
    <w:p w:rsidR="00A42886" w:rsidRDefault="00A42886" w:rsidP="003E1215">
      <w:pPr>
        <w:spacing w:after="0" w:line="240" w:lineRule="auto"/>
        <w:rPr>
          <w:rFonts w:ascii="Times New Roman" w:eastAsia="Times New Roman" w:hAnsi="Times New Roman" w:cs="Times New Roman"/>
          <w:sz w:val="28"/>
          <w:szCs w:val="28"/>
          <w:lang w:eastAsia="ru-RU"/>
        </w:rPr>
      </w:pPr>
    </w:p>
    <w:p w:rsidR="00A42886" w:rsidRDefault="00A42886" w:rsidP="003E1215">
      <w:pPr>
        <w:spacing w:after="0" w:line="240" w:lineRule="auto"/>
        <w:rPr>
          <w:rFonts w:ascii="Times New Roman" w:eastAsia="Times New Roman" w:hAnsi="Times New Roman" w:cs="Times New Roman"/>
          <w:sz w:val="28"/>
          <w:szCs w:val="28"/>
          <w:lang w:eastAsia="ru-RU"/>
        </w:rPr>
      </w:pPr>
    </w:p>
    <w:p w:rsidR="00A42886" w:rsidRDefault="00A42886" w:rsidP="003E1215">
      <w:pPr>
        <w:spacing w:after="0" w:line="240" w:lineRule="auto"/>
        <w:rPr>
          <w:rFonts w:ascii="Times New Roman" w:eastAsia="Times New Roman" w:hAnsi="Times New Roman" w:cs="Times New Roman"/>
          <w:sz w:val="28"/>
          <w:szCs w:val="28"/>
          <w:lang w:eastAsia="ru-RU"/>
        </w:rPr>
      </w:pPr>
    </w:p>
    <w:p w:rsidR="00A42886" w:rsidRDefault="00A42886" w:rsidP="003E1215">
      <w:pPr>
        <w:spacing w:after="0" w:line="240" w:lineRule="auto"/>
        <w:rPr>
          <w:rFonts w:ascii="Times New Roman" w:eastAsia="Times New Roman" w:hAnsi="Times New Roman" w:cs="Times New Roman"/>
          <w:sz w:val="28"/>
          <w:szCs w:val="28"/>
          <w:lang w:eastAsia="ru-RU"/>
        </w:rPr>
      </w:pPr>
    </w:p>
    <w:p w:rsidR="00A42886" w:rsidRDefault="00A42886" w:rsidP="003E1215">
      <w:pPr>
        <w:spacing w:after="0" w:line="240" w:lineRule="auto"/>
        <w:rPr>
          <w:rFonts w:ascii="Times New Roman" w:eastAsia="Times New Roman" w:hAnsi="Times New Roman" w:cs="Times New Roman"/>
          <w:sz w:val="28"/>
          <w:szCs w:val="28"/>
          <w:lang w:eastAsia="ru-RU"/>
        </w:rPr>
      </w:pPr>
    </w:p>
    <w:p w:rsidR="00A42886" w:rsidRDefault="00A42886" w:rsidP="003E1215">
      <w:pPr>
        <w:spacing w:after="0" w:line="240" w:lineRule="auto"/>
        <w:rPr>
          <w:rFonts w:ascii="Times New Roman" w:eastAsia="Times New Roman" w:hAnsi="Times New Roman" w:cs="Times New Roman"/>
          <w:sz w:val="28"/>
          <w:szCs w:val="28"/>
          <w:lang w:eastAsia="ru-RU"/>
        </w:rPr>
      </w:pPr>
    </w:p>
    <w:p w:rsidR="00A42886" w:rsidRDefault="00A42886" w:rsidP="003E1215">
      <w:pPr>
        <w:spacing w:after="0" w:line="240" w:lineRule="auto"/>
        <w:rPr>
          <w:rFonts w:ascii="Times New Roman" w:eastAsia="Times New Roman" w:hAnsi="Times New Roman" w:cs="Times New Roman"/>
          <w:sz w:val="28"/>
          <w:szCs w:val="28"/>
          <w:lang w:eastAsia="ru-RU"/>
        </w:rPr>
      </w:pPr>
    </w:p>
    <w:p w:rsidR="00A42886" w:rsidRDefault="00A42886" w:rsidP="003E1215">
      <w:pPr>
        <w:spacing w:after="0" w:line="240" w:lineRule="auto"/>
        <w:rPr>
          <w:rFonts w:ascii="Times New Roman" w:eastAsia="Times New Roman" w:hAnsi="Times New Roman" w:cs="Times New Roman"/>
          <w:sz w:val="28"/>
          <w:szCs w:val="28"/>
          <w:lang w:eastAsia="ru-RU"/>
        </w:rPr>
      </w:pPr>
    </w:p>
    <w:p w:rsidR="00A42886" w:rsidRDefault="00A42886" w:rsidP="003E1215">
      <w:pPr>
        <w:spacing w:after="0" w:line="240" w:lineRule="auto"/>
        <w:rPr>
          <w:rFonts w:ascii="Times New Roman" w:eastAsia="Times New Roman" w:hAnsi="Times New Roman" w:cs="Times New Roman"/>
          <w:sz w:val="28"/>
          <w:szCs w:val="28"/>
          <w:lang w:eastAsia="ru-RU"/>
        </w:rPr>
      </w:pPr>
    </w:p>
    <w:p w:rsidR="00A42886" w:rsidRDefault="00A42886" w:rsidP="003E1215">
      <w:pPr>
        <w:spacing w:after="0" w:line="240" w:lineRule="auto"/>
        <w:rPr>
          <w:rFonts w:ascii="Times New Roman" w:eastAsia="Times New Roman" w:hAnsi="Times New Roman" w:cs="Times New Roman"/>
          <w:sz w:val="28"/>
          <w:szCs w:val="28"/>
          <w:lang w:eastAsia="ru-RU"/>
        </w:rPr>
      </w:pPr>
    </w:p>
    <w:p w:rsidR="00A42886" w:rsidRDefault="00A42886" w:rsidP="003E1215">
      <w:pPr>
        <w:spacing w:after="0" w:line="240" w:lineRule="auto"/>
        <w:rPr>
          <w:rFonts w:ascii="Times New Roman" w:eastAsia="Times New Roman" w:hAnsi="Times New Roman" w:cs="Times New Roman"/>
          <w:sz w:val="28"/>
          <w:szCs w:val="28"/>
          <w:lang w:eastAsia="ru-RU"/>
        </w:rPr>
      </w:pPr>
    </w:p>
    <w:p w:rsidR="00A42886" w:rsidRPr="003E1215" w:rsidRDefault="00A42886" w:rsidP="003E1215">
      <w:pPr>
        <w:spacing w:after="0" w:line="240" w:lineRule="auto"/>
        <w:rPr>
          <w:rFonts w:ascii="Times New Roman" w:eastAsia="Times New Roman" w:hAnsi="Times New Roman" w:cs="Times New Roman"/>
          <w:sz w:val="28"/>
          <w:szCs w:val="28"/>
          <w:lang w:eastAsia="ru-RU"/>
        </w:rPr>
      </w:pPr>
    </w:p>
    <w:p w:rsidR="003E1215" w:rsidRDefault="003E1215" w:rsidP="003E1215">
      <w:pPr>
        <w:spacing w:after="0" w:line="240" w:lineRule="auto"/>
        <w:rPr>
          <w:rFonts w:ascii="Times New Roman" w:eastAsia="Times New Roman" w:hAnsi="Times New Roman" w:cs="Times New Roman"/>
          <w:sz w:val="28"/>
          <w:szCs w:val="28"/>
          <w:lang w:eastAsia="ru-RU"/>
        </w:rPr>
      </w:pPr>
    </w:p>
    <w:p w:rsidR="00871EDB" w:rsidRDefault="00871EDB" w:rsidP="003E1215">
      <w:pPr>
        <w:spacing w:after="0" w:line="240" w:lineRule="auto"/>
        <w:rPr>
          <w:rFonts w:ascii="Times New Roman" w:eastAsia="Times New Roman" w:hAnsi="Times New Roman" w:cs="Times New Roman"/>
          <w:sz w:val="28"/>
          <w:szCs w:val="28"/>
          <w:lang w:eastAsia="ru-RU"/>
        </w:rPr>
      </w:pPr>
    </w:p>
    <w:p w:rsidR="00871EDB" w:rsidRDefault="00871EDB" w:rsidP="003E1215">
      <w:pPr>
        <w:spacing w:after="0" w:line="240" w:lineRule="auto"/>
        <w:rPr>
          <w:rFonts w:ascii="Times New Roman" w:eastAsia="Times New Roman" w:hAnsi="Times New Roman" w:cs="Times New Roman"/>
          <w:sz w:val="28"/>
          <w:szCs w:val="28"/>
          <w:lang w:eastAsia="ru-RU"/>
        </w:rPr>
      </w:pPr>
    </w:p>
    <w:p w:rsidR="00871EDB" w:rsidRDefault="00871EDB" w:rsidP="003E1215">
      <w:pPr>
        <w:spacing w:after="0" w:line="240" w:lineRule="auto"/>
        <w:rPr>
          <w:rFonts w:ascii="Times New Roman" w:eastAsia="Times New Roman" w:hAnsi="Times New Roman" w:cs="Times New Roman"/>
          <w:sz w:val="28"/>
          <w:szCs w:val="28"/>
          <w:lang w:eastAsia="ru-RU"/>
        </w:rPr>
      </w:pPr>
    </w:p>
    <w:p w:rsidR="00871EDB" w:rsidRPr="003E1215" w:rsidRDefault="00871EDB" w:rsidP="003E1215">
      <w:pPr>
        <w:spacing w:after="0" w:line="240" w:lineRule="auto"/>
        <w:rPr>
          <w:rFonts w:ascii="Times New Roman" w:eastAsia="Times New Roman" w:hAnsi="Times New Roman" w:cs="Times New Roman"/>
          <w:sz w:val="28"/>
          <w:szCs w:val="28"/>
          <w:lang w:eastAsia="ru-RU"/>
        </w:rPr>
      </w:pPr>
    </w:p>
    <w:p w:rsidR="00871EDB" w:rsidRDefault="00871EDB" w:rsidP="003E1215">
      <w:pPr>
        <w:spacing w:after="0" w:line="240" w:lineRule="auto"/>
        <w:jc w:val="center"/>
        <w:rPr>
          <w:rFonts w:ascii="Times New Roman" w:eastAsia="Times New Roman" w:hAnsi="Times New Roman" w:cs="Times New Roman"/>
          <w:b/>
          <w:sz w:val="36"/>
          <w:szCs w:val="36"/>
          <w:lang w:eastAsia="ru-RU"/>
        </w:rPr>
      </w:pPr>
    </w:p>
    <w:p w:rsidR="00871EDB" w:rsidRDefault="00871EDB" w:rsidP="003E1215">
      <w:pPr>
        <w:spacing w:after="0" w:line="240" w:lineRule="auto"/>
        <w:jc w:val="center"/>
        <w:rPr>
          <w:rFonts w:ascii="Times New Roman" w:eastAsia="Times New Roman" w:hAnsi="Times New Roman" w:cs="Times New Roman"/>
          <w:b/>
          <w:sz w:val="36"/>
          <w:szCs w:val="36"/>
          <w:lang w:eastAsia="ru-RU"/>
        </w:rPr>
      </w:pPr>
    </w:p>
    <w:p w:rsidR="00871EDB" w:rsidRDefault="00871EDB" w:rsidP="003E1215">
      <w:pPr>
        <w:spacing w:after="0" w:line="240" w:lineRule="auto"/>
        <w:jc w:val="center"/>
        <w:rPr>
          <w:rFonts w:ascii="Times New Roman" w:eastAsia="Times New Roman" w:hAnsi="Times New Roman" w:cs="Times New Roman"/>
          <w:b/>
          <w:sz w:val="36"/>
          <w:szCs w:val="36"/>
          <w:lang w:eastAsia="ru-RU"/>
        </w:rPr>
      </w:pPr>
    </w:p>
    <w:p w:rsidR="00871EDB" w:rsidRDefault="00871EDB" w:rsidP="003E1215">
      <w:pPr>
        <w:spacing w:after="0" w:line="240" w:lineRule="auto"/>
        <w:jc w:val="center"/>
        <w:rPr>
          <w:rFonts w:ascii="Times New Roman" w:eastAsia="Times New Roman" w:hAnsi="Times New Roman" w:cs="Times New Roman"/>
          <w:b/>
          <w:sz w:val="36"/>
          <w:szCs w:val="36"/>
          <w:lang w:eastAsia="ru-RU"/>
        </w:rPr>
      </w:pPr>
    </w:p>
    <w:p w:rsidR="00871EDB" w:rsidRDefault="00871EDB" w:rsidP="003E1215">
      <w:pPr>
        <w:spacing w:after="0" w:line="240" w:lineRule="auto"/>
        <w:jc w:val="center"/>
        <w:rPr>
          <w:rFonts w:ascii="Times New Roman" w:eastAsia="Times New Roman" w:hAnsi="Times New Roman" w:cs="Times New Roman"/>
          <w:b/>
          <w:sz w:val="36"/>
          <w:szCs w:val="36"/>
          <w:lang w:eastAsia="ru-RU"/>
        </w:rPr>
      </w:pPr>
    </w:p>
    <w:p w:rsidR="00871EDB" w:rsidRDefault="00871EDB" w:rsidP="003E1215">
      <w:pPr>
        <w:spacing w:after="0" w:line="240" w:lineRule="auto"/>
        <w:jc w:val="center"/>
        <w:rPr>
          <w:rFonts w:ascii="Times New Roman" w:eastAsia="Times New Roman" w:hAnsi="Times New Roman" w:cs="Times New Roman"/>
          <w:b/>
          <w:sz w:val="36"/>
          <w:szCs w:val="36"/>
          <w:lang w:eastAsia="ru-RU"/>
        </w:rPr>
      </w:pPr>
    </w:p>
    <w:p w:rsidR="00871EDB" w:rsidRDefault="00871EDB" w:rsidP="003E1215">
      <w:pPr>
        <w:spacing w:after="0" w:line="240" w:lineRule="auto"/>
        <w:jc w:val="center"/>
        <w:rPr>
          <w:rFonts w:ascii="Times New Roman" w:eastAsia="Times New Roman" w:hAnsi="Times New Roman" w:cs="Times New Roman"/>
          <w:b/>
          <w:sz w:val="36"/>
          <w:szCs w:val="36"/>
          <w:lang w:eastAsia="ru-RU"/>
        </w:rPr>
      </w:pPr>
    </w:p>
    <w:p w:rsidR="00871EDB" w:rsidRDefault="00871EDB" w:rsidP="003E1215">
      <w:pPr>
        <w:spacing w:after="0" w:line="240" w:lineRule="auto"/>
        <w:jc w:val="center"/>
        <w:rPr>
          <w:rFonts w:ascii="Times New Roman" w:eastAsia="Times New Roman" w:hAnsi="Times New Roman" w:cs="Times New Roman"/>
          <w:b/>
          <w:sz w:val="36"/>
          <w:szCs w:val="36"/>
          <w:lang w:eastAsia="ru-RU"/>
        </w:rPr>
      </w:pPr>
    </w:p>
    <w:p w:rsidR="00A477C0" w:rsidRDefault="00A477C0" w:rsidP="003E1215">
      <w:pPr>
        <w:spacing w:after="0" w:line="240" w:lineRule="auto"/>
        <w:jc w:val="center"/>
        <w:rPr>
          <w:rFonts w:ascii="Times New Roman" w:eastAsia="Times New Roman" w:hAnsi="Times New Roman" w:cs="Times New Roman"/>
          <w:b/>
          <w:sz w:val="36"/>
          <w:szCs w:val="36"/>
          <w:lang w:eastAsia="ru-RU"/>
        </w:rPr>
      </w:pPr>
    </w:p>
    <w:p w:rsidR="00871EDB" w:rsidRDefault="00871EDB" w:rsidP="003E1215">
      <w:pPr>
        <w:spacing w:after="0" w:line="240" w:lineRule="auto"/>
        <w:jc w:val="center"/>
        <w:rPr>
          <w:rFonts w:ascii="Times New Roman" w:eastAsia="Times New Roman" w:hAnsi="Times New Roman" w:cs="Times New Roman"/>
          <w:b/>
          <w:sz w:val="36"/>
          <w:szCs w:val="36"/>
          <w:lang w:eastAsia="ru-RU"/>
        </w:rPr>
      </w:pPr>
    </w:p>
    <w:p w:rsidR="00871EDB" w:rsidRDefault="00871EDB" w:rsidP="003E1215">
      <w:pPr>
        <w:spacing w:after="0" w:line="240" w:lineRule="auto"/>
        <w:jc w:val="center"/>
        <w:rPr>
          <w:rFonts w:ascii="Times New Roman" w:eastAsia="Times New Roman" w:hAnsi="Times New Roman" w:cs="Times New Roman"/>
          <w:b/>
          <w:sz w:val="36"/>
          <w:szCs w:val="36"/>
          <w:lang w:eastAsia="ru-RU"/>
        </w:rPr>
      </w:pPr>
    </w:p>
    <w:p w:rsidR="003058C5" w:rsidRDefault="003058C5" w:rsidP="003E1215">
      <w:pPr>
        <w:spacing w:after="0" w:line="240" w:lineRule="auto"/>
        <w:jc w:val="center"/>
        <w:rPr>
          <w:rFonts w:ascii="Times New Roman" w:eastAsia="Times New Roman" w:hAnsi="Times New Roman" w:cs="Times New Roman"/>
          <w:b/>
          <w:sz w:val="36"/>
          <w:szCs w:val="36"/>
          <w:lang w:eastAsia="ru-RU"/>
        </w:rPr>
      </w:pPr>
    </w:p>
    <w:p w:rsidR="003058C5" w:rsidRDefault="003058C5" w:rsidP="003E1215">
      <w:pPr>
        <w:spacing w:after="0" w:line="240" w:lineRule="auto"/>
        <w:jc w:val="center"/>
        <w:rPr>
          <w:rFonts w:ascii="Times New Roman" w:eastAsia="Times New Roman" w:hAnsi="Times New Roman" w:cs="Times New Roman"/>
          <w:b/>
          <w:sz w:val="36"/>
          <w:szCs w:val="36"/>
          <w:lang w:eastAsia="ru-RU"/>
        </w:rPr>
      </w:pPr>
    </w:p>
    <w:p w:rsidR="003058C5" w:rsidRDefault="003058C5" w:rsidP="003E1215">
      <w:pPr>
        <w:spacing w:after="0" w:line="240" w:lineRule="auto"/>
        <w:jc w:val="center"/>
        <w:rPr>
          <w:rFonts w:ascii="Times New Roman" w:eastAsia="Times New Roman" w:hAnsi="Times New Roman" w:cs="Times New Roman"/>
          <w:b/>
          <w:sz w:val="36"/>
          <w:szCs w:val="36"/>
          <w:lang w:eastAsia="ru-RU"/>
        </w:rPr>
      </w:pPr>
    </w:p>
    <w:p w:rsidR="003058C5" w:rsidRDefault="003058C5" w:rsidP="003E1215">
      <w:pPr>
        <w:spacing w:after="0" w:line="240" w:lineRule="auto"/>
        <w:jc w:val="center"/>
        <w:rPr>
          <w:rFonts w:ascii="Times New Roman" w:eastAsia="Times New Roman" w:hAnsi="Times New Roman" w:cs="Times New Roman"/>
          <w:b/>
          <w:sz w:val="36"/>
          <w:szCs w:val="36"/>
          <w:lang w:eastAsia="ru-RU"/>
        </w:rPr>
      </w:pPr>
    </w:p>
    <w:p w:rsidR="003058C5" w:rsidRDefault="003058C5" w:rsidP="003E1215">
      <w:pPr>
        <w:spacing w:after="0" w:line="240" w:lineRule="auto"/>
        <w:jc w:val="center"/>
        <w:rPr>
          <w:rFonts w:ascii="Times New Roman" w:eastAsia="Times New Roman" w:hAnsi="Times New Roman" w:cs="Times New Roman"/>
          <w:b/>
          <w:sz w:val="36"/>
          <w:szCs w:val="36"/>
          <w:lang w:eastAsia="ru-RU"/>
        </w:rPr>
      </w:pPr>
    </w:p>
    <w:p w:rsidR="003E1215" w:rsidRDefault="003E1215" w:rsidP="003E1215">
      <w:pPr>
        <w:spacing w:after="0" w:line="240" w:lineRule="auto"/>
        <w:jc w:val="center"/>
        <w:rPr>
          <w:rFonts w:ascii="Times New Roman" w:eastAsia="Times New Roman" w:hAnsi="Times New Roman" w:cs="Times New Roman"/>
          <w:b/>
          <w:sz w:val="36"/>
          <w:szCs w:val="36"/>
          <w:lang w:eastAsia="ru-RU"/>
        </w:rPr>
      </w:pPr>
      <w:r w:rsidRPr="003E1215">
        <w:rPr>
          <w:rFonts w:ascii="Times New Roman" w:eastAsia="Times New Roman" w:hAnsi="Times New Roman" w:cs="Times New Roman"/>
          <w:b/>
          <w:sz w:val="36"/>
          <w:szCs w:val="36"/>
          <w:lang w:eastAsia="ru-RU"/>
        </w:rPr>
        <w:t>ВСПОМОГАТЕЛЬНЫЙ  РАЗДЕЛ</w:t>
      </w:r>
    </w:p>
    <w:p w:rsidR="00871EDB" w:rsidRPr="003E1215" w:rsidRDefault="00871EDB" w:rsidP="003E1215">
      <w:pPr>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по учебному предмету «Электротехника»</w:t>
      </w:r>
    </w:p>
    <w:p w:rsidR="003E1215" w:rsidRPr="003E1215" w:rsidRDefault="003E1215" w:rsidP="003E1215">
      <w:pPr>
        <w:spacing w:after="0" w:line="240" w:lineRule="auto"/>
        <w:rPr>
          <w:rFonts w:ascii="Times New Roman" w:eastAsia="Times New Roman" w:hAnsi="Times New Roman" w:cs="Times New Roman"/>
          <w:sz w:val="28"/>
          <w:szCs w:val="28"/>
          <w:lang w:eastAsia="ru-RU"/>
        </w:rPr>
      </w:pPr>
    </w:p>
    <w:p w:rsidR="003E1215" w:rsidRPr="003E1215" w:rsidRDefault="003E1215" w:rsidP="003E1215">
      <w:pPr>
        <w:spacing w:after="0" w:line="240" w:lineRule="auto"/>
        <w:rPr>
          <w:rFonts w:ascii="Times New Roman" w:eastAsia="Times New Roman" w:hAnsi="Times New Roman" w:cs="Times New Roman"/>
          <w:sz w:val="28"/>
          <w:szCs w:val="28"/>
          <w:lang w:eastAsia="ru-RU"/>
        </w:rPr>
      </w:pPr>
    </w:p>
    <w:p w:rsidR="00A42886" w:rsidRDefault="00A42886" w:rsidP="003E1215">
      <w:pPr>
        <w:tabs>
          <w:tab w:val="left" w:pos="1440"/>
        </w:tabs>
        <w:spacing w:after="0" w:line="240" w:lineRule="auto"/>
        <w:ind w:firstLine="567"/>
        <w:jc w:val="both"/>
        <w:rPr>
          <w:rFonts w:ascii="Times New Roman" w:eastAsia="Times New Roman" w:hAnsi="Times New Roman" w:cs="Times New Roman"/>
          <w:b/>
          <w:bCs/>
          <w:iCs/>
          <w:sz w:val="28"/>
          <w:szCs w:val="28"/>
          <w:lang w:eastAsia="x-none"/>
        </w:rPr>
      </w:pPr>
    </w:p>
    <w:p w:rsidR="00A477C0" w:rsidRPr="003C5C7D" w:rsidRDefault="00A477C0" w:rsidP="00A477C0">
      <w:pPr>
        <w:spacing w:after="0" w:line="240" w:lineRule="auto"/>
        <w:rPr>
          <w:rFonts w:ascii="Times New Roman" w:eastAsia="Calibri" w:hAnsi="Times New Roman" w:cs="Times New Roman"/>
          <w:b/>
          <w:sz w:val="28"/>
          <w:szCs w:val="28"/>
          <w:lang w:eastAsia="ru-RU"/>
        </w:rPr>
      </w:pPr>
      <w:r w:rsidRPr="003C5C7D">
        <w:rPr>
          <w:rFonts w:ascii="Times New Roman" w:eastAsia="Calibri" w:hAnsi="Times New Roman" w:cs="Times New Roman"/>
          <w:b/>
          <w:sz w:val="28"/>
          <w:szCs w:val="28"/>
          <w:lang w:eastAsia="ru-RU"/>
        </w:rPr>
        <w:t>Специальность</w:t>
      </w:r>
    </w:p>
    <w:p w:rsidR="00A477C0" w:rsidRPr="003C5C7D" w:rsidRDefault="00A477C0" w:rsidP="00A477C0">
      <w:pPr>
        <w:spacing w:after="0" w:line="240" w:lineRule="auto"/>
        <w:rPr>
          <w:rFonts w:ascii="Times New Roman" w:eastAsia="Calibri" w:hAnsi="Times New Roman" w:cs="Times New Roman"/>
          <w:b/>
          <w:sz w:val="28"/>
          <w:szCs w:val="28"/>
          <w:lang w:eastAsia="ru-RU"/>
        </w:rPr>
      </w:pPr>
      <w:r w:rsidRPr="003C5C7D">
        <w:rPr>
          <w:rFonts w:ascii="Times New Roman" w:eastAsia="Calibri" w:hAnsi="Times New Roman" w:cs="Times New Roman"/>
          <w:sz w:val="28"/>
          <w:szCs w:val="28"/>
          <w:lang w:eastAsia="ru-RU"/>
        </w:rPr>
        <w:t>3-70 02 51 Производство строительно-монтажных и ремон</w:t>
      </w:r>
      <w:r>
        <w:rPr>
          <w:rFonts w:ascii="Times New Roman" w:eastAsia="Calibri" w:hAnsi="Times New Roman" w:cs="Times New Roman"/>
          <w:sz w:val="28"/>
          <w:szCs w:val="28"/>
          <w:lang w:eastAsia="ru-RU"/>
        </w:rPr>
        <w:t>тных работ</w:t>
      </w:r>
      <w:r w:rsidRPr="003C5C7D">
        <w:rPr>
          <w:rFonts w:ascii="Times New Roman" w:eastAsia="Calibri" w:hAnsi="Times New Roman" w:cs="Times New Roman"/>
          <w:sz w:val="28"/>
          <w:szCs w:val="28"/>
          <w:lang w:eastAsia="ru-RU"/>
        </w:rPr>
        <w:t xml:space="preserve"> </w:t>
      </w:r>
      <w:r w:rsidRPr="003C5C7D">
        <w:rPr>
          <w:rFonts w:ascii="Times New Roman" w:eastAsia="Calibri" w:hAnsi="Times New Roman" w:cs="Times New Roman"/>
          <w:b/>
          <w:sz w:val="28"/>
          <w:szCs w:val="28"/>
          <w:lang w:eastAsia="ru-RU"/>
        </w:rPr>
        <w:t>Квалификация</w:t>
      </w:r>
    </w:p>
    <w:p w:rsidR="00A477C0" w:rsidRPr="003C5C7D" w:rsidRDefault="00A477C0" w:rsidP="00A477C0">
      <w:pPr>
        <w:spacing w:after="0" w:line="240" w:lineRule="auto"/>
        <w:rPr>
          <w:rFonts w:ascii="Times New Roman" w:eastAsia="Calibri" w:hAnsi="Times New Roman" w:cs="Times New Roman"/>
          <w:sz w:val="28"/>
          <w:szCs w:val="28"/>
          <w:lang w:eastAsia="ru-RU"/>
        </w:rPr>
      </w:pPr>
      <w:r w:rsidRPr="003C5C7D">
        <w:rPr>
          <w:rFonts w:ascii="Times New Roman" w:eastAsia="Calibri" w:hAnsi="Times New Roman" w:cs="Times New Roman"/>
          <w:sz w:val="28"/>
          <w:szCs w:val="28"/>
          <w:lang w:eastAsia="ru-RU"/>
        </w:rPr>
        <w:t>3-70 02 51-54  Монтажник строительных  конструкций.</w:t>
      </w:r>
    </w:p>
    <w:p w:rsidR="00A477C0" w:rsidRPr="003C5C7D" w:rsidRDefault="00A477C0" w:rsidP="00A477C0">
      <w:pPr>
        <w:spacing w:after="0" w:line="240" w:lineRule="auto"/>
        <w:jc w:val="center"/>
        <w:rPr>
          <w:rFonts w:ascii="Times New Roman" w:eastAsia="Calibri" w:hAnsi="Times New Roman" w:cs="Times New Roman"/>
          <w:sz w:val="28"/>
          <w:szCs w:val="28"/>
          <w:lang w:eastAsia="ru-RU"/>
        </w:rPr>
      </w:pPr>
    </w:p>
    <w:p w:rsidR="00A477C0" w:rsidRPr="003C5C7D" w:rsidRDefault="00A477C0" w:rsidP="00A477C0">
      <w:pPr>
        <w:spacing w:after="0" w:line="240" w:lineRule="auto"/>
        <w:jc w:val="center"/>
        <w:rPr>
          <w:rFonts w:ascii="Times New Roman" w:eastAsia="Calibri" w:hAnsi="Times New Roman" w:cs="Times New Roman"/>
          <w:sz w:val="28"/>
          <w:szCs w:val="28"/>
          <w:lang w:eastAsia="ru-RU"/>
        </w:rPr>
      </w:pPr>
    </w:p>
    <w:p w:rsidR="00A477C0" w:rsidRPr="003E1215" w:rsidRDefault="00A477C0" w:rsidP="00A477C0">
      <w:pPr>
        <w:spacing w:after="0" w:line="240" w:lineRule="auto"/>
        <w:rPr>
          <w:rFonts w:ascii="Times New Roman" w:eastAsia="Times New Roman" w:hAnsi="Times New Roman" w:cs="Times New Roman"/>
          <w:sz w:val="20"/>
          <w:szCs w:val="20"/>
          <w:lang w:eastAsia="x-none"/>
        </w:rPr>
      </w:pPr>
    </w:p>
    <w:p w:rsidR="00A477C0" w:rsidRDefault="00A477C0" w:rsidP="003058C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A42886">
        <w:rPr>
          <w:rFonts w:ascii="Times New Roman" w:eastAsia="Times New Roman" w:hAnsi="Times New Roman" w:cs="Times New Roman"/>
          <w:sz w:val="28"/>
          <w:szCs w:val="28"/>
          <w:lang w:eastAsia="ru-RU"/>
        </w:rPr>
        <w:t>реподаватель высшей</w:t>
      </w:r>
      <w:r>
        <w:rPr>
          <w:rFonts w:ascii="Times New Roman" w:eastAsia="Times New Roman" w:hAnsi="Times New Roman" w:cs="Times New Roman"/>
          <w:sz w:val="28"/>
          <w:szCs w:val="28"/>
          <w:lang w:eastAsia="ru-RU"/>
        </w:rPr>
        <w:t xml:space="preserve"> </w:t>
      </w:r>
      <w:r w:rsidRPr="00A42886">
        <w:rPr>
          <w:rFonts w:ascii="Times New Roman" w:eastAsia="Times New Roman" w:hAnsi="Times New Roman" w:cs="Times New Roman"/>
          <w:sz w:val="28"/>
          <w:szCs w:val="28"/>
          <w:lang w:eastAsia="ru-RU"/>
        </w:rPr>
        <w:t xml:space="preserve">квалификационной категории </w:t>
      </w:r>
    </w:p>
    <w:p w:rsidR="00A477C0" w:rsidRPr="00A42886" w:rsidRDefault="00A477C0" w:rsidP="003058C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42886">
        <w:rPr>
          <w:rFonts w:ascii="Times New Roman" w:eastAsia="Times New Roman" w:hAnsi="Times New Roman" w:cs="Times New Roman"/>
          <w:sz w:val="28"/>
          <w:szCs w:val="28"/>
          <w:lang w:eastAsia="ru-RU"/>
        </w:rPr>
        <w:t>Т</w:t>
      </w:r>
      <w:r w:rsidR="003058C5">
        <w:rPr>
          <w:rFonts w:ascii="Times New Roman" w:eastAsia="Times New Roman" w:hAnsi="Times New Roman" w:cs="Times New Roman"/>
          <w:sz w:val="28"/>
          <w:szCs w:val="28"/>
          <w:lang w:eastAsia="ru-RU"/>
        </w:rPr>
        <w:t xml:space="preserve">амара  </w:t>
      </w:r>
      <w:r>
        <w:rPr>
          <w:rFonts w:ascii="Times New Roman" w:eastAsia="Times New Roman" w:hAnsi="Times New Roman" w:cs="Times New Roman"/>
          <w:sz w:val="28"/>
          <w:szCs w:val="28"/>
          <w:lang w:eastAsia="ru-RU"/>
        </w:rPr>
        <w:t xml:space="preserve">Анатольевна </w:t>
      </w:r>
      <w:r w:rsidR="003058C5">
        <w:rPr>
          <w:rFonts w:ascii="Times New Roman" w:eastAsia="Times New Roman" w:hAnsi="Times New Roman" w:cs="Times New Roman"/>
          <w:sz w:val="28"/>
          <w:szCs w:val="28"/>
          <w:lang w:eastAsia="ru-RU"/>
        </w:rPr>
        <w:t xml:space="preserve"> Янченко</w:t>
      </w:r>
    </w:p>
    <w:p w:rsidR="003B7294" w:rsidRPr="003058C5" w:rsidRDefault="003B7294" w:rsidP="003058C5">
      <w:pPr>
        <w:tabs>
          <w:tab w:val="left" w:pos="1440"/>
        </w:tabs>
        <w:spacing w:after="0" w:line="240" w:lineRule="auto"/>
        <w:jc w:val="both"/>
        <w:rPr>
          <w:rFonts w:ascii="Times New Roman" w:eastAsia="Times New Roman" w:hAnsi="Times New Roman" w:cs="Times New Roman"/>
          <w:sz w:val="28"/>
          <w:szCs w:val="28"/>
          <w:lang w:eastAsia="x-none"/>
        </w:rPr>
      </w:pPr>
    </w:p>
    <w:p w:rsidR="00831F06" w:rsidRPr="004C2BC1" w:rsidRDefault="00831F06" w:rsidP="00A42886">
      <w:pPr>
        <w:tabs>
          <w:tab w:val="left" w:pos="1440"/>
        </w:tabs>
        <w:spacing w:after="0" w:line="240" w:lineRule="auto"/>
        <w:ind w:firstLine="567"/>
        <w:jc w:val="center"/>
        <w:rPr>
          <w:rFonts w:ascii="Times New Roman" w:eastAsia="Times New Roman" w:hAnsi="Times New Roman" w:cs="Times New Roman"/>
          <w:b/>
          <w:sz w:val="28"/>
          <w:szCs w:val="28"/>
          <w:lang w:eastAsia="x-none"/>
        </w:rPr>
      </w:pPr>
    </w:p>
    <w:p w:rsidR="00A42886" w:rsidRPr="00831F06" w:rsidRDefault="00831F06" w:rsidP="00831F06">
      <w:pPr>
        <w:tabs>
          <w:tab w:val="left" w:pos="1440"/>
        </w:tabs>
        <w:spacing w:after="0" w:line="240" w:lineRule="auto"/>
        <w:ind w:firstLine="567"/>
        <w:rPr>
          <w:rFonts w:ascii="Times New Roman" w:eastAsia="Times New Roman" w:hAnsi="Times New Roman" w:cs="Times New Roman"/>
          <w:sz w:val="28"/>
          <w:szCs w:val="28"/>
          <w:lang w:eastAsia="x-none"/>
        </w:rPr>
      </w:pPr>
      <w:r w:rsidRPr="00831F06">
        <w:rPr>
          <w:rFonts w:ascii="Times New Roman" w:eastAsia="Times New Roman" w:hAnsi="Times New Roman" w:cs="Times New Roman"/>
          <w:sz w:val="28"/>
          <w:szCs w:val="28"/>
          <w:lang w:eastAsia="x-none"/>
        </w:rPr>
        <w:t>Содержание вспомогательного раздела</w:t>
      </w:r>
      <w:r>
        <w:rPr>
          <w:rFonts w:ascii="Times New Roman" w:eastAsia="Times New Roman" w:hAnsi="Times New Roman" w:cs="Times New Roman"/>
          <w:sz w:val="28"/>
          <w:szCs w:val="28"/>
          <w:lang w:eastAsia="x-none"/>
        </w:rPr>
        <w:t xml:space="preserve"> УМК</w:t>
      </w:r>
    </w:p>
    <w:p w:rsidR="003E1215" w:rsidRPr="003E1215" w:rsidRDefault="003E1215" w:rsidP="003E1215">
      <w:pPr>
        <w:tabs>
          <w:tab w:val="left" w:pos="1440"/>
        </w:tabs>
        <w:spacing w:after="0" w:line="240" w:lineRule="auto"/>
        <w:ind w:firstLine="567"/>
        <w:jc w:val="both"/>
        <w:rPr>
          <w:rFonts w:ascii="Times New Roman" w:eastAsia="Times New Roman" w:hAnsi="Times New Roman" w:cs="Times New Roman"/>
          <w:b/>
          <w:sz w:val="28"/>
          <w:szCs w:val="28"/>
          <w:lang w:val="x-none" w:eastAsia="x-none"/>
        </w:rPr>
      </w:pPr>
      <w:r w:rsidRPr="003E1215">
        <w:rPr>
          <w:rFonts w:ascii="Times New Roman" w:eastAsia="Times New Roman" w:hAnsi="Times New Roman" w:cs="Times New Roman"/>
          <w:sz w:val="28"/>
          <w:szCs w:val="28"/>
          <w:lang w:eastAsia="x-none"/>
        </w:rPr>
        <w:t xml:space="preserve">В данном разделе УМК содержатся элементы учебно-программной документации: </w:t>
      </w:r>
    </w:p>
    <w:p w:rsidR="003E1215" w:rsidRPr="003E1215" w:rsidRDefault="003E1215" w:rsidP="003E1215">
      <w:pPr>
        <w:numPr>
          <w:ilvl w:val="0"/>
          <w:numId w:val="4"/>
        </w:numPr>
        <w:tabs>
          <w:tab w:val="left" w:pos="1440"/>
        </w:tabs>
        <w:spacing w:after="0" w:line="240" w:lineRule="auto"/>
        <w:jc w:val="both"/>
        <w:rPr>
          <w:rFonts w:ascii="Times New Roman" w:eastAsia="Times New Roman" w:hAnsi="Times New Roman" w:cs="Times New Roman"/>
          <w:sz w:val="28"/>
          <w:szCs w:val="28"/>
          <w:lang w:val="x-none" w:eastAsia="x-none"/>
        </w:rPr>
      </w:pPr>
      <w:r w:rsidRPr="003E1215">
        <w:rPr>
          <w:rFonts w:ascii="Times New Roman" w:eastAsia="Times New Roman" w:hAnsi="Times New Roman" w:cs="Times New Roman"/>
          <w:sz w:val="28"/>
          <w:szCs w:val="28"/>
          <w:lang w:val="x-none" w:eastAsia="x-none"/>
        </w:rPr>
        <w:t>Типовая учебная программа;</w:t>
      </w:r>
    </w:p>
    <w:p w:rsidR="003E1215" w:rsidRPr="003E1215" w:rsidRDefault="003E1215" w:rsidP="003E1215">
      <w:pPr>
        <w:numPr>
          <w:ilvl w:val="0"/>
          <w:numId w:val="4"/>
        </w:numPr>
        <w:tabs>
          <w:tab w:val="left" w:pos="1440"/>
        </w:tabs>
        <w:spacing w:after="0" w:line="240" w:lineRule="auto"/>
        <w:jc w:val="both"/>
        <w:rPr>
          <w:rFonts w:ascii="Times New Roman" w:eastAsia="Times New Roman" w:hAnsi="Times New Roman" w:cs="Times New Roman"/>
          <w:sz w:val="28"/>
          <w:szCs w:val="28"/>
          <w:lang w:val="x-none" w:eastAsia="x-none"/>
        </w:rPr>
      </w:pPr>
      <w:r w:rsidRPr="003E1215">
        <w:rPr>
          <w:rFonts w:ascii="Times New Roman" w:eastAsia="Times New Roman" w:hAnsi="Times New Roman" w:cs="Times New Roman"/>
          <w:sz w:val="28"/>
          <w:szCs w:val="28"/>
          <w:lang w:val="x-none" w:eastAsia="x-none"/>
        </w:rPr>
        <w:t>Учебная программа;</w:t>
      </w:r>
    </w:p>
    <w:p w:rsidR="003E1215" w:rsidRPr="003E1215" w:rsidRDefault="003E1215" w:rsidP="003E1215">
      <w:pPr>
        <w:numPr>
          <w:ilvl w:val="0"/>
          <w:numId w:val="4"/>
        </w:numPr>
        <w:tabs>
          <w:tab w:val="left" w:pos="1440"/>
        </w:tabs>
        <w:spacing w:after="0" w:line="240" w:lineRule="auto"/>
        <w:jc w:val="both"/>
        <w:rPr>
          <w:rFonts w:ascii="Times New Roman" w:eastAsia="Times New Roman" w:hAnsi="Times New Roman" w:cs="Times New Roman"/>
          <w:sz w:val="28"/>
          <w:szCs w:val="28"/>
          <w:lang w:val="x-none" w:eastAsia="x-none"/>
        </w:rPr>
      </w:pPr>
      <w:r w:rsidRPr="003E1215">
        <w:rPr>
          <w:rFonts w:ascii="Times New Roman" w:eastAsia="Times New Roman" w:hAnsi="Times New Roman" w:cs="Times New Roman"/>
          <w:sz w:val="28"/>
          <w:szCs w:val="28"/>
          <w:lang w:val="x-none" w:eastAsia="x-none"/>
        </w:rPr>
        <w:t>Тематический план;</w:t>
      </w:r>
    </w:p>
    <w:p w:rsidR="003E1215" w:rsidRPr="003E1215" w:rsidRDefault="003E1215" w:rsidP="003E1215">
      <w:pPr>
        <w:numPr>
          <w:ilvl w:val="0"/>
          <w:numId w:val="4"/>
        </w:numPr>
        <w:tabs>
          <w:tab w:val="left" w:pos="1440"/>
        </w:tabs>
        <w:spacing w:after="0" w:line="240" w:lineRule="auto"/>
        <w:jc w:val="both"/>
        <w:rPr>
          <w:rFonts w:ascii="Times New Roman" w:eastAsia="Times New Roman" w:hAnsi="Times New Roman" w:cs="Times New Roman"/>
          <w:sz w:val="28"/>
          <w:szCs w:val="28"/>
          <w:lang w:val="x-none" w:eastAsia="x-none"/>
        </w:rPr>
      </w:pPr>
      <w:r w:rsidRPr="003E1215">
        <w:rPr>
          <w:rFonts w:ascii="Times New Roman" w:eastAsia="Times New Roman" w:hAnsi="Times New Roman" w:cs="Times New Roman"/>
          <w:sz w:val="28"/>
          <w:szCs w:val="28"/>
          <w:lang w:val="x-none" w:eastAsia="x-none"/>
        </w:rPr>
        <w:t>Перечень учебных изданий по предмету</w:t>
      </w:r>
      <w:r w:rsidRPr="003E1215">
        <w:rPr>
          <w:rFonts w:ascii="Times New Roman" w:eastAsia="Times New Roman" w:hAnsi="Times New Roman" w:cs="Times New Roman"/>
          <w:sz w:val="28"/>
          <w:szCs w:val="28"/>
          <w:lang w:eastAsia="x-none"/>
        </w:rPr>
        <w:t>.</w:t>
      </w:r>
    </w:p>
    <w:p w:rsidR="003E1215" w:rsidRPr="003E1215" w:rsidRDefault="003E1215" w:rsidP="003E1215">
      <w:pPr>
        <w:tabs>
          <w:tab w:val="left" w:pos="1440"/>
        </w:tabs>
        <w:spacing w:after="0" w:line="240" w:lineRule="auto"/>
        <w:ind w:firstLine="567"/>
        <w:jc w:val="both"/>
        <w:rPr>
          <w:rFonts w:ascii="Times New Roman" w:eastAsia="Times New Roman" w:hAnsi="Times New Roman" w:cs="Times New Roman"/>
          <w:sz w:val="28"/>
          <w:szCs w:val="28"/>
          <w:lang w:eastAsia="x-none"/>
        </w:rPr>
      </w:pPr>
      <w:r w:rsidRPr="003E1215">
        <w:rPr>
          <w:rFonts w:ascii="Times New Roman" w:eastAsia="Times New Roman" w:hAnsi="Times New Roman" w:cs="Times New Roman"/>
          <w:sz w:val="28"/>
          <w:szCs w:val="28"/>
          <w:lang w:eastAsia="x-none"/>
        </w:rPr>
        <w:t>Материалы п</w:t>
      </w:r>
      <w:r w:rsidR="003058C5">
        <w:rPr>
          <w:rFonts w:ascii="Times New Roman" w:eastAsia="Times New Roman" w:hAnsi="Times New Roman" w:cs="Times New Roman"/>
          <w:sz w:val="28"/>
          <w:szCs w:val="28"/>
          <w:lang w:eastAsia="x-none"/>
        </w:rPr>
        <w:t>редназначены для преподавателей учебного предмета «Электротехника»</w:t>
      </w:r>
    </w:p>
    <w:p w:rsidR="00A42886" w:rsidRDefault="00A42886" w:rsidP="003E1215">
      <w:pPr>
        <w:spacing w:after="0" w:line="240" w:lineRule="auto"/>
        <w:rPr>
          <w:rFonts w:ascii="Times New Roman" w:eastAsia="Times New Roman" w:hAnsi="Times New Roman" w:cs="Times New Roman"/>
          <w:sz w:val="28"/>
          <w:szCs w:val="28"/>
          <w:lang w:eastAsia="ru-RU"/>
        </w:rPr>
      </w:pPr>
    </w:p>
    <w:p w:rsidR="00A42886" w:rsidRDefault="00A42886" w:rsidP="003E1215">
      <w:pPr>
        <w:spacing w:after="0" w:line="240" w:lineRule="auto"/>
        <w:rPr>
          <w:rFonts w:ascii="Times New Roman" w:eastAsia="Times New Roman" w:hAnsi="Times New Roman" w:cs="Times New Roman"/>
          <w:bCs/>
          <w:sz w:val="28"/>
          <w:szCs w:val="28"/>
          <w:lang w:eastAsia="ru-RU"/>
        </w:rPr>
      </w:pPr>
    </w:p>
    <w:p w:rsidR="00A42886" w:rsidRDefault="00A42886" w:rsidP="003E1215">
      <w:pPr>
        <w:spacing w:after="0" w:line="240" w:lineRule="auto"/>
        <w:rPr>
          <w:rFonts w:ascii="Times New Roman" w:eastAsia="Times New Roman" w:hAnsi="Times New Roman" w:cs="Times New Roman"/>
          <w:bCs/>
          <w:sz w:val="28"/>
          <w:szCs w:val="28"/>
          <w:lang w:eastAsia="ru-RU"/>
        </w:rPr>
      </w:pPr>
    </w:p>
    <w:p w:rsidR="00A42886" w:rsidRDefault="00A42886" w:rsidP="003E1215">
      <w:pPr>
        <w:spacing w:after="0" w:line="240" w:lineRule="auto"/>
        <w:rPr>
          <w:rFonts w:ascii="Times New Roman" w:eastAsia="Times New Roman" w:hAnsi="Times New Roman" w:cs="Times New Roman"/>
          <w:bCs/>
          <w:sz w:val="28"/>
          <w:szCs w:val="28"/>
          <w:lang w:eastAsia="ru-RU"/>
        </w:rPr>
      </w:pPr>
    </w:p>
    <w:p w:rsidR="00A42886" w:rsidRDefault="00A42886" w:rsidP="003E1215">
      <w:pPr>
        <w:spacing w:after="0" w:line="240" w:lineRule="auto"/>
        <w:rPr>
          <w:rFonts w:ascii="Times New Roman" w:eastAsia="Times New Roman" w:hAnsi="Times New Roman" w:cs="Times New Roman"/>
          <w:bCs/>
          <w:sz w:val="28"/>
          <w:szCs w:val="28"/>
          <w:lang w:eastAsia="ru-RU"/>
        </w:rPr>
      </w:pPr>
    </w:p>
    <w:p w:rsidR="00A42886" w:rsidRDefault="00A42886" w:rsidP="003E1215">
      <w:pPr>
        <w:spacing w:after="0" w:line="240" w:lineRule="auto"/>
        <w:rPr>
          <w:rFonts w:ascii="Times New Roman" w:eastAsia="Times New Roman" w:hAnsi="Times New Roman" w:cs="Times New Roman"/>
          <w:bCs/>
          <w:sz w:val="28"/>
          <w:szCs w:val="28"/>
          <w:lang w:eastAsia="ru-RU"/>
        </w:rPr>
      </w:pPr>
    </w:p>
    <w:p w:rsidR="00A42886" w:rsidRPr="003E1215" w:rsidRDefault="00A42886" w:rsidP="003E1215">
      <w:pPr>
        <w:spacing w:after="0" w:line="240" w:lineRule="auto"/>
        <w:rPr>
          <w:rFonts w:ascii="Times New Roman" w:eastAsia="Times New Roman" w:hAnsi="Times New Roman" w:cs="Times New Roman"/>
          <w:bCs/>
          <w:sz w:val="28"/>
          <w:szCs w:val="28"/>
          <w:lang w:eastAsia="ru-RU"/>
        </w:rPr>
      </w:pPr>
    </w:p>
    <w:p w:rsidR="00831F06" w:rsidRDefault="00831F06" w:rsidP="003E1215">
      <w:pPr>
        <w:spacing w:after="0" w:line="240" w:lineRule="auto"/>
        <w:ind w:left="5040"/>
        <w:jc w:val="both"/>
        <w:rPr>
          <w:rFonts w:ascii="Times New Roman" w:eastAsia="Times New Roman" w:hAnsi="Times New Roman" w:cs="Times New Roman"/>
          <w:b/>
          <w:sz w:val="28"/>
          <w:szCs w:val="20"/>
          <w:lang w:eastAsia="ru-RU"/>
        </w:rPr>
      </w:pPr>
    </w:p>
    <w:p w:rsidR="003E1215" w:rsidRPr="003E1215" w:rsidRDefault="003E1215" w:rsidP="003E1215">
      <w:pPr>
        <w:spacing w:after="0" w:line="240" w:lineRule="auto"/>
        <w:ind w:left="5040"/>
        <w:jc w:val="both"/>
        <w:rPr>
          <w:rFonts w:ascii="Times New Roman" w:eastAsia="Times New Roman" w:hAnsi="Times New Roman" w:cs="Times New Roman"/>
          <w:b/>
          <w:sz w:val="28"/>
          <w:szCs w:val="20"/>
          <w:lang w:eastAsia="ru-RU"/>
        </w:rPr>
      </w:pPr>
      <w:r w:rsidRPr="003E1215">
        <w:rPr>
          <w:rFonts w:ascii="Times New Roman" w:eastAsia="Times New Roman" w:hAnsi="Times New Roman" w:cs="Times New Roman"/>
          <w:b/>
          <w:sz w:val="28"/>
          <w:szCs w:val="20"/>
          <w:lang w:eastAsia="ru-RU"/>
        </w:rPr>
        <w:lastRenderedPageBreak/>
        <w:t>УТВЕРЖДЕНО</w:t>
      </w:r>
    </w:p>
    <w:p w:rsidR="003E1215" w:rsidRPr="003E1215" w:rsidRDefault="003E1215" w:rsidP="003E1215">
      <w:pPr>
        <w:spacing w:after="0" w:line="240" w:lineRule="auto"/>
        <w:ind w:left="5040"/>
        <w:jc w:val="both"/>
        <w:rPr>
          <w:rFonts w:ascii="Times New Roman" w:eastAsia="Times New Roman" w:hAnsi="Times New Roman" w:cs="Times New Roman"/>
          <w:sz w:val="28"/>
          <w:szCs w:val="20"/>
          <w:lang w:eastAsia="ru-RU"/>
        </w:rPr>
      </w:pPr>
      <w:r w:rsidRPr="003E1215">
        <w:rPr>
          <w:rFonts w:ascii="Times New Roman" w:eastAsia="Times New Roman" w:hAnsi="Times New Roman" w:cs="Times New Roman"/>
          <w:sz w:val="28"/>
          <w:szCs w:val="20"/>
          <w:lang w:eastAsia="ru-RU"/>
        </w:rPr>
        <w:t>Постановление</w:t>
      </w:r>
    </w:p>
    <w:p w:rsidR="003E1215" w:rsidRPr="003E1215" w:rsidRDefault="003E1215" w:rsidP="003E1215">
      <w:pPr>
        <w:spacing w:after="0" w:line="240" w:lineRule="auto"/>
        <w:ind w:left="5040"/>
        <w:jc w:val="both"/>
        <w:rPr>
          <w:rFonts w:ascii="Times New Roman" w:eastAsia="Times New Roman" w:hAnsi="Times New Roman" w:cs="Times New Roman"/>
          <w:sz w:val="28"/>
          <w:szCs w:val="20"/>
          <w:lang w:eastAsia="ru-RU"/>
        </w:rPr>
      </w:pPr>
      <w:r w:rsidRPr="003E1215">
        <w:rPr>
          <w:rFonts w:ascii="Times New Roman" w:eastAsia="Times New Roman" w:hAnsi="Times New Roman" w:cs="Times New Roman"/>
          <w:sz w:val="28"/>
          <w:szCs w:val="20"/>
          <w:lang w:eastAsia="ru-RU"/>
        </w:rPr>
        <w:t xml:space="preserve">Министерства образования </w:t>
      </w:r>
    </w:p>
    <w:p w:rsidR="003E1215" w:rsidRPr="003E1215" w:rsidRDefault="003E1215" w:rsidP="003E1215">
      <w:pPr>
        <w:spacing w:after="0" w:line="240" w:lineRule="auto"/>
        <w:ind w:left="5040"/>
        <w:jc w:val="both"/>
        <w:rPr>
          <w:rFonts w:ascii="Times New Roman" w:eastAsia="Times New Roman" w:hAnsi="Times New Roman" w:cs="Times New Roman"/>
          <w:sz w:val="28"/>
          <w:szCs w:val="20"/>
          <w:lang w:eastAsia="ru-RU"/>
        </w:rPr>
      </w:pPr>
      <w:r w:rsidRPr="003E1215">
        <w:rPr>
          <w:rFonts w:ascii="Times New Roman" w:eastAsia="Times New Roman" w:hAnsi="Times New Roman" w:cs="Times New Roman"/>
          <w:sz w:val="28"/>
          <w:szCs w:val="20"/>
          <w:lang w:eastAsia="ru-RU"/>
        </w:rPr>
        <w:t>Республики Беларусь</w:t>
      </w:r>
    </w:p>
    <w:p w:rsidR="003E1215" w:rsidRPr="003E1215" w:rsidRDefault="003E1215" w:rsidP="003E1215">
      <w:pPr>
        <w:spacing w:after="0" w:line="240" w:lineRule="auto"/>
        <w:ind w:left="5040"/>
        <w:rPr>
          <w:rFonts w:ascii="Times New Roman" w:eastAsia="Times New Roman" w:hAnsi="Times New Roman" w:cs="Times New Roman"/>
          <w:sz w:val="28"/>
          <w:szCs w:val="20"/>
          <w:lang w:eastAsia="ru-RU"/>
        </w:rPr>
      </w:pPr>
      <w:r w:rsidRPr="003E1215">
        <w:rPr>
          <w:rFonts w:ascii="Times New Roman" w:eastAsia="Times New Roman" w:hAnsi="Times New Roman" w:cs="Times New Roman"/>
          <w:sz w:val="28"/>
          <w:szCs w:val="20"/>
          <w:lang w:eastAsia="ru-RU"/>
        </w:rPr>
        <w:t>04.12.2013 г. № 116</w:t>
      </w:r>
    </w:p>
    <w:p w:rsidR="003E1215" w:rsidRPr="003E1215" w:rsidRDefault="003E1215" w:rsidP="003E1215">
      <w:pPr>
        <w:spacing w:after="0" w:line="240" w:lineRule="auto"/>
        <w:ind w:left="5040"/>
        <w:rPr>
          <w:rFonts w:ascii="Times New Roman" w:eastAsia="Times New Roman" w:hAnsi="Times New Roman" w:cs="Times New Roman"/>
          <w:sz w:val="28"/>
          <w:szCs w:val="20"/>
          <w:lang w:eastAsia="ru-RU"/>
        </w:rPr>
      </w:pPr>
    </w:p>
    <w:p w:rsidR="003E1215" w:rsidRPr="003E1215" w:rsidRDefault="003E1215" w:rsidP="003E1215">
      <w:pPr>
        <w:spacing w:after="0" w:line="240" w:lineRule="auto"/>
        <w:ind w:left="5040"/>
        <w:jc w:val="both"/>
        <w:rPr>
          <w:rFonts w:ascii="Times New Roman" w:eastAsia="Times New Roman" w:hAnsi="Times New Roman" w:cs="Times New Roman"/>
          <w:b/>
          <w:sz w:val="28"/>
          <w:szCs w:val="20"/>
          <w:lang w:eastAsia="ru-RU"/>
        </w:rPr>
      </w:pPr>
      <w:r w:rsidRPr="003E1215">
        <w:rPr>
          <w:rFonts w:ascii="Times New Roman" w:eastAsia="Times New Roman" w:hAnsi="Times New Roman" w:cs="Times New Roman"/>
          <w:b/>
          <w:sz w:val="28"/>
          <w:szCs w:val="20"/>
          <w:lang w:eastAsia="ru-RU"/>
        </w:rPr>
        <w:t>СОГЛАСОВАНО</w:t>
      </w:r>
    </w:p>
    <w:p w:rsidR="003E1215" w:rsidRPr="003E1215" w:rsidRDefault="003E1215" w:rsidP="003E1215">
      <w:pPr>
        <w:spacing w:after="0" w:line="240" w:lineRule="auto"/>
        <w:ind w:left="5040"/>
        <w:jc w:val="both"/>
        <w:rPr>
          <w:rFonts w:ascii="Times New Roman" w:eastAsia="Times New Roman" w:hAnsi="Times New Roman" w:cs="Times New Roman"/>
          <w:sz w:val="28"/>
          <w:szCs w:val="20"/>
          <w:lang w:eastAsia="ru-RU"/>
        </w:rPr>
      </w:pPr>
      <w:r w:rsidRPr="003E1215">
        <w:rPr>
          <w:rFonts w:ascii="Times New Roman" w:eastAsia="Times New Roman" w:hAnsi="Times New Roman" w:cs="Times New Roman"/>
          <w:sz w:val="28"/>
          <w:szCs w:val="20"/>
          <w:lang w:eastAsia="ru-RU"/>
        </w:rPr>
        <w:t xml:space="preserve">Министерство промышленности </w:t>
      </w:r>
    </w:p>
    <w:p w:rsidR="003E1215" w:rsidRPr="003E1215" w:rsidRDefault="003E1215" w:rsidP="003E1215">
      <w:pPr>
        <w:spacing w:after="0" w:line="240" w:lineRule="auto"/>
        <w:ind w:left="5040"/>
        <w:jc w:val="both"/>
        <w:rPr>
          <w:rFonts w:ascii="Times New Roman" w:eastAsia="Times New Roman" w:hAnsi="Times New Roman" w:cs="Times New Roman"/>
          <w:sz w:val="28"/>
          <w:szCs w:val="20"/>
          <w:lang w:eastAsia="ru-RU"/>
        </w:rPr>
      </w:pPr>
      <w:r w:rsidRPr="003E1215">
        <w:rPr>
          <w:rFonts w:ascii="Times New Roman" w:eastAsia="Times New Roman" w:hAnsi="Times New Roman" w:cs="Times New Roman"/>
          <w:sz w:val="28"/>
          <w:szCs w:val="20"/>
          <w:lang w:eastAsia="ru-RU"/>
        </w:rPr>
        <w:t>Республики Беларусь</w:t>
      </w:r>
    </w:p>
    <w:p w:rsidR="003E1215" w:rsidRPr="003E1215" w:rsidRDefault="003E1215" w:rsidP="003E1215">
      <w:pPr>
        <w:spacing w:after="0" w:line="240" w:lineRule="auto"/>
        <w:ind w:left="5040"/>
        <w:rPr>
          <w:rFonts w:ascii="Times New Roman" w:eastAsia="Times New Roman" w:hAnsi="Times New Roman" w:cs="Times New Roman"/>
          <w:sz w:val="28"/>
          <w:szCs w:val="20"/>
          <w:lang w:eastAsia="ru-RU"/>
        </w:rPr>
      </w:pPr>
      <w:r w:rsidRPr="003E1215">
        <w:rPr>
          <w:rFonts w:ascii="Times New Roman" w:eastAsia="Times New Roman" w:hAnsi="Times New Roman" w:cs="Times New Roman"/>
          <w:sz w:val="28"/>
          <w:szCs w:val="20"/>
          <w:lang w:eastAsia="ru-RU"/>
        </w:rPr>
        <w:t xml:space="preserve">18.09.2013 г. </w:t>
      </w:r>
    </w:p>
    <w:p w:rsidR="003E1215" w:rsidRPr="003E1215" w:rsidRDefault="003E1215" w:rsidP="003E1215">
      <w:pPr>
        <w:spacing w:after="0" w:line="240" w:lineRule="auto"/>
        <w:ind w:left="5348"/>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caps/>
          <w:sz w:val="40"/>
          <w:szCs w:val="40"/>
          <w:lang w:eastAsia="ru-RU"/>
        </w:rPr>
      </w:pPr>
      <w:r w:rsidRPr="003E1215">
        <w:rPr>
          <w:rFonts w:ascii="Times New Roman" w:eastAsia="Times New Roman" w:hAnsi="Times New Roman" w:cs="Times New Roman"/>
          <w:b/>
          <w:caps/>
          <w:sz w:val="40"/>
          <w:szCs w:val="40"/>
          <w:lang w:eastAsia="ru-RU"/>
        </w:rPr>
        <w:t>Электротехника</w:t>
      </w:r>
    </w:p>
    <w:p w:rsidR="003E1215" w:rsidRPr="003E1215" w:rsidRDefault="003E1215" w:rsidP="003E1215">
      <w:pPr>
        <w:spacing w:after="0" w:line="240" w:lineRule="auto"/>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b/>
          <w:caps/>
          <w:sz w:val="28"/>
          <w:szCs w:val="28"/>
          <w:lang w:eastAsia="ru-RU"/>
        </w:rPr>
      </w:pPr>
      <w:r w:rsidRPr="003E1215">
        <w:rPr>
          <w:rFonts w:ascii="Times New Roman" w:eastAsia="Times New Roman" w:hAnsi="Times New Roman" w:cs="Times New Roman"/>
          <w:b/>
          <w:caps/>
          <w:sz w:val="28"/>
          <w:szCs w:val="28"/>
          <w:lang w:eastAsia="ru-RU"/>
        </w:rPr>
        <w:t xml:space="preserve">Типовая учебная программа </w:t>
      </w:r>
    </w:p>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 xml:space="preserve">для реализации образовательной программы </w:t>
      </w:r>
      <w:r w:rsidRPr="003E1215">
        <w:rPr>
          <w:rFonts w:ascii="Times New Roman" w:eastAsia="Times New Roman" w:hAnsi="Times New Roman" w:cs="Times New Roman"/>
          <w:sz w:val="28"/>
          <w:szCs w:val="28"/>
          <w:lang w:eastAsia="ru-RU"/>
        </w:rPr>
        <w:br/>
        <w:t xml:space="preserve">профессионально-технического образования </w:t>
      </w:r>
    </w:p>
    <w:p w:rsidR="003E1215" w:rsidRPr="003E1215" w:rsidRDefault="003E1215" w:rsidP="003E1215">
      <w:pPr>
        <w:spacing w:after="0" w:line="240" w:lineRule="auto"/>
        <w:rPr>
          <w:rFonts w:ascii="Times New Roman" w:eastAsia="Times New Roman" w:hAnsi="Times New Roman" w:cs="Times New Roman"/>
          <w:sz w:val="28"/>
          <w:szCs w:val="20"/>
          <w:lang w:eastAsia="ru-RU"/>
        </w:rPr>
      </w:pPr>
    </w:p>
    <w:p w:rsidR="003E1215" w:rsidRPr="003E1215" w:rsidRDefault="003E1215" w:rsidP="003E1215">
      <w:pPr>
        <w:spacing w:after="0" w:line="240" w:lineRule="auto"/>
        <w:rPr>
          <w:rFonts w:ascii="Times New Roman" w:eastAsia="Times New Roman" w:hAnsi="Times New Roman" w:cs="Times New Roman"/>
          <w:sz w:val="28"/>
          <w:szCs w:val="20"/>
          <w:lang w:eastAsia="ru-RU"/>
        </w:rPr>
      </w:pPr>
    </w:p>
    <w:p w:rsidR="003E1215" w:rsidRPr="003E1215" w:rsidRDefault="003E1215" w:rsidP="003E1215">
      <w:pPr>
        <w:spacing w:after="0" w:line="240" w:lineRule="auto"/>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p>
    <w:p w:rsidR="003E1215" w:rsidRPr="003E1215" w:rsidRDefault="003E1215" w:rsidP="00A477C0">
      <w:pPr>
        <w:spacing w:after="0" w:line="240" w:lineRule="auto"/>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r w:rsidRPr="003E1215">
        <w:rPr>
          <w:rFonts w:ascii="Times New Roman" w:eastAsia="Times New Roman" w:hAnsi="Times New Roman" w:cs="Times New Roman"/>
          <w:sz w:val="28"/>
          <w:szCs w:val="20"/>
          <w:lang w:eastAsia="ru-RU"/>
        </w:rPr>
        <w:t>Минск</w:t>
      </w:r>
    </w:p>
    <w:p w:rsidR="003E1215" w:rsidRPr="003E1215" w:rsidRDefault="003E1215" w:rsidP="003E1215">
      <w:pPr>
        <w:spacing w:after="0" w:line="240" w:lineRule="auto"/>
        <w:jc w:val="center"/>
        <w:rPr>
          <w:rFonts w:ascii="Times New Roman" w:eastAsia="Times New Roman" w:hAnsi="Times New Roman" w:cs="Times New Roman"/>
          <w:sz w:val="28"/>
          <w:szCs w:val="20"/>
          <w:lang w:eastAsia="ru-RU"/>
        </w:rPr>
      </w:pPr>
      <w:r w:rsidRPr="003E1215">
        <w:rPr>
          <w:rFonts w:ascii="Times New Roman" w:eastAsia="Times New Roman" w:hAnsi="Times New Roman" w:cs="Times New Roman"/>
          <w:sz w:val="28"/>
          <w:szCs w:val="20"/>
          <w:lang w:eastAsia="ru-RU"/>
        </w:rPr>
        <w:t>20</w:t>
      </w:r>
      <w:r w:rsidR="004C2BC1">
        <w:rPr>
          <w:rFonts w:ascii="Times New Roman" w:eastAsia="Times New Roman" w:hAnsi="Times New Roman" w:cs="Times New Roman"/>
          <w:sz w:val="28"/>
          <w:szCs w:val="20"/>
          <w:lang w:eastAsia="ru-RU"/>
        </w:rPr>
        <w:t>13</w:t>
      </w:r>
    </w:p>
    <w:p w:rsidR="003E1215" w:rsidRPr="003E1215" w:rsidRDefault="003E1215" w:rsidP="003E1215">
      <w:pPr>
        <w:tabs>
          <w:tab w:val="left" w:pos="1843"/>
        </w:tabs>
        <w:spacing w:after="0" w:line="240" w:lineRule="auto"/>
        <w:ind w:right="142"/>
        <w:jc w:val="center"/>
        <w:rPr>
          <w:rFonts w:ascii="Times New Roman" w:eastAsia="Times New Roman" w:hAnsi="Times New Roman" w:cs="Times New Roman"/>
          <w:i/>
          <w:iCs/>
          <w:sz w:val="26"/>
          <w:szCs w:val="26"/>
          <w:lang w:eastAsia="ru-RU"/>
        </w:rPr>
      </w:pPr>
      <w:r w:rsidRPr="003E1215">
        <w:rPr>
          <w:rFonts w:ascii="Times New Roman" w:eastAsia="Times New Roman" w:hAnsi="Times New Roman" w:cs="Times New Roman"/>
          <w:sz w:val="28"/>
          <w:szCs w:val="20"/>
          <w:lang w:eastAsia="ru-RU"/>
        </w:rPr>
        <w:br w:type="page"/>
      </w:r>
      <w:r w:rsidRPr="003E1215">
        <w:rPr>
          <w:rFonts w:ascii="Times New Roman" w:eastAsia="Times New Roman" w:hAnsi="Times New Roman" w:cs="Times New Roman"/>
          <w:i/>
          <w:iCs/>
          <w:sz w:val="26"/>
          <w:szCs w:val="26"/>
          <w:lang w:eastAsia="ru-RU"/>
        </w:rPr>
        <w:lastRenderedPageBreak/>
        <w:t xml:space="preserve">Рекомендовано к изданию экспертным советом </w:t>
      </w:r>
      <w:r w:rsidRPr="003E1215">
        <w:rPr>
          <w:rFonts w:ascii="Times New Roman" w:eastAsia="Times New Roman" w:hAnsi="Times New Roman" w:cs="Times New Roman"/>
          <w:i/>
          <w:iCs/>
          <w:sz w:val="26"/>
          <w:szCs w:val="26"/>
          <w:lang w:eastAsia="ru-RU"/>
        </w:rPr>
        <w:br/>
        <w:t>Республиканского института профессионального образования</w:t>
      </w:r>
    </w:p>
    <w:p w:rsidR="003E1215" w:rsidRPr="003E1215" w:rsidRDefault="003E1215" w:rsidP="003E1215">
      <w:pPr>
        <w:tabs>
          <w:tab w:val="left" w:pos="1843"/>
        </w:tabs>
        <w:spacing w:after="0" w:line="240" w:lineRule="auto"/>
        <w:ind w:right="142"/>
        <w:jc w:val="center"/>
        <w:rPr>
          <w:rFonts w:ascii="Times New Roman" w:eastAsia="Times New Roman" w:hAnsi="Times New Roman" w:cs="Times New Roman"/>
          <w:i/>
          <w:iCs/>
          <w:sz w:val="26"/>
          <w:szCs w:val="26"/>
          <w:lang w:eastAsia="ru-RU"/>
        </w:rPr>
      </w:pPr>
    </w:p>
    <w:tbl>
      <w:tblPr>
        <w:tblW w:w="0" w:type="auto"/>
        <w:tblLayout w:type="fixed"/>
        <w:tblCellMar>
          <w:left w:w="70" w:type="dxa"/>
          <w:right w:w="70" w:type="dxa"/>
        </w:tblCellMar>
        <w:tblLook w:val="04A0" w:firstRow="1" w:lastRow="0" w:firstColumn="1" w:lastColumn="0" w:noHBand="0" w:noVBand="1"/>
      </w:tblPr>
      <w:tblGrid>
        <w:gridCol w:w="2128"/>
        <w:gridCol w:w="7014"/>
      </w:tblGrid>
      <w:tr w:rsidR="003E1215" w:rsidRPr="003E1215" w:rsidTr="004443A1">
        <w:tc>
          <w:tcPr>
            <w:tcW w:w="2128" w:type="dxa"/>
            <w:hideMark/>
          </w:tcPr>
          <w:p w:rsidR="003E1215" w:rsidRPr="003E1215" w:rsidRDefault="003E1215" w:rsidP="003E1215">
            <w:pPr>
              <w:spacing w:after="0" w:line="240" w:lineRule="auto"/>
              <w:rPr>
                <w:rFonts w:ascii="Times New Roman" w:eastAsia="Times New Roman" w:hAnsi="Times New Roman" w:cs="Times New Roman"/>
                <w:spacing w:val="40"/>
                <w:sz w:val="26"/>
                <w:szCs w:val="26"/>
              </w:rPr>
            </w:pPr>
            <w:r w:rsidRPr="003E1215">
              <w:rPr>
                <w:rFonts w:ascii="Times New Roman" w:eastAsia="Times New Roman" w:hAnsi="Times New Roman" w:cs="Times New Roman"/>
                <w:spacing w:val="40"/>
                <w:sz w:val="26"/>
                <w:szCs w:val="26"/>
                <w:lang w:eastAsia="ru-RU"/>
              </w:rPr>
              <w:t>Автор</w:t>
            </w:r>
          </w:p>
        </w:tc>
        <w:tc>
          <w:tcPr>
            <w:tcW w:w="7014" w:type="dxa"/>
            <w:hideMark/>
          </w:tcPr>
          <w:p w:rsidR="003E1215" w:rsidRPr="003E1215" w:rsidRDefault="003E1215" w:rsidP="003E1215">
            <w:pPr>
              <w:spacing w:after="0" w:line="240" w:lineRule="auto"/>
              <w:jc w:val="both"/>
              <w:rPr>
                <w:rFonts w:ascii="Times New Roman" w:eastAsia="Times New Roman" w:hAnsi="Times New Roman" w:cs="Times New Roman"/>
                <w:sz w:val="26"/>
                <w:szCs w:val="26"/>
              </w:rPr>
            </w:pPr>
            <w:r w:rsidRPr="003E1215">
              <w:rPr>
                <w:rFonts w:ascii="Times New Roman" w:eastAsia="Times New Roman" w:hAnsi="Times New Roman" w:cs="Times New Roman"/>
                <w:i/>
                <w:iCs/>
                <w:sz w:val="26"/>
                <w:szCs w:val="26"/>
                <w:lang w:eastAsia="ru-RU"/>
              </w:rPr>
              <w:t>Е.И. Тарасова,</w:t>
            </w:r>
            <w:r w:rsidRPr="003E1215">
              <w:rPr>
                <w:rFonts w:ascii="Times New Roman" w:eastAsia="Times New Roman" w:hAnsi="Times New Roman" w:cs="Times New Roman"/>
                <w:sz w:val="26"/>
                <w:szCs w:val="26"/>
                <w:lang w:eastAsia="ru-RU"/>
              </w:rPr>
              <w:t xml:space="preserve"> преподаватель УО «Минский государственный колледж электроники».</w:t>
            </w:r>
          </w:p>
        </w:tc>
      </w:tr>
      <w:tr w:rsidR="003E1215" w:rsidRPr="003E1215" w:rsidTr="004443A1">
        <w:tc>
          <w:tcPr>
            <w:tcW w:w="9142" w:type="dxa"/>
            <w:gridSpan w:val="2"/>
          </w:tcPr>
          <w:p w:rsidR="003E1215" w:rsidRPr="003E1215" w:rsidRDefault="003E1215" w:rsidP="003E1215">
            <w:pPr>
              <w:spacing w:after="0" w:line="240" w:lineRule="auto"/>
              <w:rPr>
                <w:rFonts w:ascii="Times New Roman" w:eastAsia="Times New Roman" w:hAnsi="Times New Roman" w:cs="Times New Roman"/>
                <w:i/>
                <w:iCs/>
                <w:sz w:val="26"/>
                <w:szCs w:val="26"/>
              </w:rPr>
            </w:pPr>
          </w:p>
        </w:tc>
      </w:tr>
      <w:tr w:rsidR="003E1215" w:rsidRPr="003E1215" w:rsidTr="004443A1">
        <w:tc>
          <w:tcPr>
            <w:tcW w:w="2128" w:type="dxa"/>
            <w:hideMark/>
          </w:tcPr>
          <w:p w:rsidR="003E1215" w:rsidRPr="003E1215" w:rsidRDefault="003E1215" w:rsidP="003E1215">
            <w:pPr>
              <w:spacing w:after="0" w:line="240" w:lineRule="auto"/>
              <w:rPr>
                <w:rFonts w:ascii="Times New Roman" w:eastAsia="Times New Roman" w:hAnsi="Times New Roman" w:cs="Times New Roman"/>
                <w:spacing w:val="40"/>
                <w:sz w:val="26"/>
                <w:szCs w:val="26"/>
              </w:rPr>
            </w:pPr>
            <w:r w:rsidRPr="003E1215">
              <w:rPr>
                <w:rFonts w:ascii="Times New Roman" w:eastAsia="Times New Roman" w:hAnsi="Times New Roman" w:cs="Times New Roman"/>
                <w:spacing w:val="40"/>
                <w:sz w:val="26"/>
                <w:szCs w:val="26"/>
                <w:lang w:eastAsia="ru-RU"/>
              </w:rPr>
              <w:t>Рецензенты:</w:t>
            </w:r>
          </w:p>
        </w:tc>
        <w:tc>
          <w:tcPr>
            <w:tcW w:w="7014" w:type="dxa"/>
            <w:vMerge w:val="restart"/>
            <w:hideMark/>
          </w:tcPr>
          <w:p w:rsidR="003E1215" w:rsidRPr="003E1215" w:rsidRDefault="003E1215" w:rsidP="003E1215">
            <w:pPr>
              <w:spacing w:after="0" w:line="240" w:lineRule="auto"/>
              <w:jc w:val="both"/>
              <w:rPr>
                <w:rFonts w:ascii="Times New Roman" w:eastAsia="Times New Roman" w:hAnsi="Times New Roman" w:cs="Times New Roman"/>
                <w:b/>
                <w:bCs/>
                <w:i/>
                <w:iCs/>
                <w:sz w:val="26"/>
                <w:szCs w:val="26"/>
              </w:rPr>
            </w:pPr>
            <w:r w:rsidRPr="003E1215">
              <w:rPr>
                <w:rFonts w:ascii="Times New Roman" w:eastAsia="Times New Roman" w:hAnsi="Times New Roman" w:cs="Times New Roman"/>
                <w:i/>
                <w:iCs/>
                <w:sz w:val="26"/>
                <w:szCs w:val="26"/>
                <w:lang w:eastAsia="ru-RU"/>
              </w:rPr>
              <w:t xml:space="preserve">Э.И. </w:t>
            </w:r>
            <w:proofErr w:type="spellStart"/>
            <w:r w:rsidRPr="003E1215">
              <w:rPr>
                <w:rFonts w:ascii="Times New Roman" w:eastAsia="Times New Roman" w:hAnsi="Times New Roman" w:cs="Times New Roman"/>
                <w:i/>
                <w:iCs/>
                <w:sz w:val="26"/>
                <w:szCs w:val="26"/>
                <w:lang w:eastAsia="ru-RU"/>
              </w:rPr>
              <w:t>Омельянович</w:t>
            </w:r>
            <w:proofErr w:type="spellEnd"/>
            <w:r w:rsidRPr="003E1215">
              <w:rPr>
                <w:rFonts w:ascii="Times New Roman" w:eastAsia="Times New Roman" w:hAnsi="Times New Roman" w:cs="Times New Roman"/>
                <w:i/>
                <w:iCs/>
                <w:sz w:val="26"/>
                <w:szCs w:val="26"/>
                <w:lang w:eastAsia="ru-RU"/>
              </w:rPr>
              <w:t xml:space="preserve">, </w:t>
            </w:r>
            <w:r w:rsidRPr="003E1215">
              <w:rPr>
                <w:rFonts w:ascii="Times New Roman" w:eastAsia="Times New Roman" w:hAnsi="Times New Roman" w:cs="Times New Roman"/>
                <w:sz w:val="26"/>
                <w:szCs w:val="26"/>
                <w:lang w:eastAsia="ru-RU"/>
              </w:rPr>
              <w:t>заместитель директора по учебно-про</w:t>
            </w:r>
            <w:r w:rsidRPr="003E1215">
              <w:rPr>
                <w:rFonts w:ascii="Times New Roman" w:eastAsia="Times New Roman" w:hAnsi="Times New Roman" w:cs="Times New Roman"/>
                <w:sz w:val="26"/>
                <w:szCs w:val="26"/>
                <w:lang w:eastAsia="ru-RU"/>
              </w:rPr>
              <w:softHyphen/>
              <w:t>из</w:t>
            </w:r>
            <w:r w:rsidRPr="003E1215">
              <w:rPr>
                <w:rFonts w:ascii="Times New Roman" w:eastAsia="Times New Roman" w:hAnsi="Times New Roman" w:cs="Times New Roman"/>
                <w:sz w:val="26"/>
                <w:szCs w:val="26"/>
                <w:lang w:eastAsia="ru-RU"/>
              </w:rPr>
              <w:softHyphen/>
            </w:r>
            <w:r w:rsidRPr="003E1215">
              <w:rPr>
                <w:rFonts w:ascii="Times New Roman" w:eastAsia="Times New Roman" w:hAnsi="Times New Roman" w:cs="Times New Roman"/>
                <w:spacing w:val="-4"/>
                <w:sz w:val="26"/>
                <w:szCs w:val="26"/>
                <w:lang w:eastAsia="ru-RU"/>
              </w:rPr>
              <w:t>водственной работе УО «</w:t>
            </w:r>
            <w:proofErr w:type="spellStart"/>
            <w:r w:rsidRPr="003E1215">
              <w:rPr>
                <w:rFonts w:ascii="Times New Roman" w:eastAsia="Times New Roman" w:hAnsi="Times New Roman" w:cs="Times New Roman"/>
                <w:spacing w:val="-4"/>
                <w:sz w:val="26"/>
                <w:szCs w:val="26"/>
                <w:lang w:eastAsia="ru-RU"/>
              </w:rPr>
              <w:t>Белоозерский</w:t>
            </w:r>
            <w:proofErr w:type="spellEnd"/>
            <w:r w:rsidRPr="003E1215">
              <w:rPr>
                <w:rFonts w:ascii="Times New Roman" w:eastAsia="Times New Roman" w:hAnsi="Times New Roman" w:cs="Times New Roman"/>
                <w:spacing w:val="-4"/>
                <w:sz w:val="26"/>
                <w:szCs w:val="26"/>
                <w:lang w:eastAsia="ru-RU"/>
              </w:rPr>
              <w:t xml:space="preserve"> государственный ПТК </w:t>
            </w:r>
            <w:r w:rsidRPr="003E1215">
              <w:rPr>
                <w:rFonts w:ascii="Times New Roman" w:eastAsia="Times New Roman" w:hAnsi="Times New Roman" w:cs="Times New Roman"/>
                <w:sz w:val="26"/>
                <w:szCs w:val="26"/>
                <w:lang w:eastAsia="ru-RU"/>
              </w:rPr>
              <w:t>электроники»;</w:t>
            </w:r>
          </w:p>
        </w:tc>
      </w:tr>
      <w:tr w:rsidR="003E1215" w:rsidRPr="003E1215" w:rsidTr="004443A1">
        <w:tc>
          <w:tcPr>
            <w:tcW w:w="2128" w:type="dxa"/>
          </w:tcPr>
          <w:p w:rsidR="003E1215" w:rsidRPr="003E1215" w:rsidRDefault="003E1215" w:rsidP="003E1215">
            <w:pPr>
              <w:spacing w:after="0" w:line="240" w:lineRule="auto"/>
              <w:rPr>
                <w:rFonts w:ascii="Times New Roman" w:eastAsia="Times New Roman" w:hAnsi="Times New Roman" w:cs="Times New Roman"/>
                <w:sz w:val="26"/>
                <w:szCs w:val="26"/>
              </w:rPr>
            </w:pPr>
          </w:p>
        </w:tc>
        <w:tc>
          <w:tcPr>
            <w:tcW w:w="7014" w:type="dxa"/>
            <w:vMerge/>
            <w:vAlign w:val="center"/>
            <w:hideMark/>
          </w:tcPr>
          <w:p w:rsidR="003E1215" w:rsidRPr="003E1215" w:rsidRDefault="003E1215" w:rsidP="003E1215">
            <w:pPr>
              <w:spacing w:after="0" w:line="240" w:lineRule="auto"/>
              <w:rPr>
                <w:rFonts w:ascii="Times New Roman" w:eastAsia="Times New Roman" w:hAnsi="Times New Roman" w:cs="Times New Roman"/>
                <w:b/>
                <w:bCs/>
                <w:i/>
                <w:iCs/>
                <w:sz w:val="26"/>
                <w:szCs w:val="26"/>
              </w:rPr>
            </w:pPr>
          </w:p>
        </w:tc>
      </w:tr>
      <w:tr w:rsidR="003E1215" w:rsidRPr="003E1215" w:rsidTr="004443A1">
        <w:tc>
          <w:tcPr>
            <w:tcW w:w="2128" w:type="dxa"/>
          </w:tcPr>
          <w:p w:rsidR="003E1215" w:rsidRPr="003E1215" w:rsidRDefault="003E1215" w:rsidP="003E1215">
            <w:pPr>
              <w:spacing w:after="0" w:line="240" w:lineRule="auto"/>
              <w:rPr>
                <w:rFonts w:ascii="Times New Roman" w:eastAsia="Times New Roman" w:hAnsi="Times New Roman" w:cs="Times New Roman"/>
                <w:sz w:val="26"/>
                <w:szCs w:val="26"/>
              </w:rPr>
            </w:pPr>
          </w:p>
        </w:tc>
        <w:tc>
          <w:tcPr>
            <w:tcW w:w="7014" w:type="dxa"/>
            <w:hideMark/>
          </w:tcPr>
          <w:p w:rsidR="003E1215" w:rsidRPr="003E1215" w:rsidRDefault="003E1215" w:rsidP="003E1215">
            <w:pPr>
              <w:spacing w:after="0" w:line="240" w:lineRule="auto"/>
              <w:jc w:val="both"/>
              <w:rPr>
                <w:rFonts w:ascii="Times New Roman" w:eastAsia="Times New Roman" w:hAnsi="Times New Roman" w:cs="Times New Roman"/>
                <w:i/>
                <w:iCs/>
                <w:sz w:val="26"/>
                <w:szCs w:val="26"/>
              </w:rPr>
            </w:pPr>
            <w:r w:rsidRPr="003E1215">
              <w:rPr>
                <w:rFonts w:ascii="Times New Roman" w:eastAsia="Times New Roman" w:hAnsi="Times New Roman" w:cs="Times New Roman"/>
                <w:i/>
                <w:iCs/>
                <w:sz w:val="26"/>
                <w:szCs w:val="26"/>
                <w:lang w:eastAsia="ru-RU"/>
              </w:rPr>
              <w:t xml:space="preserve">Т.И. </w:t>
            </w:r>
            <w:proofErr w:type="spellStart"/>
            <w:r w:rsidRPr="003E1215">
              <w:rPr>
                <w:rFonts w:ascii="Times New Roman" w:eastAsia="Times New Roman" w:hAnsi="Times New Roman" w:cs="Times New Roman"/>
                <w:i/>
                <w:iCs/>
                <w:sz w:val="26"/>
                <w:szCs w:val="26"/>
                <w:lang w:eastAsia="ru-RU"/>
              </w:rPr>
              <w:t>Филипчик</w:t>
            </w:r>
            <w:proofErr w:type="spellEnd"/>
            <w:r w:rsidRPr="003E1215">
              <w:rPr>
                <w:rFonts w:ascii="Times New Roman" w:eastAsia="Times New Roman" w:hAnsi="Times New Roman" w:cs="Times New Roman"/>
                <w:sz w:val="26"/>
                <w:szCs w:val="26"/>
                <w:lang w:eastAsia="ru-RU"/>
              </w:rPr>
              <w:t>, преподаватель УО «Молодечненский государственный политехнический колледж».</w:t>
            </w:r>
          </w:p>
        </w:tc>
      </w:tr>
    </w:tbl>
    <w:p w:rsidR="003E1215" w:rsidRPr="003E1215" w:rsidRDefault="003E1215" w:rsidP="003E1215">
      <w:pPr>
        <w:spacing w:after="0" w:line="240" w:lineRule="auto"/>
        <w:rPr>
          <w:rFonts w:ascii="Times New Roman" w:eastAsia="Times New Roman" w:hAnsi="Times New Roman" w:cs="Times New Roman"/>
          <w:sz w:val="26"/>
          <w:szCs w:val="26"/>
        </w:rPr>
      </w:pPr>
    </w:p>
    <w:p w:rsidR="003E1215" w:rsidRPr="003E1215" w:rsidRDefault="003E1215" w:rsidP="003E1215">
      <w:pPr>
        <w:spacing w:after="0" w:line="240" w:lineRule="auto"/>
        <w:rPr>
          <w:rFonts w:ascii="Times New Roman" w:eastAsia="Times New Roman" w:hAnsi="Times New Roman" w:cs="Times New Roman"/>
          <w:sz w:val="26"/>
          <w:szCs w:val="26"/>
          <w:lang w:eastAsia="ru-RU"/>
        </w:rPr>
      </w:pPr>
    </w:p>
    <w:p w:rsidR="003E1215" w:rsidRPr="003E1215" w:rsidRDefault="003E1215" w:rsidP="003E1215">
      <w:pPr>
        <w:spacing w:after="0" w:line="240" w:lineRule="auto"/>
        <w:rPr>
          <w:rFonts w:ascii="Times New Roman" w:eastAsia="Times New Roman" w:hAnsi="Times New Roman" w:cs="Times New Roman"/>
          <w:sz w:val="26"/>
          <w:szCs w:val="26"/>
          <w:lang w:eastAsia="ru-RU"/>
        </w:rPr>
      </w:pPr>
    </w:p>
    <w:p w:rsidR="003E1215" w:rsidRPr="003E1215" w:rsidRDefault="003E1215" w:rsidP="003E1215">
      <w:pPr>
        <w:spacing w:after="0" w:line="240" w:lineRule="auto"/>
        <w:rPr>
          <w:rFonts w:ascii="Times New Roman" w:eastAsia="Times New Roman" w:hAnsi="Times New Roman" w:cs="Times New Roman"/>
          <w:sz w:val="26"/>
          <w:szCs w:val="26"/>
          <w:lang w:eastAsia="ru-RU"/>
        </w:rPr>
      </w:pPr>
    </w:p>
    <w:p w:rsidR="003E1215" w:rsidRPr="003E1215" w:rsidRDefault="003E1215" w:rsidP="003E1215">
      <w:pPr>
        <w:spacing w:after="0" w:line="240" w:lineRule="auto"/>
        <w:rPr>
          <w:rFonts w:ascii="Times New Roman" w:eastAsia="Times New Roman" w:hAnsi="Times New Roman" w:cs="Times New Roman"/>
          <w:sz w:val="26"/>
          <w:szCs w:val="26"/>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z w:val="26"/>
          <w:szCs w:val="20"/>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z w:val="26"/>
          <w:szCs w:val="20"/>
          <w:lang w:eastAsia="ru-RU"/>
        </w:rPr>
      </w:pPr>
    </w:p>
    <w:p w:rsidR="003E1215" w:rsidRPr="003E1215" w:rsidRDefault="003E1215" w:rsidP="003E1215">
      <w:pPr>
        <w:pBdr>
          <w:top w:val="double" w:sz="4" w:space="1" w:color="auto"/>
        </w:pBdr>
        <w:tabs>
          <w:tab w:val="left" w:pos="1440"/>
        </w:tabs>
        <w:spacing w:after="0" w:line="240" w:lineRule="auto"/>
        <w:jc w:val="center"/>
        <w:rPr>
          <w:rFonts w:ascii="Times New Roman" w:eastAsia="Times New Roman" w:hAnsi="Times New Roman" w:cs="Times New Roman"/>
          <w:i/>
          <w:sz w:val="26"/>
          <w:szCs w:val="26"/>
          <w:lang w:eastAsia="ru-RU"/>
        </w:rPr>
      </w:pPr>
      <w:r w:rsidRPr="003E1215">
        <w:rPr>
          <w:rFonts w:ascii="Times New Roman" w:eastAsia="Times New Roman" w:hAnsi="Times New Roman" w:cs="Times New Roman"/>
          <w:i/>
          <w:sz w:val="26"/>
          <w:szCs w:val="26"/>
          <w:lang w:eastAsia="ru-RU"/>
        </w:rPr>
        <w:t>Учебное издание</w:t>
      </w:r>
    </w:p>
    <w:p w:rsidR="003E1215" w:rsidRPr="003E1215" w:rsidRDefault="003E1215" w:rsidP="003E1215">
      <w:pPr>
        <w:tabs>
          <w:tab w:val="left" w:pos="1440"/>
        </w:tabs>
        <w:spacing w:after="0" w:line="240" w:lineRule="auto"/>
        <w:jc w:val="center"/>
        <w:rPr>
          <w:rFonts w:ascii="Times New Roman" w:eastAsia="Times New Roman" w:hAnsi="Times New Roman" w:cs="Times New Roman"/>
          <w:sz w:val="26"/>
          <w:szCs w:val="26"/>
          <w:lang w:eastAsia="ru-RU"/>
        </w:rPr>
      </w:pPr>
    </w:p>
    <w:p w:rsidR="003E1215" w:rsidRPr="003E1215" w:rsidRDefault="003E1215" w:rsidP="003E1215">
      <w:pPr>
        <w:tabs>
          <w:tab w:val="left" w:pos="1440"/>
        </w:tabs>
        <w:spacing w:after="0" w:line="240" w:lineRule="auto"/>
        <w:jc w:val="center"/>
        <w:rPr>
          <w:rFonts w:ascii="Times New Roman" w:eastAsia="Times New Roman" w:hAnsi="Times New Roman" w:cs="Times New Roman"/>
          <w:sz w:val="26"/>
          <w:szCs w:val="26"/>
          <w:lang w:eastAsia="ru-RU"/>
        </w:rPr>
      </w:pPr>
    </w:p>
    <w:p w:rsidR="003E1215" w:rsidRPr="003E1215" w:rsidRDefault="003E1215" w:rsidP="003E1215">
      <w:pPr>
        <w:overflowPunct w:val="0"/>
        <w:spacing w:after="0" w:line="240" w:lineRule="auto"/>
        <w:jc w:val="center"/>
        <w:textAlignment w:val="baseline"/>
        <w:rPr>
          <w:rFonts w:ascii="Times New Roman" w:eastAsia="Times New Roman" w:hAnsi="Times New Roman" w:cs="Times New Roman"/>
          <w:i/>
          <w:sz w:val="24"/>
          <w:szCs w:val="24"/>
          <w:lang w:eastAsia="ru-RU"/>
        </w:rPr>
      </w:pPr>
      <w:r w:rsidRPr="003E1215">
        <w:rPr>
          <w:rFonts w:ascii="Times New Roman" w:eastAsia="Times New Roman" w:hAnsi="Times New Roman" w:cs="Times New Roman"/>
          <w:sz w:val="24"/>
          <w:szCs w:val="24"/>
          <w:lang w:eastAsia="ru-RU"/>
        </w:rPr>
        <w:t>Редактор</w:t>
      </w:r>
      <w:bookmarkStart w:id="0" w:name="_Toc526155319"/>
      <w:bookmarkStart w:id="1" w:name="_Toc526154491"/>
      <w:r w:rsidRPr="003E1215">
        <w:rPr>
          <w:rFonts w:ascii="Times New Roman" w:eastAsia="Times New Roman" w:hAnsi="Times New Roman" w:cs="Times New Roman"/>
          <w:i/>
          <w:sz w:val="24"/>
          <w:szCs w:val="24"/>
          <w:lang w:eastAsia="ru-RU"/>
        </w:rPr>
        <w:t xml:space="preserve"> О.Г. Новик</w:t>
      </w:r>
    </w:p>
    <w:bookmarkEnd w:id="0"/>
    <w:bookmarkEnd w:id="1"/>
    <w:p w:rsidR="003E1215" w:rsidRPr="003E1215" w:rsidRDefault="003E1215" w:rsidP="003E1215">
      <w:pPr>
        <w:overflowPunct w:val="0"/>
        <w:spacing w:after="0" w:line="240" w:lineRule="auto"/>
        <w:jc w:val="center"/>
        <w:textAlignment w:val="baseline"/>
        <w:rPr>
          <w:rFonts w:ascii="Times New Roman" w:eastAsia="Times New Roman" w:hAnsi="Times New Roman" w:cs="Times New Roman"/>
          <w:i/>
          <w:sz w:val="24"/>
          <w:szCs w:val="24"/>
          <w:lang w:eastAsia="ru-RU"/>
        </w:rPr>
      </w:pPr>
      <w:r w:rsidRPr="003E1215">
        <w:rPr>
          <w:rFonts w:ascii="Times New Roman" w:eastAsia="Times New Roman" w:hAnsi="Times New Roman" w:cs="Times New Roman"/>
          <w:sz w:val="24"/>
          <w:szCs w:val="24"/>
          <w:lang w:eastAsia="ru-RU"/>
        </w:rPr>
        <w:t>Компьютерная верстка</w:t>
      </w:r>
      <w:r w:rsidRPr="003E1215">
        <w:rPr>
          <w:rFonts w:ascii="Times New Roman" w:eastAsia="Times New Roman" w:hAnsi="Times New Roman" w:cs="Times New Roman"/>
          <w:i/>
          <w:sz w:val="24"/>
          <w:szCs w:val="24"/>
          <w:lang w:eastAsia="ru-RU"/>
        </w:rPr>
        <w:t xml:space="preserve"> С.Л. </w:t>
      </w:r>
      <w:proofErr w:type="spellStart"/>
      <w:r w:rsidRPr="003E1215">
        <w:rPr>
          <w:rFonts w:ascii="Times New Roman" w:eastAsia="Times New Roman" w:hAnsi="Times New Roman" w:cs="Times New Roman"/>
          <w:i/>
          <w:sz w:val="24"/>
          <w:szCs w:val="24"/>
          <w:lang w:eastAsia="ru-RU"/>
        </w:rPr>
        <w:t>Прокопцовой</w:t>
      </w:r>
      <w:proofErr w:type="spellEnd"/>
    </w:p>
    <w:p w:rsidR="003E1215" w:rsidRPr="003E1215" w:rsidRDefault="003E1215" w:rsidP="003E1215">
      <w:pPr>
        <w:overflowPunct w:val="0"/>
        <w:spacing w:after="0" w:line="240" w:lineRule="auto"/>
        <w:jc w:val="center"/>
        <w:textAlignment w:val="baseline"/>
        <w:rPr>
          <w:rFonts w:ascii="Times New Roman" w:eastAsia="Times New Roman" w:hAnsi="Times New Roman" w:cs="Times New Roman"/>
          <w:i/>
          <w:sz w:val="24"/>
          <w:szCs w:val="24"/>
          <w:lang w:eastAsia="ru-RU"/>
        </w:rPr>
      </w:pPr>
      <w:r w:rsidRPr="003E1215">
        <w:rPr>
          <w:rFonts w:ascii="Times New Roman" w:eastAsia="Times New Roman" w:hAnsi="Times New Roman" w:cs="Times New Roman"/>
          <w:sz w:val="24"/>
          <w:szCs w:val="24"/>
          <w:lang w:eastAsia="ru-RU"/>
        </w:rPr>
        <w:t>Корректор</w:t>
      </w:r>
      <w:r w:rsidRPr="003E1215">
        <w:rPr>
          <w:rFonts w:ascii="Times New Roman" w:eastAsia="Times New Roman" w:hAnsi="Times New Roman" w:cs="Times New Roman"/>
          <w:i/>
          <w:sz w:val="24"/>
          <w:szCs w:val="24"/>
          <w:lang w:eastAsia="ru-RU"/>
        </w:rPr>
        <w:t xml:space="preserve"> Т.И. </w:t>
      </w:r>
      <w:proofErr w:type="spellStart"/>
      <w:r w:rsidRPr="003E1215">
        <w:rPr>
          <w:rFonts w:ascii="Times New Roman" w:eastAsia="Times New Roman" w:hAnsi="Times New Roman" w:cs="Times New Roman"/>
          <w:i/>
          <w:sz w:val="24"/>
          <w:szCs w:val="24"/>
          <w:lang w:eastAsia="ru-RU"/>
        </w:rPr>
        <w:t>Луневич</w:t>
      </w:r>
      <w:proofErr w:type="spellEnd"/>
    </w:p>
    <w:p w:rsidR="003E1215" w:rsidRPr="003E1215" w:rsidRDefault="003E1215" w:rsidP="003E1215">
      <w:pPr>
        <w:spacing w:after="0" w:line="240" w:lineRule="auto"/>
        <w:jc w:val="center"/>
        <w:rPr>
          <w:rFonts w:ascii="Times New Roman" w:eastAsia="Times New Roman" w:hAnsi="Times New Roman" w:cs="Times New Roman"/>
          <w:i/>
          <w:iCs/>
          <w:sz w:val="24"/>
          <w:szCs w:val="24"/>
        </w:rPr>
      </w:pPr>
      <w:r w:rsidRPr="003E1215">
        <w:rPr>
          <w:rFonts w:ascii="Times New Roman" w:eastAsia="Times New Roman" w:hAnsi="Times New Roman" w:cs="Times New Roman"/>
          <w:sz w:val="24"/>
          <w:szCs w:val="24"/>
          <w:lang w:eastAsia="ru-RU"/>
        </w:rPr>
        <w:t xml:space="preserve">Ответственный за выпуск </w:t>
      </w:r>
      <w:r w:rsidRPr="003E1215">
        <w:rPr>
          <w:rFonts w:ascii="Times New Roman" w:eastAsia="Times New Roman" w:hAnsi="Times New Roman" w:cs="Times New Roman"/>
          <w:i/>
          <w:iCs/>
          <w:sz w:val="24"/>
          <w:szCs w:val="24"/>
          <w:lang w:eastAsia="ru-RU"/>
        </w:rPr>
        <w:t xml:space="preserve">О.Е. </w:t>
      </w:r>
      <w:proofErr w:type="spellStart"/>
      <w:r w:rsidRPr="003E1215">
        <w:rPr>
          <w:rFonts w:ascii="Times New Roman" w:eastAsia="Times New Roman" w:hAnsi="Times New Roman" w:cs="Times New Roman"/>
          <w:i/>
          <w:iCs/>
          <w:sz w:val="24"/>
          <w:szCs w:val="24"/>
          <w:lang w:eastAsia="ru-RU"/>
        </w:rPr>
        <w:t>Тананко</w:t>
      </w:r>
      <w:proofErr w:type="spellEnd"/>
    </w:p>
    <w:p w:rsidR="003E1215" w:rsidRPr="003E1215" w:rsidRDefault="003E1215" w:rsidP="003E1215">
      <w:pPr>
        <w:spacing w:after="0" w:line="240" w:lineRule="auto"/>
        <w:jc w:val="center"/>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center"/>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center"/>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Подписано в печать 12.12.13. Формат 60</w:t>
      </w:r>
      <w:r w:rsidRPr="003E1215">
        <w:rPr>
          <w:rFonts w:ascii="Times New Roman" w:eastAsia="Times New Roman" w:hAnsi="Times New Roman" w:cs="Times New Roman"/>
          <w:sz w:val="24"/>
          <w:szCs w:val="24"/>
          <w:lang w:eastAsia="ru-RU"/>
        </w:rPr>
        <w:sym w:font="Symbol" w:char="F0B4"/>
      </w:r>
      <w:r w:rsidRPr="003E1215">
        <w:rPr>
          <w:rFonts w:ascii="Times New Roman" w:eastAsia="Times New Roman" w:hAnsi="Times New Roman" w:cs="Times New Roman"/>
          <w:sz w:val="24"/>
          <w:szCs w:val="24"/>
          <w:lang w:eastAsia="ru-RU"/>
        </w:rPr>
        <w:t xml:space="preserve">84/16. </w:t>
      </w:r>
    </w:p>
    <w:p w:rsidR="003E1215" w:rsidRPr="003E1215" w:rsidRDefault="003E1215" w:rsidP="003E1215">
      <w:pPr>
        <w:spacing w:after="0" w:line="240" w:lineRule="auto"/>
        <w:jc w:val="center"/>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Гарнитура «Таймс». Бумага офсетная.</w:t>
      </w:r>
    </w:p>
    <w:p w:rsidR="003E1215" w:rsidRPr="003E1215" w:rsidRDefault="003E1215" w:rsidP="003E1215">
      <w:pPr>
        <w:spacing w:after="0" w:line="240" w:lineRule="auto"/>
        <w:jc w:val="center"/>
        <w:rPr>
          <w:rFonts w:ascii="Times New Roman" w:eastAsia="Times New Roman" w:hAnsi="Times New Roman" w:cs="Times New Roman"/>
          <w:sz w:val="24"/>
          <w:szCs w:val="24"/>
          <w:lang w:eastAsia="ru-RU"/>
        </w:rPr>
      </w:pPr>
      <w:proofErr w:type="spellStart"/>
      <w:r w:rsidRPr="003E1215">
        <w:rPr>
          <w:rFonts w:ascii="Times New Roman" w:eastAsia="Times New Roman" w:hAnsi="Times New Roman" w:cs="Times New Roman"/>
          <w:sz w:val="24"/>
          <w:szCs w:val="24"/>
          <w:lang w:eastAsia="ru-RU"/>
        </w:rPr>
        <w:t>Усл</w:t>
      </w:r>
      <w:proofErr w:type="spellEnd"/>
      <w:r w:rsidRPr="003E1215">
        <w:rPr>
          <w:rFonts w:ascii="Times New Roman" w:eastAsia="Times New Roman" w:hAnsi="Times New Roman" w:cs="Times New Roman"/>
          <w:sz w:val="24"/>
          <w:szCs w:val="24"/>
          <w:lang w:eastAsia="ru-RU"/>
        </w:rPr>
        <w:t xml:space="preserve">. </w:t>
      </w:r>
      <w:proofErr w:type="spellStart"/>
      <w:r w:rsidRPr="003E1215">
        <w:rPr>
          <w:rFonts w:ascii="Times New Roman" w:eastAsia="Times New Roman" w:hAnsi="Times New Roman" w:cs="Times New Roman"/>
          <w:sz w:val="24"/>
          <w:szCs w:val="24"/>
          <w:lang w:eastAsia="ru-RU"/>
        </w:rPr>
        <w:t>печ</w:t>
      </w:r>
      <w:proofErr w:type="spellEnd"/>
      <w:r w:rsidRPr="003E1215">
        <w:rPr>
          <w:rFonts w:ascii="Times New Roman" w:eastAsia="Times New Roman" w:hAnsi="Times New Roman" w:cs="Times New Roman"/>
          <w:sz w:val="24"/>
          <w:szCs w:val="24"/>
          <w:lang w:eastAsia="ru-RU"/>
        </w:rPr>
        <w:t>. л. 1,4. Уч.-изд. л. 1,3. Тираж 250 экз. Код 108/13. Заказ 392.</w:t>
      </w:r>
    </w:p>
    <w:p w:rsidR="003E1215" w:rsidRPr="003E1215" w:rsidRDefault="003E1215" w:rsidP="003E1215">
      <w:pPr>
        <w:spacing w:after="0" w:line="240" w:lineRule="auto"/>
        <w:jc w:val="center"/>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Республиканский институт профессионального образования.</w:t>
      </w:r>
    </w:p>
    <w:p w:rsidR="003E1215" w:rsidRPr="003E1215" w:rsidRDefault="003E1215" w:rsidP="003E1215">
      <w:pPr>
        <w:spacing w:after="0" w:line="240" w:lineRule="auto"/>
        <w:jc w:val="center"/>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ЛИ № 02330/0549497 от 16.06.09.</w:t>
      </w:r>
    </w:p>
    <w:p w:rsidR="003E1215" w:rsidRPr="003E1215" w:rsidRDefault="003E1215" w:rsidP="003E1215">
      <w:pPr>
        <w:spacing w:after="0" w:line="240" w:lineRule="auto"/>
        <w:jc w:val="center"/>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Ул. К. Либкнехта, 32, 220004, г. Минск. Тел. 226 41 00.</w:t>
      </w:r>
    </w:p>
    <w:p w:rsidR="003E1215" w:rsidRPr="003E1215" w:rsidRDefault="003E1215" w:rsidP="003E1215">
      <w:pPr>
        <w:spacing w:before="120" w:after="0" w:line="240" w:lineRule="auto"/>
        <w:jc w:val="center"/>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Отпечатано на </w:t>
      </w:r>
      <w:proofErr w:type="spellStart"/>
      <w:r w:rsidRPr="003E1215">
        <w:rPr>
          <w:rFonts w:ascii="Times New Roman" w:eastAsia="Times New Roman" w:hAnsi="Times New Roman" w:cs="Times New Roman"/>
          <w:sz w:val="24"/>
          <w:szCs w:val="24"/>
          <w:lang w:eastAsia="ru-RU"/>
        </w:rPr>
        <w:t>ризографе</w:t>
      </w:r>
      <w:proofErr w:type="spellEnd"/>
      <w:r w:rsidRPr="003E1215">
        <w:rPr>
          <w:rFonts w:ascii="Times New Roman" w:eastAsia="Times New Roman" w:hAnsi="Times New Roman" w:cs="Times New Roman"/>
          <w:sz w:val="24"/>
          <w:szCs w:val="24"/>
          <w:lang w:eastAsia="ru-RU"/>
        </w:rPr>
        <w:t xml:space="preserve"> Республиканского института профессионального</w:t>
      </w:r>
      <w:r w:rsidRPr="003E1215">
        <w:rPr>
          <w:rFonts w:ascii="Times New Roman" w:eastAsia="Times New Roman" w:hAnsi="Times New Roman" w:cs="Times New Roman"/>
          <w:sz w:val="24"/>
          <w:szCs w:val="24"/>
          <w:lang w:eastAsia="ru-RU"/>
        </w:rPr>
        <w:br/>
        <w:t>образования. Ул. К. Либкнехта, 32, 220004, г. Минск. Тел. 200 69 45.</w:t>
      </w:r>
    </w:p>
    <w:p w:rsidR="003E1215" w:rsidRPr="003E1215" w:rsidRDefault="003E1215" w:rsidP="003E1215">
      <w:pPr>
        <w:spacing w:after="0" w:line="240" w:lineRule="auto"/>
        <w:rPr>
          <w:rFonts w:ascii="Times New Roman" w:eastAsia="Times New Roman" w:hAnsi="Times New Roman" w:cs="Times New Roman"/>
          <w:sz w:val="26"/>
          <w:szCs w:val="26"/>
        </w:rPr>
      </w:pPr>
    </w:p>
    <w:p w:rsidR="003E1215" w:rsidRPr="003E1215" w:rsidRDefault="003E1215" w:rsidP="003E1215">
      <w:pPr>
        <w:spacing w:after="0" w:line="240" w:lineRule="auto"/>
        <w:jc w:val="center"/>
        <w:rPr>
          <w:rFonts w:ascii="Times New Roman" w:eastAsia="Times New Roman" w:hAnsi="Times New Roman" w:cs="Times New Roman"/>
          <w:sz w:val="20"/>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0"/>
          <w:szCs w:val="20"/>
          <w:lang w:eastAsia="ru-RU"/>
        </w:rPr>
      </w:pPr>
    </w:p>
    <w:p w:rsidR="003E1215" w:rsidRPr="003E1215" w:rsidRDefault="003E1215" w:rsidP="003E1215">
      <w:pPr>
        <w:spacing w:after="0" w:line="240" w:lineRule="auto"/>
        <w:jc w:val="center"/>
        <w:rPr>
          <w:rFonts w:ascii="Times New Roman" w:eastAsia="Times New Roman" w:hAnsi="Times New Roman" w:cs="Times New Roman"/>
          <w:sz w:val="20"/>
          <w:szCs w:val="20"/>
          <w:lang w:eastAsia="ru-RU"/>
        </w:rPr>
      </w:pPr>
    </w:p>
    <w:p w:rsidR="003E1215" w:rsidRPr="003E1215" w:rsidRDefault="003E1215" w:rsidP="003E1215">
      <w:pPr>
        <w:spacing w:after="0" w:line="240" w:lineRule="auto"/>
        <w:ind w:firstLine="4242"/>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Республиканский институт</w:t>
      </w:r>
    </w:p>
    <w:p w:rsidR="003E1215" w:rsidRPr="003E1215" w:rsidRDefault="003E1215" w:rsidP="003E1215">
      <w:pPr>
        <w:spacing w:after="0" w:line="240" w:lineRule="auto"/>
        <w:ind w:left="4914" w:hanging="392"/>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профессионального образования, 2013</w:t>
      </w:r>
    </w:p>
    <w:p w:rsidR="003E1215" w:rsidRPr="003E1215" w:rsidRDefault="003E1215" w:rsidP="003E1215">
      <w:pPr>
        <w:spacing w:after="0" w:line="240" w:lineRule="auto"/>
        <w:rPr>
          <w:rFonts w:ascii="Times New Roman" w:eastAsia="Times New Roman" w:hAnsi="Times New Roman" w:cs="Times New Roman"/>
          <w:sz w:val="26"/>
          <w:szCs w:val="26"/>
          <w:lang w:eastAsia="ru-RU"/>
        </w:rPr>
        <w:sectPr w:rsidR="003E1215" w:rsidRPr="003E1215" w:rsidSect="003058C5">
          <w:pgSz w:w="11906" w:h="16838"/>
          <w:pgMar w:top="993" w:right="1418" w:bottom="851" w:left="1418" w:header="709" w:footer="1021" w:gutter="0"/>
          <w:cols w:space="720"/>
        </w:sectPr>
      </w:pPr>
    </w:p>
    <w:p w:rsidR="003E1215" w:rsidRPr="003E1215" w:rsidRDefault="003E1215" w:rsidP="003E1215">
      <w:pPr>
        <w:spacing w:after="120" w:line="228" w:lineRule="auto"/>
        <w:jc w:val="center"/>
        <w:rPr>
          <w:rFonts w:ascii="Times New Roman" w:eastAsia="Times New Roman" w:hAnsi="Times New Roman" w:cs="Times New Roman"/>
          <w:b/>
          <w:bCs/>
          <w:sz w:val="28"/>
          <w:szCs w:val="28"/>
          <w:lang w:eastAsia="ru-RU"/>
        </w:rPr>
      </w:pPr>
      <w:r w:rsidRPr="003E1215">
        <w:rPr>
          <w:rFonts w:ascii="Times New Roman" w:eastAsia="Times New Roman" w:hAnsi="Times New Roman" w:cs="Times New Roman"/>
          <w:b/>
          <w:bCs/>
          <w:sz w:val="28"/>
          <w:szCs w:val="28"/>
          <w:lang w:eastAsia="ru-RU"/>
        </w:rPr>
        <w:lastRenderedPageBreak/>
        <w:t>ПОЯСНИТЕЛЬНАЯ ЗАПИСКА</w:t>
      </w:r>
    </w:p>
    <w:p w:rsidR="003E1215" w:rsidRPr="003E1215" w:rsidRDefault="003E1215" w:rsidP="003E1215">
      <w:pPr>
        <w:spacing w:after="0" w:line="228"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В результате изучения учебного предмета «Электротехника» обучающийся должен:</w:t>
      </w:r>
    </w:p>
    <w:p w:rsidR="003E1215" w:rsidRPr="003E1215" w:rsidRDefault="003E1215" w:rsidP="003E1215">
      <w:pPr>
        <w:spacing w:after="0" w:line="228"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sym w:font="Symbol" w:char="F02D"/>
      </w:r>
      <w:r w:rsidRPr="003E1215">
        <w:rPr>
          <w:rFonts w:ascii="Times New Roman" w:eastAsia="Times New Roman" w:hAnsi="Times New Roman" w:cs="Times New Roman"/>
          <w:sz w:val="28"/>
          <w:szCs w:val="28"/>
          <w:lang w:eastAsia="ru-RU"/>
        </w:rPr>
        <w:t xml:space="preserve"> представлять роль и значимость электротехники в подготовке квалифицированных кадров по соответствующей специальности, наиболее общие процессы производства и использования электроэнергии;</w:t>
      </w:r>
    </w:p>
    <w:p w:rsidR="003E1215" w:rsidRPr="003E1215" w:rsidRDefault="003E1215" w:rsidP="003E1215">
      <w:pPr>
        <w:spacing w:after="0" w:line="228"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sym w:font="Symbol" w:char="F02D"/>
      </w:r>
      <w:r w:rsidRPr="003E1215">
        <w:rPr>
          <w:rFonts w:ascii="Times New Roman" w:eastAsia="Times New Roman" w:hAnsi="Times New Roman" w:cs="Times New Roman"/>
          <w:sz w:val="28"/>
          <w:szCs w:val="28"/>
          <w:lang w:eastAsia="ru-RU"/>
        </w:rPr>
        <w:t xml:space="preserve"> понимать физический смысл электрических, магнитных явлений и процессов, принцип действия электрических машин, аппаратов, электронных приборов и устройств, особенности применения электрической энергии в соответствующей производственной деятельности;</w:t>
      </w:r>
    </w:p>
    <w:p w:rsidR="003E1215" w:rsidRPr="003E1215" w:rsidRDefault="003E1215" w:rsidP="003E1215">
      <w:pPr>
        <w:spacing w:after="0" w:line="228"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sym w:font="Symbol" w:char="F02D"/>
      </w:r>
      <w:r w:rsidRPr="003E1215">
        <w:rPr>
          <w:rFonts w:ascii="Times New Roman" w:eastAsia="Times New Roman" w:hAnsi="Times New Roman" w:cs="Times New Roman"/>
          <w:sz w:val="28"/>
          <w:szCs w:val="28"/>
          <w:lang w:eastAsia="ru-RU"/>
        </w:rPr>
        <w:t xml:space="preserve"> подключать электроизмерительные приборы в электрическую цепь и снимать показания, производить расчеты электрических цепей различной сложности.</w:t>
      </w:r>
    </w:p>
    <w:p w:rsidR="003E1215" w:rsidRPr="003E1215" w:rsidRDefault="003E1215" w:rsidP="003E1215">
      <w:pPr>
        <w:spacing w:after="0" w:line="228" w:lineRule="auto"/>
        <w:ind w:firstLine="567"/>
        <w:jc w:val="both"/>
        <w:rPr>
          <w:rFonts w:ascii="Times New Roman" w:eastAsia="Times New Roman" w:hAnsi="Times New Roman" w:cs="Times New Roman"/>
          <w:spacing w:val="4"/>
          <w:sz w:val="28"/>
          <w:szCs w:val="28"/>
          <w:lang w:eastAsia="ru-RU"/>
        </w:rPr>
      </w:pPr>
      <w:r w:rsidRPr="003E1215">
        <w:rPr>
          <w:rFonts w:ascii="Times New Roman" w:eastAsia="Times New Roman" w:hAnsi="Times New Roman" w:cs="Times New Roman"/>
          <w:spacing w:val="4"/>
          <w:sz w:val="28"/>
          <w:szCs w:val="28"/>
          <w:lang w:eastAsia="ru-RU"/>
        </w:rPr>
        <w:t>В процессе изучения учебного предмета необходимо создавать условия для:</w:t>
      </w:r>
    </w:p>
    <w:p w:rsidR="003E1215" w:rsidRPr="003E1215" w:rsidRDefault="003E1215" w:rsidP="003E1215">
      <w:pPr>
        <w:spacing w:after="0" w:line="228"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sym w:font="Symbol" w:char="F02D"/>
      </w:r>
      <w:r w:rsidRPr="003E1215">
        <w:rPr>
          <w:rFonts w:ascii="Times New Roman" w:eastAsia="Times New Roman" w:hAnsi="Times New Roman" w:cs="Times New Roman"/>
          <w:sz w:val="28"/>
          <w:szCs w:val="28"/>
          <w:lang w:eastAsia="ru-RU"/>
        </w:rPr>
        <w:t xml:space="preserve"> воспитания потребности в экономном использовании электрической энергии;</w:t>
      </w:r>
    </w:p>
    <w:p w:rsidR="003E1215" w:rsidRPr="003E1215" w:rsidRDefault="003E1215" w:rsidP="003E1215">
      <w:pPr>
        <w:spacing w:after="0" w:line="228"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sym w:font="Symbol" w:char="F02D"/>
      </w:r>
      <w:r w:rsidRPr="003E1215">
        <w:rPr>
          <w:rFonts w:ascii="Times New Roman" w:eastAsia="Times New Roman" w:hAnsi="Times New Roman" w:cs="Times New Roman"/>
          <w:sz w:val="28"/>
          <w:szCs w:val="28"/>
          <w:lang w:eastAsia="ru-RU"/>
        </w:rPr>
        <w:t xml:space="preserve"> развития мотивов и интереса обучающихся в применении знаний и умений в области электротехники для решения профессиональных задач.</w:t>
      </w:r>
    </w:p>
    <w:p w:rsidR="003E1215" w:rsidRPr="003E1215" w:rsidRDefault="003E1215" w:rsidP="003E1215">
      <w:pPr>
        <w:spacing w:after="0" w:line="228"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Данная типовая учебная программа предназначена для использования в учреждениях образования, реализующих образовательные программы по всем специальностям ОКРБ 011-2009 «Специальности и квалификации» (таблица 10 Систематизированного указателя специальностей и квалификаций профессионально-технического образования).</w:t>
      </w:r>
    </w:p>
    <w:p w:rsidR="003E1215" w:rsidRPr="003E1215" w:rsidRDefault="003E1215" w:rsidP="003E1215">
      <w:pPr>
        <w:spacing w:after="0" w:line="228"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Учебный предмет «Электротехника» входит в состав учебных предметов общепрофессионального цикла профессионального компонента типового учебного плана.</w:t>
      </w:r>
    </w:p>
    <w:p w:rsidR="003E1215" w:rsidRPr="003E1215" w:rsidRDefault="003E1215" w:rsidP="003E1215">
      <w:pPr>
        <w:spacing w:after="0" w:line="228"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Тематический план по учебному предмету позволяет организовать обучение на основе:</w:t>
      </w:r>
    </w:p>
    <w:p w:rsidR="003E1215" w:rsidRPr="003E1215" w:rsidRDefault="003E1215" w:rsidP="003E1215">
      <w:pPr>
        <w:spacing w:after="0" w:line="228"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sym w:font="Symbol" w:char="F02D"/>
      </w:r>
      <w:r w:rsidRPr="003E1215">
        <w:rPr>
          <w:rFonts w:ascii="Times New Roman" w:eastAsia="Times New Roman" w:hAnsi="Times New Roman" w:cs="Times New Roman"/>
          <w:sz w:val="28"/>
          <w:szCs w:val="28"/>
          <w:lang w:eastAsia="ru-RU"/>
        </w:rPr>
        <w:t xml:space="preserve"> общего базового образования с одновременным получением общего среднего образования;</w:t>
      </w:r>
    </w:p>
    <w:p w:rsidR="003E1215" w:rsidRPr="003E1215" w:rsidRDefault="003E1215" w:rsidP="003E1215">
      <w:pPr>
        <w:spacing w:after="0" w:line="228"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sym w:font="Symbol" w:char="F02D"/>
      </w:r>
      <w:r w:rsidRPr="003E1215">
        <w:rPr>
          <w:rFonts w:ascii="Times New Roman" w:eastAsia="Times New Roman" w:hAnsi="Times New Roman" w:cs="Times New Roman"/>
          <w:sz w:val="28"/>
          <w:szCs w:val="28"/>
          <w:lang w:eastAsia="ru-RU"/>
        </w:rPr>
        <w:t xml:space="preserve"> общего базового образования без получения общего среднего образования;</w:t>
      </w:r>
    </w:p>
    <w:p w:rsidR="003E1215" w:rsidRPr="003E1215" w:rsidRDefault="003E1215" w:rsidP="003E1215">
      <w:pPr>
        <w:spacing w:after="0" w:line="228"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sym w:font="Symbol" w:char="F02D"/>
      </w:r>
      <w:r w:rsidRPr="003E1215">
        <w:rPr>
          <w:rFonts w:ascii="Times New Roman" w:eastAsia="Times New Roman" w:hAnsi="Times New Roman" w:cs="Times New Roman"/>
          <w:sz w:val="28"/>
          <w:szCs w:val="28"/>
          <w:lang w:eastAsia="ru-RU"/>
        </w:rPr>
        <w:t xml:space="preserve"> общего среднего образования.</w:t>
      </w:r>
    </w:p>
    <w:p w:rsidR="003E1215" w:rsidRPr="003E1215" w:rsidRDefault="003E1215" w:rsidP="003E1215">
      <w:pPr>
        <w:spacing w:after="120" w:line="228" w:lineRule="auto"/>
        <w:ind w:firstLine="567"/>
        <w:jc w:val="both"/>
        <w:rPr>
          <w:rFonts w:ascii="Times New Roman" w:eastAsia="Times New Roman" w:hAnsi="Times New Roman" w:cs="Times New Roman"/>
          <w:sz w:val="28"/>
          <w:szCs w:val="28"/>
          <w:lang w:eastAsia="x-none"/>
        </w:rPr>
      </w:pPr>
      <w:r w:rsidRPr="003E1215">
        <w:rPr>
          <w:rFonts w:ascii="Times New Roman" w:eastAsia="Times New Roman" w:hAnsi="Times New Roman" w:cs="Times New Roman"/>
          <w:sz w:val="28"/>
          <w:szCs w:val="28"/>
          <w:lang w:val="x-none" w:eastAsia="x-none"/>
        </w:rPr>
        <w:t>С учетом характера и содержания деятельности работников специальности ОКРБ 011-2009 «Специальности и квалификации» для изучения учебного предмета «Электротехника» в учреждениях, реализующих образовательные программы профессионально-технического образования, объединены в три группы.</w:t>
      </w:r>
    </w:p>
    <w:p w:rsidR="003E1215" w:rsidRPr="003E1215" w:rsidRDefault="003E1215" w:rsidP="003E1215">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u w:val="single"/>
          <w:lang w:eastAsia="ru-RU"/>
        </w:rPr>
        <w:t>К первой группе (I)</w:t>
      </w:r>
      <w:r w:rsidRPr="003E1215">
        <w:rPr>
          <w:rFonts w:ascii="Times New Roman" w:eastAsia="Times New Roman" w:hAnsi="Times New Roman" w:cs="Times New Roman"/>
          <w:sz w:val="28"/>
          <w:szCs w:val="28"/>
          <w:lang w:eastAsia="ru-RU"/>
        </w:rPr>
        <w:t xml:space="preserve"> относятся специальности и квалификации, связанные с производством, передачей и потреблением электроэнергии; обслуживанием, монтажом и ремонтом соответствующих устройств (сильноточная техника).</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 xml:space="preserve">3-36 03 52 Техническая эксплуатация электрооборудования; </w:t>
      </w:r>
    </w:p>
    <w:p w:rsidR="003E1215" w:rsidRPr="003E1215" w:rsidRDefault="003E1215" w:rsidP="003E1215">
      <w:pPr>
        <w:spacing w:after="0" w:line="240" w:lineRule="auto"/>
        <w:jc w:val="both"/>
        <w:rPr>
          <w:rFonts w:ascii="Times New Roman" w:eastAsia="Times New Roman" w:hAnsi="Times New Roman" w:cs="Times New Roman"/>
          <w:sz w:val="28"/>
          <w:szCs w:val="28"/>
          <w:lang w:eastAsia="x-none"/>
        </w:rPr>
      </w:pPr>
      <w:r w:rsidRPr="003E1215">
        <w:rPr>
          <w:rFonts w:ascii="Times New Roman" w:eastAsia="Times New Roman" w:hAnsi="Times New Roman" w:cs="Times New Roman"/>
          <w:sz w:val="28"/>
          <w:szCs w:val="28"/>
          <w:lang w:val="x-none" w:eastAsia="x-none"/>
        </w:rPr>
        <w:t>3-36 03 53 Техническая эксплуатация и ремонт электрооборудования машин и механизмов;</w:t>
      </w:r>
    </w:p>
    <w:p w:rsidR="003E1215" w:rsidRPr="003E1215" w:rsidRDefault="003E1215" w:rsidP="003E1215">
      <w:pPr>
        <w:spacing w:after="0" w:line="240" w:lineRule="auto"/>
        <w:jc w:val="both"/>
        <w:rPr>
          <w:rFonts w:ascii="Times New Roman" w:eastAsia="Times New Roman" w:hAnsi="Times New Roman" w:cs="Times New Roman"/>
          <w:spacing w:val="-8"/>
          <w:sz w:val="28"/>
          <w:szCs w:val="28"/>
          <w:lang w:val="x-none" w:eastAsia="x-none"/>
        </w:rPr>
      </w:pPr>
      <w:r w:rsidRPr="003E1215">
        <w:rPr>
          <w:rFonts w:ascii="Times New Roman" w:eastAsia="Times New Roman" w:hAnsi="Times New Roman" w:cs="Times New Roman"/>
          <w:spacing w:val="-8"/>
          <w:sz w:val="28"/>
          <w:szCs w:val="28"/>
          <w:lang w:val="x-none" w:eastAsia="x-none"/>
        </w:rPr>
        <w:t>3-43 01 51 Эксплуатация и ремонт оборудования электростанций и сетей;</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3-36 03 55 Электромонтаж электроосветительного и силового оборудования;</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lastRenderedPageBreak/>
        <w:t>3-36 01 51 Технология сварочных работ:</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3-36 01 51-53 Электрогазосварщик;</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3-36 01 51-54 Электросварщик на автоматических и полуавтоматических машинах;</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3-36 01 51-55 Электросварщик ручной сварки;</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3-37 02 52 Эксплуатация и ремонт тягового подвижного состава железнодорожного транспорта:</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3-37 02 52-51 Машинист электровоза;</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3-37 02 51-52 Машинист электропоезда;</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3-37 02 51-53 Помощник машиниста электровоза;</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3-37 02 51-54 Помощник машиниста электропоезда;</w:t>
      </w:r>
    </w:p>
    <w:p w:rsidR="003E1215" w:rsidRPr="003E1215" w:rsidRDefault="003E1215" w:rsidP="003E1215">
      <w:pPr>
        <w:spacing w:after="0" w:line="240" w:lineRule="auto"/>
        <w:jc w:val="both"/>
        <w:rPr>
          <w:rFonts w:ascii="Times New Roman" w:eastAsia="Times New Roman" w:hAnsi="Times New Roman" w:cs="Times New Roman"/>
          <w:sz w:val="28"/>
          <w:szCs w:val="28"/>
          <w:lang w:eastAsia="x-none"/>
        </w:rPr>
      </w:pPr>
      <w:r w:rsidRPr="003E1215">
        <w:rPr>
          <w:rFonts w:ascii="Times New Roman" w:eastAsia="Times New Roman" w:hAnsi="Times New Roman" w:cs="Times New Roman"/>
          <w:sz w:val="28"/>
          <w:szCs w:val="28"/>
          <w:lang w:val="x-none" w:eastAsia="x-none"/>
        </w:rPr>
        <w:t>3-37 02 52 Эксплуатация и ремонт подвижного состава</w:t>
      </w:r>
      <w:r w:rsidRPr="003E1215">
        <w:rPr>
          <w:rFonts w:ascii="Times New Roman" w:eastAsia="Times New Roman" w:hAnsi="Times New Roman" w:cs="Times New Roman"/>
          <w:sz w:val="28"/>
          <w:szCs w:val="28"/>
          <w:lang w:eastAsia="x-none"/>
        </w:rPr>
        <w:t xml:space="preserve"> </w:t>
      </w:r>
      <w:r w:rsidRPr="003E1215">
        <w:rPr>
          <w:rFonts w:ascii="Times New Roman" w:eastAsia="Times New Roman" w:hAnsi="Times New Roman" w:cs="Times New Roman"/>
          <w:sz w:val="28"/>
          <w:szCs w:val="28"/>
          <w:lang w:val="x-none" w:eastAsia="x-none"/>
        </w:rPr>
        <w:t>железнодорожного транспорта:</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3-37 02 52-52 Поездной электромеханик;</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3-37 03 33-52 Третий помощник капитана-третий помощник механика;</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3-37 02 54 Техническое обслуживание и ремонт устройств автоматики и телемеханики на железнодорожном транспорте.</w:t>
      </w:r>
    </w:p>
    <w:p w:rsidR="003E1215" w:rsidRPr="003E1215" w:rsidRDefault="003E1215" w:rsidP="003E1215">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u w:val="single"/>
          <w:lang w:eastAsia="ru-RU"/>
        </w:rPr>
        <w:t>Ко второй группе (II)</w:t>
      </w:r>
      <w:r w:rsidRPr="003E1215">
        <w:rPr>
          <w:rFonts w:ascii="Times New Roman" w:eastAsia="Times New Roman" w:hAnsi="Times New Roman" w:cs="Times New Roman"/>
          <w:sz w:val="28"/>
          <w:szCs w:val="28"/>
          <w:lang w:eastAsia="ru-RU"/>
        </w:rPr>
        <w:t xml:space="preserve"> относятся специальности и квалификации, связанные с производством электронной техники, полупроводниковых приборов, вычислительной техники, радиотехнических устройств и т. д. (слаботочная техника).</w:t>
      </w:r>
    </w:p>
    <w:p w:rsidR="003E1215" w:rsidRPr="003E1215" w:rsidRDefault="003E1215" w:rsidP="003E1215">
      <w:pPr>
        <w:spacing w:after="0" w:line="240" w:lineRule="auto"/>
        <w:rPr>
          <w:rFonts w:ascii="Times New Roman" w:eastAsia="Times New Roman" w:hAnsi="Times New Roman" w:cs="Times New Roman"/>
          <w:sz w:val="28"/>
          <w:szCs w:val="28"/>
          <w:lang w:eastAsia="x-none"/>
        </w:rPr>
      </w:pPr>
      <w:r w:rsidRPr="003E1215">
        <w:rPr>
          <w:rFonts w:ascii="Times New Roman" w:eastAsia="Times New Roman" w:hAnsi="Times New Roman" w:cs="Times New Roman"/>
          <w:sz w:val="28"/>
          <w:szCs w:val="28"/>
          <w:lang w:val="x-none" w:eastAsia="x-none"/>
        </w:rPr>
        <w:t>3-91 02 52 Кинофикация:</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3-91 02 52-51 Киномеханик;</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3-53 01 51 Наладка технологического оборудования радиоэлектронного производства;</w:t>
      </w:r>
    </w:p>
    <w:p w:rsidR="003E1215" w:rsidRPr="003E1215" w:rsidRDefault="003E1215" w:rsidP="003E1215">
      <w:pPr>
        <w:spacing w:after="0" w:line="240" w:lineRule="auto"/>
        <w:jc w:val="both"/>
        <w:rPr>
          <w:rFonts w:ascii="Times New Roman" w:eastAsia="Times New Roman" w:hAnsi="Times New Roman" w:cs="Times New Roman"/>
          <w:sz w:val="28"/>
          <w:szCs w:val="28"/>
          <w:lang w:eastAsia="x-none"/>
        </w:rPr>
      </w:pPr>
      <w:r w:rsidRPr="003E1215">
        <w:rPr>
          <w:rFonts w:ascii="Times New Roman" w:eastAsia="Times New Roman" w:hAnsi="Times New Roman" w:cs="Times New Roman"/>
          <w:sz w:val="28"/>
          <w:szCs w:val="28"/>
          <w:lang w:val="x-none" w:eastAsia="x-none"/>
        </w:rPr>
        <w:t>3-38 02 52 Техническая эксплуатация контрольно-измерительных приборов и автоматики;</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3-39 02 51 Технология производства радиоэлектронной аппаратуры и приборов;</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3-39 02 52 Техническое обслуживание и ремонт радиоэлектронных средств;</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3-40 02 51 Техническое обслуживание и ремонт электронно-вычисли</w:t>
      </w:r>
      <w:r w:rsidRPr="003E1215">
        <w:rPr>
          <w:rFonts w:ascii="Times New Roman" w:eastAsia="Times New Roman" w:hAnsi="Times New Roman" w:cs="Times New Roman"/>
          <w:sz w:val="28"/>
          <w:szCs w:val="28"/>
          <w:lang w:eastAsia="ru-RU"/>
        </w:rPr>
        <w:softHyphen/>
        <w:t>тельной техники;</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3-41 01 51 Технология производства изделий электронной и микроэлектронной техники;</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3-45 01 51 Монтаж и эксплуатация оборудования связи;</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3-94 01 51 Монтаж и эксплуатация охранно-пожарной сигнализации.</w:t>
      </w:r>
    </w:p>
    <w:p w:rsidR="003E1215" w:rsidRPr="003E1215" w:rsidRDefault="003E1215" w:rsidP="003058C5">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Все остальные специальности и квалификации, содержащиеся в таблице 10 Систематизированного указателя специальностей и квалификаций профессионально-технического образования ОКРБ 011-2009 «Специальности и квалификации», отнесены к третьей группе (III).</w:t>
      </w:r>
      <w:r w:rsidR="003058C5">
        <w:rPr>
          <w:rFonts w:ascii="Times New Roman" w:eastAsia="Times New Roman" w:hAnsi="Times New Roman" w:cs="Times New Roman"/>
          <w:sz w:val="28"/>
          <w:szCs w:val="28"/>
          <w:lang w:eastAsia="ru-RU"/>
        </w:rPr>
        <w:t xml:space="preserve"> </w:t>
      </w:r>
      <w:r w:rsidRPr="003E1215">
        <w:rPr>
          <w:rFonts w:ascii="Times New Roman" w:eastAsia="Times New Roman" w:hAnsi="Times New Roman" w:cs="Times New Roman"/>
          <w:sz w:val="28"/>
          <w:szCs w:val="28"/>
          <w:lang w:eastAsia="ru-RU"/>
        </w:rPr>
        <w:t xml:space="preserve">Решение о необходимости изучения учебного предмета «Электротехника» по специальностям и квалификациям, отнесенным к </w:t>
      </w:r>
      <w:r w:rsidRPr="003E1215">
        <w:rPr>
          <w:rFonts w:ascii="Times New Roman" w:eastAsia="Times New Roman" w:hAnsi="Times New Roman" w:cs="Times New Roman"/>
          <w:sz w:val="28"/>
          <w:szCs w:val="28"/>
          <w:lang w:val="en-US" w:eastAsia="ru-RU"/>
        </w:rPr>
        <w:t>III</w:t>
      </w:r>
      <w:r w:rsidRPr="003E1215">
        <w:rPr>
          <w:rFonts w:ascii="Times New Roman" w:eastAsia="Times New Roman" w:hAnsi="Times New Roman" w:cs="Times New Roman"/>
          <w:sz w:val="28"/>
          <w:szCs w:val="28"/>
          <w:lang w:eastAsia="ru-RU"/>
        </w:rPr>
        <w:t xml:space="preserve"> группе, принимается разработчиками образовательных стандартов и типовых учебных планов.</w:t>
      </w:r>
    </w:p>
    <w:p w:rsidR="003E1215" w:rsidRPr="003E1215" w:rsidRDefault="003E1215" w:rsidP="003E1215">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Для выделенных групп специальностей и квалификаций ориентировочный диапазон количества часов на изучение учебного предмета «Электротехника» указан в тематическом плане.</w:t>
      </w:r>
    </w:p>
    <w:p w:rsidR="003E1215" w:rsidRPr="003E1215" w:rsidRDefault="003E1215" w:rsidP="003E1215">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lastRenderedPageBreak/>
        <w:t>Разработчики типовой учебно-программной документации определяют конкретное количество часов на изучение учебного предмета исходя из требований квалификационной характеристики специальности, которое является минимальным.</w:t>
      </w:r>
    </w:p>
    <w:p w:rsidR="003E1215" w:rsidRPr="003E1215" w:rsidRDefault="003E1215" w:rsidP="003E1215">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При разработке учебной программы по учебному предмету «Электротехника» учреждениями образования минимальный объем учебного времени на изучение учебного предмета может быть увеличен.</w:t>
      </w:r>
    </w:p>
    <w:p w:rsidR="003E1215" w:rsidRPr="003E1215" w:rsidRDefault="003E1215" w:rsidP="003E1215">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Количество учебных часов, отводимое на изучение каждой темы учебной программы, определяется в учреждении образования исходя из особенностей компоновки квалификаций, входящих в состав специальности, с таким расчетом, чтобы общее количество учебных часов соответствовало типовому учебному плану и диапазону учебных часов, отводимых на изучение учебного предмета для данной группы (I, II и III) учебных специальностей.</w:t>
      </w:r>
    </w:p>
    <w:p w:rsidR="003E1215" w:rsidRPr="003E1215" w:rsidRDefault="003E1215" w:rsidP="003E1215">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Если в типовых учебных планах для подготовки рабочих в учреждениях, реализующих образовательные программы профессионально-техни</w:t>
      </w:r>
      <w:r w:rsidRPr="003E1215">
        <w:rPr>
          <w:rFonts w:ascii="Times New Roman" w:eastAsia="Times New Roman" w:hAnsi="Times New Roman" w:cs="Times New Roman"/>
          <w:sz w:val="28"/>
          <w:szCs w:val="28"/>
          <w:lang w:eastAsia="ru-RU"/>
        </w:rPr>
        <w:softHyphen/>
        <w:t>ческого образования, по конкретным учебным специальностям предусматривается изучение отдельных учебных предметов вместо соответствующих тем типовой учебной программы учебного предмета «Электротехника» (например, тем 5, 6, 7, 8, 9 и т. д.), то последние не включаются в учебную программу данного учреждения образования. При этом общее количество учебных часов, отводимое на изучение учебного предмета «Электротехника», сокращается на количество часов, предусмотренное учебной программой учебного предмета «Электротехника» на изучение данных тем.</w:t>
      </w:r>
    </w:p>
    <w:p w:rsidR="003E1215" w:rsidRPr="003E1215" w:rsidRDefault="003E1215" w:rsidP="003E1215">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Преподавание учебного предмета «Электротехника» основывается прежде всего на общеобразовательной подготовке обучающихся по физике, математике, химии.</w:t>
      </w:r>
    </w:p>
    <w:p w:rsidR="003E1215" w:rsidRPr="003E1215" w:rsidRDefault="003E1215" w:rsidP="003E1215">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 xml:space="preserve">Для достижения большей эффективности при преподавании учебного предмета «Электротехника» необходимо реализовывать межпредметные связи со специальной технологией, производственным обучением и другими учебными предметами учебного плана. </w:t>
      </w:r>
    </w:p>
    <w:p w:rsidR="003E1215" w:rsidRPr="003E1215" w:rsidRDefault="003E1215" w:rsidP="003E1215">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На основании типовой учебной программы учебного предмета в учреждении образования разрабатываются учебные программы учреждений образования.</w:t>
      </w:r>
    </w:p>
    <w:p w:rsidR="003E1215" w:rsidRPr="003E1215" w:rsidRDefault="003E1215" w:rsidP="003E1215">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В типовой учебной программе указан примерный перечень лабораторных и практических работ, позволяющий преподавателю осуществить их выбор с учетом специфики учебной специальности, требований образовательного стандарта. Эти работы служат для подтверждения и закрепления теоретических знаний и формирования практических умений в сборке электрических схем, проведении электрических измерений, испытаний различных электротехнических устройств.</w:t>
      </w:r>
    </w:p>
    <w:p w:rsidR="003E1215" w:rsidRPr="003E1215" w:rsidRDefault="003E1215" w:rsidP="003E1215">
      <w:pPr>
        <w:spacing w:after="0" w:line="232"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 xml:space="preserve">Рекомендуемое количество лабораторных и практических работ по каждой теме учебной программы указано в тематическом плане. Их число может быть увеличено по усмотрению преподавателя. </w:t>
      </w:r>
    </w:p>
    <w:p w:rsidR="003E1215" w:rsidRPr="003E1215" w:rsidRDefault="003E1215" w:rsidP="003E1215">
      <w:pPr>
        <w:spacing w:after="0" w:line="232"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При разработке учебной программы учреждения образования преподаватель определяет также цель проведения лабораторных и практических работ и результат ее достижения.</w:t>
      </w:r>
    </w:p>
    <w:p w:rsidR="003E1215" w:rsidRPr="003E1215" w:rsidRDefault="003E1215" w:rsidP="003E1215">
      <w:pPr>
        <w:spacing w:after="0" w:line="232"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lastRenderedPageBreak/>
        <w:t>Цели изучения отдельных тем и учебного предмета направлены на реализацию целей, определенных образовательным стандартом профессионально-технического образования. Целеполагание осуществляется с учетом требуемых уровней усвоения содержания учебного материала: представления, понимания, применения, творчества (переноса опыта).</w:t>
      </w:r>
    </w:p>
    <w:p w:rsidR="003E1215" w:rsidRPr="003E1215" w:rsidRDefault="003E1215" w:rsidP="003E1215">
      <w:pPr>
        <w:spacing w:after="0" w:line="232"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По каждой теме учебной программы прогнозируются результаты до</w:t>
      </w:r>
      <w:r w:rsidRPr="003E1215">
        <w:rPr>
          <w:rFonts w:ascii="Times New Roman" w:eastAsia="Times New Roman" w:hAnsi="Times New Roman" w:cs="Times New Roman"/>
          <w:sz w:val="28"/>
          <w:szCs w:val="28"/>
          <w:lang w:eastAsia="ru-RU"/>
        </w:rPr>
        <w:softHyphen/>
        <w:t>стижения предусмотренных целей.</w:t>
      </w:r>
    </w:p>
    <w:p w:rsidR="003E1215" w:rsidRPr="003E1215" w:rsidRDefault="003E1215" w:rsidP="003E1215">
      <w:pPr>
        <w:spacing w:after="0" w:line="232"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Указанные в программе цели изучения темы ориентированы на конечный уровень усвоения содержания учебного материала. Достижение этого уровня возможно лишь при усвоении отдельных элементов на уровнях более низкого порядка.</w:t>
      </w:r>
    </w:p>
    <w:p w:rsidR="003E1215" w:rsidRPr="003E1215" w:rsidRDefault="003E1215" w:rsidP="003E1215">
      <w:pPr>
        <w:spacing w:after="0" w:line="232"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Домашние задания разрабатываются преподавателем с учетом специфики каждой специальности. Они должны предполагать самостоятельную работу обучающихся по решению задач, примеров, вычерчиванию схем, подготовке сообщений и т. п. При выполнении заданий обучающиеся должны пользоваться современными средствами вычислительной техники, учебной и справочной литературой, подбирать иллюстративный материал.</w:t>
      </w:r>
    </w:p>
    <w:p w:rsidR="003E1215" w:rsidRPr="003E1215" w:rsidRDefault="003E1215" w:rsidP="003E1215">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На уроках для активизации познавательной деятельности обучающихся и развития их творческого мышления преподавателю рекомендуется применят</w:t>
      </w:r>
      <w:r w:rsidRPr="003E1215">
        <w:rPr>
          <w:rFonts w:ascii="Times New Roman" w:eastAsia="Times New Roman" w:hAnsi="Times New Roman" w:cs="Times New Roman"/>
          <w:spacing w:val="-4"/>
          <w:sz w:val="28"/>
          <w:szCs w:val="28"/>
          <w:lang w:eastAsia="ru-RU"/>
        </w:rPr>
        <w:t>ь различные современные методы обучения, широко использовать наглядные пособия и технические средства обучения; сопровождать объяснени</w:t>
      </w:r>
      <w:r w:rsidRPr="003E1215">
        <w:rPr>
          <w:rFonts w:ascii="Times New Roman" w:eastAsia="Times New Roman" w:hAnsi="Times New Roman" w:cs="Times New Roman"/>
          <w:spacing w:val="-8"/>
          <w:sz w:val="28"/>
          <w:szCs w:val="28"/>
          <w:lang w:eastAsia="ru-RU"/>
        </w:rPr>
        <w:t>е материала проведением экспериментов, выполнением расчетов.</w:t>
      </w:r>
    </w:p>
    <w:p w:rsidR="003E1215" w:rsidRPr="003E1215" w:rsidRDefault="003E1215" w:rsidP="003058C5">
      <w:pPr>
        <w:spacing w:after="0" w:line="240" w:lineRule="auto"/>
        <w:ind w:firstLine="567"/>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Типовой учебной программой предусматривается проведение обязательных контрольных работ (ОКР) в следующем количестве:</w:t>
      </w:r>
    </w:p>
    <w:p w:rsidR="003E1215" w:rsidRPr="003E1215" w:rsidRDefault="003E1215" w:rsidP="003E1215">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I группа: после тем 3, 8 – 2 ОКР;</w:t>
      </w:r>
    </w:p>
    <w:p w:rsidR="003E1215" w:rsidRPr="003E1215" w:rsidRDefault="003E1215" w:rsidP="003E1215">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II группа: после тем 3, 8 – 2 ОКР;</w:t>
      </w:r>
    </w:p>
    <w:p w:rsidR="003E1215" w:rsidRPr="003E1215" w:rsidRDefault="003E1215" w:rsidP="003E1215">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III группа: после темы 3 – 1 ОКР.</w:t>
      </w:r>
    </w:p>
    <w:p w:rsidR="003E1215" w:rsidRPr="003E1215" w:rsidRDefault="003E1215" w:rsidP="003E1215">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Тематика, количество, сроки проведения ОКР окончательно определяются преподавателем, рассматриваются на заседании методической комиссии и утверждаются руководством учреждения образования в установленном порядке.</w:t>
      </w:r>
    </w:p>
    <w:p w:rsidR="003E1215" w:rsidRPr="003E1215" w:rsidRDefault="003E1215" w:rsidP="003E1215">
      <w:pPr>
        <w:spacing w:after="0" w:line="240" w:lineRule="auto"/>
        <w:ind w:firstLine="567"/>
        <w:jc w:val="both"/>
        <w:rPr>
          <w:rFonts w:ascii="Times New Roman" w:eastAsia="Times New Roman" w:hAnsi="Times New Roman" w:cs="Times New Roman"/>
          <w:sz w:val="28"/>
          <w:szCs w:val="28"/>
          <w:lang w:eastAsia="x-none"/>
        </w:rPr>
      </w:pPr>
      <w:r w:rsidRPr="003E1215">
        <w:rPr>
          <w:rFonts w:ascii="Times New Roman" w:eastAsia="Times New Roman" w:hAnsi="Times New Roman" w:cs="Times New Roman"/>
          <w:sz w:val="28"/>
          <w:szCs w:val="28"/>
          <w:lang w:val="x-none" w:eastAsia="x-none"/>
        </w:rPr>
        <w:t xml:space="preserve">Количество часов, отводимое на изучение отдельных тем в типовой учебной программе, последовательность их изучения при проектировании рабочей учебно-программной документации (УПД) в обоснованных случаях по усмотрению преподавателей могут изменяться при условии выполнения целей и задач учебного предмета, достижения необходимых результатов обучения. При этом объем учебного времени, отводимого на учебный предмет, не должен быть меньше, чем это предусмотрено типовым учебным планом. </w:t>
      </w:r>
    </w:p>
    <w:p w:rsidR="003E1215" w:rsidRPr="003E1215" w:rsidRDefault="003E1215" w:rsidP="003E1215">
      <w:pPr>
        <w:spacing w:after="0" w:line="240" w:lineRule="auto"/>
        <w:ind w:firstLine="567"/>
        <w:jc w:val="both"/>
        <w:rPr>
          <w:rFonts w:ascii="Times New Roman" w:eastAsia="Times New Roman" w:hAnsi="Times New Roman" w:cs="Times New Roman"/>
          <w:sz w:val="28"/>
          <w:szCs w:val="28"/>
          <w:lang w:val="x-none" w:eastAsia="x-none"/>
        </w:rPr>
      </w:pPr>
      <w:r w:rsidRPr="003E1215">
        <w:rPr>
          <w:rFonts w:ascii="Times New Roman" w:eastAsia="Times New Roman" w:hAnsi="Times New Roman" w:cs="Times New Roman"/>
          <w:sz w:val="28"/>
          <w:szCs w:val="28"/>
          <w:lang w:val="x-none" w:eastAsia="x-none"/>
        </w:rPr>
        <w:t>Содержание учебной программы учреждения образования необходимо систематически корректировать с учетом изменений в содержании и характере труда.</w:t>
      </w:r>
    </w:p>
    <w:p w:rsidR="003058C5" w:rsidRDefault="003E1215" w:rsidP="003058C5">
      <w:pPr>
        <w:spacing w:after="0" w:line="240" w:lineRule="auto"/>
        <w:ind w:firstLine="567"/>
        <w:jc w:val="both"/>
        <w:rPr>
          <w:rFonts w:ascii="Times New Roman" w:eastAsia="Times New Roman" w:hAnsi="Times New Roman" w:cs="Times New Roman"/>
          <w:i/>
          <w:iCs/>
          <w:sz w:val="28"/>
          <w:szCs w:val="28"/>
          <w:lang w:eastAsia="ru-RU"/>
        </w:rPr>
      </w:pPr>
      <w:r w:rsidRPr="003E1215">
        <w:rPr>
          <w:rFonts w:ascii="Times New Roman" w:eastAsia="Times New Roman" w:hAnsi="Times New Roman" w:cs="Times New Roman"/>
          <w:b/>
          <w:iCs/>
          <w:sz w:val="28"/>
          <w:szCs w:val="20"/>
          <w:lang w:eastAsia="ru-RU"/>
        </w:rPr>
        <w:t>Отзывы и предложения</w:t>
      </w:r>
      <w:r w:rsidRPr="003E1215">
        <w:rPr>
          <w:rFonts w:ascii="Times New Roman" w:eastAsia="Times New Roman" w:hAnsi="Times New Roman" w:cs="Times New Roman"/>
          <w:b/>
          <w:sz w:val="28"/>
          <w:szCs w:val="20"/>
          <w:lang w:eastAsia="ru-RU"/>
        </w:rPr>
        <w:t xml:space="preserve"> </w:t>
      </w:r>
      <w:r w:rsidRPr="003E1215">
        <w:rPr>
          <w:rFonts w:ascii="Times New Roman" w:eastAsia="Times New Roman" w:hAnsi="Times New Roman" w:cs="Times New Roman"/>
          <w:sz w:val="28"/>
          <w:szCs w:val="20"/>
          <w:lang w:eastAsia="ru-RU"/>
        </w:rPr>
        <w:t xml:space="preserve">по совершенствованию типовой учебной программы просим </w:t>
      </w:r>
      <w:r w:rsidRPr="003E1215">
        <w:rPr>
          <w:rFonts w:ascii="Times New Roman" w:eastAsia="Times New Roman" w:hAnsi="Times New Roman" w:cs="Times New Roman"/>
          <w:iCs/>
          <w:sz w:val="28"/>
          <w:szCs w:val="20"/>
          <w:lang w:eastAsia="ru-RU"/>
        </w:rPr>
        <w:t xml:space="preserve">направлять </w:t>
      </w:r>
      <w:r w:rsidRPr="003E1215">
        <w:rPr>
          <w:rFonts w:ascii="Times New Roman" w:eastAsia="Times New Roman" w:hAnsi="Times New Roman" w:cs="Times New Roman"/>
          <w:b/>
          <w:iCs/>
          <w:sz w:val="28"/>
          <w:szCs w:val="20"/>
          <w:lang w:eastAsia="ru-RU"/>
        </w:rPr>
        <w:t>по адресу</w:t>
      </w:r>
      <w:r w:rsidRPr="003E1215">
        <w:rPr>
          <w:rFonts w:ascii="Times New Roman" w:eastAsia="Times New Roman" w:hAnsi="Times New Roman" w:cs="Times New Roman"/>
          <w:sz w:val="28"/>
          <w:szCs w:val="20"/>
          <w:lang w:eastAsia="ru-RU"/>
        </w:rPr>
        <w:t>:</w:t>
      </w:r>
      <w:r w:rsidR="003058C5">
        <w:rPr>
          <w:rFonts w:ascii="Times New Roman" w:eastAsia="Times New Roman" w:hAnsi="Times New Roman" w:cs="Times New Roman"/>
          <w:sz w:val="28"/>
          <w:szCs w:val="20"/>
          <w:lang w:eastAsia="ru-RU"/>
        </w:rPr>
        <w:t xml:space="preserve"> </w:t>
      </w:r>
      <w:r w:rsidRPr="003E1215">
        <w:rPr>
          <w:rFonts w:ascii="Times New Roman" w:eastAsia="Times New Roman" w:hAnsi="Times New Roman" w:cs="Times New Roman"/>
          <w:i/>
          <w:iCs/>
          <w:sz w:val="28"/>
          <w:szCs w:val="28"/>
          <w:lang w:eastAsia="ru-RU"/>
        </w:rPr>
        <w:t xml:space="preserve">Республиканский институт профессионального образования, управление методического обеспечения </w:t>
      </w:r>
      <w:r w:rsidRPr="003E1215">
        <w:rPr>
          <w:rFonts w:ascii="Times New Roman" w:eastAsia="Times New Roman" w:hAnsi="Times New Roman" w:cs="Times New Roman"/>
          <w:i/>
          <w:iCs/>
          <w:sz w:val="28"/>
          <w:szCs w:val="28"/>
          <w:lang w:eastAsia="ru-RU"/>
        </w:rPr>
        <w:br/>
        <w:t>профессионально-технического образования,</w:t>
      </w:r>
      <w:r w:rsidR="003058C5">
        <w:rPr>
          <w:rFonts w:ascii="Times New Roman" w:eastAsia="Times New Roman" w:hAnsi="Times New Roman" w:cs="Times New Roman"/>
          <w:i/>
          <w:iCs/>
          <w:sz w:val="28"/>
          <w:szCs w:val="28"/>
          <w:lang w:eastAsia="ru-RU"/>
        </w:rPr>
        <w:t xml:space="preserve"> </w:t>
      </w:r>
      <w:r w:rsidRPr="003E1215">
        <w:rPr>
          <w:rFonts w:ascii="Times New Roman" w:eastAsia="Times New Roman" w:hAnsi="Times New Roman" w:cs="Times New Roman"/>
          <w:i/>
          <w:iCs/>
          <w:sz w:val="28"/>
          <w:szCs w:val="28"/>
          <w:lang w:eastAsia="ru-RU"/>
        </w:rPr>
        <w:t>ул. К. Либкнехта, 32, 220004,</w:t>
      </w:r>
    </w:p>
    <w:p w:rsidR="003E1215" w:rsidRPr="003058C5" w:rsidRDefault="003E1215" w:rsidP="003058C5">
      <w:pPr>
        <w:spacing w:after="0" w:line="240" w:lineRule="auto"/>
        <w:rPr>
          <w:rFonts w:ascii="Times New Roman" w:eastAsia="Times New Roman" w:hAnsi="Times New Roman" w:cs="Times New Roman"/>
          <w:sz w:val="28"/>
          <w:szCs w:val="20"/>
          <w:lang w:eastAsia="ru-RU"/>
        </w:rPr>
      </w:pPr>
      <w:r w:rsidRPr="003E1215">
        <w:rPr>
          <w:rFonts w:ascii="Times New Roman" w:eastAsia="Times New Roman" w:hAnsi="Times New Roman" w:cs="Times New Roman"/>
          <w:i/>
          <w:iCs/>
          <w:sz w:val="28"/>
          <w:szCs w:val="28"/>
          <w:lang w:eastAsia="ru-RU"/>
        </w:rPr>
        <w:t xml:space="preserve"> г. Минск, Республика </w:t>
      </w:r>
      <w:r w:rsidR="003058C5">
        <w:rPr>
          <w:rFonts w:ascii="Times New Roman" w:eastAsia="Times New Roman" w:hAnsi="Times New Roman" w:cs="Times New Roman"/>
          <w:i/>
          <w:iCs/>
          <w:sz w:val="28"/>
          <w:szCs w:val="28"/>
          <w:lang w:eastAsia="ru-RU"/>
        </w:rPr>
        <w:t xml:space="preserve">Беларусь, </w:t>
      </w:r>
      <w:r w:rsidRPr="003E1215">
        <w:rPr>
          <w:rFonts w:ascii="Times New Roman" w:eastAsia="Times New Roman" w:hAnsi="Times New Roman" w:cs="Times New Roman"/>
          <w:i/>
          <w:iCs/>
          <w:sz w:val="28"/>
          <w:szCs w:val="28"/>
          <w:lang w:eastAsia="ru-RU"/>
        </w:rPr>
        <w:t>тел. 200 05 99.</w:t>
      </w:r>
    </w:p>
    <w:p w:rsidR="003E1215" w:rsidRPr="003E1215" w:rsidRDefault="003E1215" w:rsidP="003058C5">
      <w:pPr>
        <w:rPr>
          <w:rFonts w:ascii="Times New Roman" w:eastAsia="Calibri" w:hAnsi="Times New Roman" w:cs="Times New Roman"/>
          <w:szCs w:val="24"/>
        </w:rPr>
      </w:pPr>
    </w:p>
    <w:p w:rsidR="003E1215" w:rsidRPr="003E1215" w:rsidRDefault="003E1215" w:rsidP="003E1215">
      <w:pPr>
        <w:spacing w:after="0" w:line="240" w:lineRule="auto"/>
        <w:rPr>
          <w:rFonts w:ascii="Times New Roman" w:eastAsia="Times New Roman" w:hAnsi="Times New Roman" w:cs="Times New Roman"/>
          <w:sz w:val="20"/>
          <w:szCs w:val="20"/>
          <w:lang w:eastAsia="ru-RU"/>
        </w:rPr>
        <w:sectPr w:rsidR="003E1215" w:rsidRPr="003E1215" w:rsidSect="003058C5">
          <w:pgSz w:w="11906" w:h="16838"/>
          <w:pgMar w:top="1134" w:right="707" w:bottom="993" w:left="1276" w:header="709" w:footer="1021" w:gutter="0"/>
          <w:pgNumType w:start="1"/>
          <w:cols w:space="720"/>
        </w:sectPr>
      </w:pPr>
    </w:p>
    <w:p w:rsidR="003E1215" w:rsidRPr="003E1215" w:rsidRDefault="003E1215" w:rsidP="003E1215">
      <w:pPr>
        <w:spacing w:after="120" w:line="240" w:lineRule="auto"/>
        <w:jc w:val="center"/>
        <w:rPr>
          <w:rFonts w:ascii="Times New Roman" w:eastAsia="Times New Roman" w:hAnsi="Times New Roman" w:cs="Times New Roman"/>
          <w:b/>
          <w:bCs/>
          <w:sz w:val="28"/>
          <w:szCs w:val="28"/>
          <w:lang w:eastAsia="ru-RU"/>
        </w:rPr>
      </w:pPr>
      <w:r w:rsidRPr="003E1215">
        <w:rPr>
          <w:rFonts w:ascii="Times New Roman" w:eastAsia="Times New Roman" w:hAnsi="Times New Roman" w:cs="Times New Roman"/>
          <w:b/>
          <w:bCs/>
          <w:sz w:val="28"/>
          <w:szCs w:val="28"/>
          <w:lang w:eastAsia="ru-RU"/>
        </w:rPr>
        <w:lastRenderedPageBreak/>
        <w:t>ТЕМАТИЧЕСКИЙ ПЛАН</w:t>
      </w:r>
    </w:p>
    <w:tbl>
      <w:tblPr>
        <w:tblW w:w="5000" w:type="pct"/>
        <w:tblCellMar>
          <w:left w:w="70" w:type="dxa"/>
          <w:right w:w="70" w:type="dxa"/>
        </w:tblCellMar>
        <w:tblLook w:val="04A0" w:firstRow="1" w:lastRow="0" w:firstColumn="1" w:lastColumn="0" w:noHBand="0" w:noVBand="1"/>
      </w:tblPr>
      <w:tblGrid>
        <w:gridCol w:w="5449"/>
        <w:gridCol w:w="976"/>
        <w:gridCol w:w="976"/>
        <w:gridCol w:w="981"/>
        <w:gridCol w:w="915"/>
        <w:gridCol w:w="917"/>
        <w:gridCol w:w="917"/>
        <w:gridCol w:w="912"/>
        <w:gridCol w:w="912"/>
        <w:gridCol w:w="904"/>
      </w:tblGrid>
      <w:tr w:rsidR="003E1215" w:rsidRPr="003E1215" w:rsidTr="004443A1">
        <w:trPr>
          <w:cantSplit/>
        </w:trPr>
        <w:tc>
          <w:tcPr>
            <w:tcW w:w="1966" w:type="pct"/>
            <w:vMerge w:val="restart"/>
            <w:tcBorders>
              <w:top w:val="single" w:sz="6" w:space="0" w:color="auto"/>
              <w:left w:val="single" w:sz="6" w:space="0" w:color="auto"/>
              <w:bottom w:val="single" w:sz="6" w:space="0" w:color="auto"/>
              <w:right w:val="single" w:sz="6" w:space="0" w:color="auto"/>
            </w:tcBorders>
            <w:vAlign w:val="center"/>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Тема</w:t>
            </w:r>
          </w:p>
        </w:tc>
        <w:tc>
          <w:tcPr>
            <w:tcW w:w="3034" w:type="pct"/>
            <w:gridSpan w:val="9"/>
            <w:tcBorders>
              <w:top w:val="single" w:sz="6" w:space="0" w:color="auto"/>
              <w:left w:val="nil"/>
              <w:bottom w:val="single" w:sz="6" w:space="0" w:color="auto"/>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Количество часов при обучении на основе</w:t>
            </w:r>
          </w:p>
        </w:tc>
      </w:tr>
      <w:tr w:rsidR="003E1215" w:rsidRPr="003E1215" w:rsidTr="004443A1">
        <w:trPr>
          <w:cantSplit/>
        </w:trPr>
        <w:tc>
          <w:tcPr>
            <w:tcW w:w="0" w:type="auto"/>
            <w:vMerge/>
            <w:tcBorders>
              <w:top w:val="single" w:sz="6" w:space="0" w:color="auto"/>
              <w:left w:val="single" w:sz="6" w:space="0" w:color="auto"/>
              <w:bottom w:val="single" w:sz="6" w:space="0" w:color="auto"/>
              <w:right w:val="single" w:sz="6" w:space="0" w:color="auto"/>
            </w:tcBorders>
            <w:vAlign w:val="center"/>
            <w:hideMark/>
          </w:tcPr>
          <w:p w:rsidR="003E1215" w:rsidRPr="003E1215" w:rsidRDefault="003E1215" w:rsidP="003E1215">
            <w:pPr>
              <w:spacing w:after="0" w:line="240" w:lineRule="auto"/>
              <w:rPr>
                <w:rFonts w:ascii="Times New Roman" w:eastAsia="Times New Roman" w:hAnsi="Times New Roman" w:cs="Times New Roman"/>
                <w:sz w:val="26"/>
                <w:szCs w:val="26"/>
              </w:rPr>
            </w:pPr>
          </w:p>
        </w:tc>
        <w:tc>
          <w:tcPr>
            <w:tcW w:w="2050" w:type="pct"/>
            <w:gridSpan w:val="6"/>
            <w:tcBorders>
              <w:top w:val="single" w:sz="6" w:space="0" w:color="auto"/>
              <w:left w:val="nil"/>
              <w:bottom w:val="single" w:sz="4" w:space="0" w:color="auto"/>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общего базового образования</w:t>
            </w:r>
          </w:p>
        </w:tc>
        <w:tc>
          <w:tcPr>
            <w:tcW w:w="984" w:type="pct"/>
            <w:gridSpan w:val="3"/>
            <w:vMerge w:val="restart"/>
            <w:tcBorders>
              <w:top w:val="single" w:sz="6" w:space="0" w:color="auto"/>
              <w:left w:val="nil"/>
              <w:bottom w:val="single" w:sz="4" w:space="0" w:color="auto"/>
              <w:right w:val="single" w:sz="6" w:space="0" w:color="auto"/>
            </w:tcBorders>
            <w:vAlign w:val="center"/>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общего среднего</w:t>
            </w:r>
          </w:p>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образования</w:t>
            </w:r>
          </w:p>
        </w:tc>
      </w:tr>
      <w:tr w:rsidR="003E1215" w:rsidRPr="003E1215" w:rsidTr="004443A1">
        <w:trPr>
          <w:cantSplit/>
          <w:trHeight w:val="526"/>
        </w:trPr>
        <w:tc>
          <w:tcPr>
            <w:tcW w:w="0" w:type="auto"/>
            <w:vMerge/>
            <w:tcBorders>
              <w:top w:val="single" w:sz="6" w:space="0" w:color="auto"/>
              <w:left w:val="single" w:sz="6" w:space="0" w:color="auto"/>
              <w:bottom w:val="single" w:sz="6" w:space="0" w:color="auto"/>
              <w:right w:val="single" w:sz="6" w:space="0" w:color="auto"/>
            </w:tcBorders>
            <w:vAlign w:val="center"/>
            <w:hideMark/>
          </w:tcPr>
          <w:p w:rsidR="003E1215" w:rsidRPr="003E1215" w:rsidRDefault="003E1215" w:rsidP="003E1215">
            <w:pPr>
              <w:spacing w:after="0" w:line="240" w:lineRule="auto"/>
              <w:rPr>
                <w:rFonts w:ascii="Times New Roman" w:eastAsia="Times New Roman" w:hAnsi="Times New Roman" w:cs="Times New Roman"/>
                <w:sz w:val="26"/>
                <w:szCs w:val="26"/>
              </w:rPr>
            </w:pPr>
          </w:p>
        </w:tc>
        <w:tc>
          <w:tcPr>
            <w:tcW w:w="1058" w:type="pct"/>
            <w:gridSpan w:val="3"/>
            <w:tcBorders>
              <w:top w:val="single" w:sz="4" w:space="0" w:color="auto"/>
              <w:left w:val="single" w:sz="4" w:space="0" w:color="auto"/>
              <w:bottom w:val="single" w:sz="4" w:space="0" w:color="auto"/>
              <w:right w:val="single" w:sz="4"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с получением общего</w:t>
            </w:r>
            <w:r w:rsidRPr="003E1215">
              <w:rPr>
                <w:rFonts w:ascii="Times New Roman" w:eastAsia="Times New Roman" w:hAnsi="Times New Roman" w:cs="Times New Roman"/>
                <w:sz w:val="26"/>
                <w:szCs w:val="26"/>
                <w:lang w:eastAsia="ru-RU"/>
              </w:rPr>
              <w:br/>
              <w:t>среднего образования</w:t>
            </w:r>
          </w:p>
        </w:tc>
        <w:tc>
          <w:tcPr>
            <w:tcW w:w="992" w:type="pct"/>
            <w:gridSpan w:val="3"/>
            <w:tcBorders>
              <w:top w:val="single" w:sz="4" w:space="0" w:color="auto"/>
              <w:left w:val="single" w:sz="4" w:space="0" w:color="auto"/>
              <w:bottom w:val="single" w:sz="4" w:space="0" w:color="auto"/>
              <w:right w:val="single" w:sz="4" w:space="0" w:color="auto"/>
            </w:tcBorders>
            <w:vAlign w:val="center"/>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без получения общего</w:t>
            </w:r>
            <w:r w:rsidRPr="003E1215">
              <w:rPr>
                <w:rFonts w:ascii="Times New Roman" w:eastAsia="Times New Roman" w:hAnsi="Times New Roman" w:cs="Times New Roman"/>
                <w:sz w:val="26"/>
                <w:szCs w:val="26"/>
                <w:lang w:eastAsia="ru-RU"/>
              </w:rPr>
              <w:br/>
              <w:t>среднего образования</w:t>
            </w:r>
          </w:p>
        </w:tc>
        <w:tc>
          <w:tcPr>
            <w:tcW w:w="0" w:type="auto"/>
            <w:gridSpan w:val="3"/>
            <w:vMerge/>
            <w:tcBorders>
              <w:top w:val="single" w:sz="6" w:space="0" w:color="auto"/>
              <w:left w:val="nil"/>
              <w:bottom w:val="single" w:sz="4" w:space="0" w:color="auto"/>
              <w:right w:val="single" w:sz="6" w:space="0" w:color="auto"/>
            </w:tcBorders>
            <w:vAlign w:val="center"/>
            <w:hideMark/>
          </w:tcPr>
          <w:p w:rsidR="003E1215" w:rsidRPr="003E1215" w:rsidRDefault="003E1215" w:rsidP="003E1215">
            <w:pPr>
              <w:spacing w:after="0" w:line="240" w:lineRule="auto"/>
              <w:rPr>
                <w:rFonts w:ascii="Times New Roman" w:eastAsia="Times New Roman" w:hAnsi="Times New Roman" w:cs="Times New Roman"/>
                <w:sz w:val="26"/>
                <w:szCs w:val="26"/>
              </w:rPr>
            </w:pPr>
          </w:p>
        </w:tc>
      </w:tr>
      <w:tr w:rsidR="003E1215" w:rsidRPr="003E1215" w:rsidTr="004443A1">
        <w:trPr>
          <w:cantSplit/>
        </w:trPr>
        <w:tc>
          <w:tcPr>
            <w:tcW w:w="0" w:type="auto"/>
            <w:vMerge/>
            <w:tcBorders>
              <w:top w:val="single" w:sz="6" w:space="0" w:color="auto"/>
              <w:left w:val="single" w:sz="6" w:space="0" w:color="auto"/>
              <w:bottom w:val="single" w:sz="6" w:space="0" w:color="auto"/>
              <w:right w:val="single" w:sz="6" w:space="0" w:color="auto"/>
            </w:tcBorders>
            <w:vAlign w:val="center"/>
            <w:hideMark/>
          </w:tcPr>
          <w:p w:rsidR="003E1215" w:rsidRPr="003E1215" w:rsidRDefault="003E1215" w:rsidP="003E1215">
            <w:pPr>
              <w:spacing w:after="0" w:line="240" w:lineRule="auto"/>
              <w:rPr>
                <w:rFonts w:ascii="Times New Roman" w:eastAsia="Times New Roman" w:hAnsi="Times New Roman" w:cs="Times New Roman"/>
                <w:sz w:val="26"/>
                <w:szCs w:val="26"/>
              </w:rPr>
            </w:pP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I</w:t>
            </w:r>
            <w:r w:rsidRPr="003E1215">
              <w:rPr>
                <w:rFonts w:ascii="Times New Roman" w:eastAsia="Times New Roman" w:hAnsi="Times New Roman" w:cs="Times New Roman"/>
                <w:sz w:val="26"/>
                <w:szCs w:val="26"/>
                <w:vertAlign w:val="superscript"/>
                <w:lang w:eastAsia="ru-RU"/>
              </w:rPr>
              <w:footnoteReference w:customMarkFollows="1" w:id="1"/>
              <w:t>*</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II</w:t>
            </w:r>
            <w:r w:rsidRPr="003E1215">
              <w:rPr>
                <w:rFonts w:ascii="Times New Roman" w:eastAsia="Times New Roman" w:hAnsi="Times New Roman" w:cs="Times New Roman"/>
                <w:sz w:val="26"/>
                <w:szCs w:val="26"/>
                <w:vertAlign w:val="superscript"/>
                <w:lang w:eastAsia="ru-RU"/>
              </w:rPr>
              <w:t>*</w:t>
            </w:r>
          </w:p>
        </w:tc>
        <w:tc>
          <w:tcPr>
            <w:tcW w:w="353"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sz w:val="26"/>
                <w:szCs w:val="26"/>
              </w:rPr>
            </w:pPr>
            <w:r w:rsidRPr="003E1215">
              <w:rPr>
                <w:rFonts w:ascii="Times New Roman" w:eastAsia="Times New Roman" w:hAnsi="Times New Roman" w:cs="Times New Roman"/>
                <w:b/>
                <w:sz w:val="26"/>
                <w:szCs w:val="26"/>
                <w:lang w:eastAsia="ru-RU"/>
              </w:rPr>
              <w:t>III</w:t>
            </w:r>
            <w:r w:rsidRPr="003E1215">
              <w:rPr>
                <w:rFonts w:ascii="Times New Roman" w:eastAsia="Times New Roman" w:hAnsi="Times New Roman" w:cs="Times New Roman"/>
                <w:b/>
                <w:sz w:val="26"/>
                <w:szCs w:val="26"/>
                <w:vertAlign w:val="superscript"/>
                <w:lang w:eastAsia="ru-RU"/>
              </w:rPr>
              <w:t>*</w:t>
            </w:r>
          </w:p>
        </w:tc>
        <w:tc>
          <w:tcPr>
            <w:tcW w:w="330"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I</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II</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III</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I</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II</w:t>
            </w:r>
          </w:p>
        </w:tc>
        <w:tc>
          <w:tcPr>
            <w:tcW w:w="326"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III</w:t>
            </w:r>
          </w:p>
        </w:tc>
      </w:tr>
      <w:tr w:rsidR="003E1215" w:rsidRPr="003E1215" w:rsidTr="004443A1">
        <w:trPr>
          <w:cantSplit/>
        </w:trPr>
        <w:tc>
          <w:tcPr>
            <w:tcW w:w="1966" w:type="pct"/>
            <w:tcBorders>
              <w:top w:val="single" w:sz="6" w:space="0" w:color="auto"/>
              <w:left w:val="single" w:sz="6" w:space="0" w:color="auto"/>
              <w:bottom w:val="single" w:sz="6" w:space="0" w:color="auto"/>
              <w:right w:val="single" w:sz="4" w:space="0" w:color="auto"/>
            </w:tcBorders>
            <w:hideMark/>
          </w:tcPr>
          <w:p w:rsidR="003E1215" w:rsidRPr="003E1215" w:rsidRDefault="003E1215" w:rsidP="003E1215">
            <w:pPr>
              <w:spacing w:after="0" w:line="240" w:lineRule="auto"/>
              <w:jc w:val="both"/>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Введение</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1/0</w:t>
            </w:r>
            <w:r w:rsidRPr="003E1215">
              <w:rPr>
                <w:rFonts w:ascii="Times New Roman" w:eastAsia="Times New Roman" w:hAnsi="Times New Roman" w:cs="Times New Roman"/>
                <w:sz w:val="26"/>
                <w:szCs w:val="26"/>
                <w:vertAlign w:val="superscript"/>
                <w:lang w:eastAsia="ru-RU"/>
              </w:rPr>
              <w:footnoteReference w:customMarkFollows="1" w:id="2"/>
              <w:t>**</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1/0</w:t>
            </w:r>
          </w:p>
        </w:tc>
        <w:tc>
          <w:tcPr>
            <w:tcW w:w="353"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sz w:val="26"/>
                <w:szCs w:val="26"/>
              </w:rPr>
            </w:pPr>
            <w:r w:rsidRPr="003E1215">
              <w:rPr>
                <w:rFonts w:ascii="Times New Roman" w:eastAsia="Times New Roman" w:hAnsi="Times New Roman" w:cs="Times New Roman"/>
                <w:b/>
                <w:sz w:val="26"/>
                <w:szCs w:val="26"/>
                <w:lang w:eastAsia="ru-RU"/>
              </w:rPr>
              <w:t>1/0</w:t>
            </w:r>
          </w:p>
        </w:tc>
        <w:tc>
          <w:tcPr>
            <w:tcW w:w="330"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1/0</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1/0</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1/0</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1/0</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1/0</w:t>
            </w:r>
          </w:p>
        </w:tc>
        <w:tc>
          <w:tcPr>
            <w:tcW w:w="326"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1/0</w:t>
            </w:r>
          </w:p>
        </w:tc>
      </w:tr>
      <w:tr w:rsidR="003E1215" w:rsidRPr="003E1215" w:rsidTr="004443A1">
        <w:trPr>
          <w:cantSplit/>
        </w:trPr>
        <w:tc>
          <w:tcPr>
            <w:tcW w:w="1966" w:type="pct"/>
            <w:tcBorders>
              <w:top w:val="single" w:sz="6" w:space="0" w:color="auto"/>
              <w:left w:val="single" w:sz="6" w:space="0" w:color="auto"/>
              <w:bottom w:val="single" w:sz="6" w:space="0" w:color="auto"/>
              <w:right w:val="single" w:sz="4" w:space="0" w:color="auto"/>
            </w:tcBorders>
            <w:hideMark/>
          </w:tcPr>
          <w:p w:rsidR="003E1215" w:rsidRPr="003E1215" w:rsidRDefault="003E1215" w:rsidP="003E1215">
            <w:pPr>
              <w:spacing w:after="0" w:line="240" w:lineRule="auto"/>
              <w:jc w:val="both"/>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 Электрические цепи постоянного тока</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7/2</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7/2</w:t>
            </w:r>
          </w:p>
        </w:tc>
        <w:tc>
          <w:tcPr>
            <w:tcW w:w="353"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sz w:val="26"/>
                <w:szCs w:val="26"/>
              </w:rPr>
            </w:pPr>
            <w:r w:rsidRPr="003E1215">
              <w:rPr>
                <w:rFonts w:ascii="Times New Roman" w:eastAsia="Times New Roman" w:hAnsi="Times New Roman" w:cs="Times New Roman"/>
                <w:b/>
                <w:sz w:val="26"/>
                <w:szCs w:val="26"/>
                <w:lang w:eastAsia="ru-RU"/>
              </w:rPr>
              <w:t>5/2</w:t>
            </w:r>
          </w:p>
        </w:tc>
        <w:tc>
          <w:tcPr>
            <w:tcW w:w="330"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13/4</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7/2</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6/2</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7/2</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5/2</w:t>
            </w:r>
          </w:p>
        </w:tc>
        <w:tc>
          <w:tcPr>
            <w:tcW w:w="326"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5/2</w:t>
            </w:r>
          </w:p>
        </w:tc>
      </w:tr>
      <w:tr w:rsidR="003E1215" w:rsidRPr="003E1215" w:rsidTr="004443A1">
        <w:trPr>
          <w:cantSplit/>
        </w:trPr>
        <w:tc>
          <w:tcPr>
            <w:tcW w:w="1966" w:type="pct"/>
            <w:tcBorders>
              <w:top w:val="single" w:sz="6" w:space="0" w:color="auto"/>
              <w:left w:val="single" w:sz="6" w:space="0" w:color="auto"/>
              <w:bottom w:val="single" w:sz="6" w:space="0" w:color="auto"/>
              <w:right w:val="single" w:sz="4" w:space="0" w:color="auto"/>
            </w:tcBorders>
            <w:hideMark/>
          </w:tcPr>
          <w:p w:rsidR="003E1215" w:rsidRPr="003E1215" w:rsidRDefault="003E1215" w:rsidP="003E1215">
            <w:pPr>
              <w:spacing w:after="0" w:line="240" w:lineRule="auto"/>
              <w:jc w:val="both"/>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2. Электромагнетизм</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4/0</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4/0</w:t>
            </w:r>
          </w:p>
        </w:tc>
        <w:tc>
          <w:tcPr>
            <w:tcW w:w="353"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sz w:val="26"/>
                <w:szCs w:val="26"/>
              </w:rPr>
            </w:pPr>
            <w:r w:rsidRPr="003E1215">
              <w:rPr>
                <w:rFonts w:ascii="Times New Roman" w:eastAsia="Times New Roman" w:hAnsi="Times New Roman" w:cs="Times New Roman"/>
                <w:b/>
                <w:sz w:val="26"/>
                <w:szCs w:val="26"/>
                <w:lang w:eastAsia="ru-RU"/>
              </w:rPr>
              <w:t>2/0</w:t>
            </w:r>
          </w:p>
        </w:tc>
        <w:tc>
          <w:tcPr>
            <w:tcW w:w="330"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8/2</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6/0</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3/0</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4/0</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2/0</w:t>
            </w:r>
          </w:p>
        </w:tc>
        <w:tc>
          <w:tcPr>
            <w:tcW w:w="326"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2/0</w:t>
            </w:r>
          </w:p>
        </w:tc>
      </w:tr>
      <w:tr w:rsidR="003E1215" w:rsidRPr="003E1215" w:rsidTr="004443A1">
        <w:trPr>
          <w:cantSplit/>
        </w:trPr>
        <w:tc>
          <w:tcPr>
            <w:tcW w:w="1966" w:type="pct"/>
            <w:tcBorders>
              <w:top w:val="single" w:sz="6" w:space="0" w:color="auto"/>
              <w:left w:val="single" w:sz="6" w:space="0" w:color="auto"/>
              <w:bottom w:val="single" w:sz="6" w:space="0" w:color="auto"/>
              <w:right w:val="single" w:sz="4" w:space="0" w:color="auto"/>
            </w:tcBorders>
            <w:hideMark/>
          </w:tcPr>
          <w:p w:rsidR="003E1215" w:rsidRPr="003E1215" w:rsidRDefault="003E1215" w:rsidP="003E1215">
            <w:pPr>
              <w:spacing w:after="0" w:line="240" w:lineRule="auto"/>
              <w:jc w:val="both"/>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3. Электрические цепи переменного тока</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14/6</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8/2</w:t>
            </w:r>
          </w:p>
        </w:tc>
        <w:tc>
          <w:tcPr>
            <w:tcW w:w="353"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sz w:val="26"/>
                <w:szCs w:val="26"/>
              </w:rPr>
            </w:pPr>
            <w:r w:rsidRPr="003E1215">
              <w:rPr>
                <w:rFonts w:ascii="Times New Roman" w:eastAsia="Times New Roman" w:hAnsi="Times New Roman" w:cs="Times New Roman"/>
                <w:b/>
                <w:sz w:val="26"/>
                <w:szCs w:val="26"/>
                <w:lang w:eastAsia="ru-RU"/>
              </w:rPr>
              <w:t>6/2</w:t>
            </w:r>
          </w:p>
        </w:tc>
        <w:tc>
          <w:tcPr>
            <w:tcW w:w="330"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14/4</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10/2</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8/2</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10/2</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8/2</w:t>
            </w:r>
          </w:p>
        </w:tc>
        <w:tc>
          <w:tcPr>
            <w:tcW w:w="326"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6/2</w:t>
            </w:r>
          </w:p>
        </w:tc>
      </w:tr>
      <w:tr w:rsidR="003E1215" w:rsidRPr="003E1215" w:rsidTr="004443A1">
        <w:trPr>
          <w:cantSplit/>
        </w:trPr>
        <w:tc>
          <w:tcPr>
            <w:tcW w:w="1966" w:type="pct"/>
            <w:tcBorders>
              <w:top w:val="single" w:sz="6" w:space="0" w:color="auto"/>
              <w:left w:val="single" w:sz="6" w:space="0" w:color="auto"/>
              <w:bottom w:val="single" w:sz="6" w:space="0" w:color="auto"/>
              <w:right w:val="single" w:sz="4" w:space="0" w:color="auto"/>
            </w:tcBorders>
            <w:hideMark/>
          </w:tcPr>
          <w:p w:rsidR="003E1215" w:rsidRPr="003E1215" w:rsidRDefault="003E1215" w:rsidP="003E1215">
            <w:pPr>
              <w:spacing w:after="0" w:line="240" w:lineRule="auto"/>
              <w:jc w:val="both"/>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4. Трансформаторы</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7/2</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5/2</w:t>
            </w:r>
          </w:p>
        </w:tc>
        <w:tc>
          <w:tcPr>
            <w:tcW w:w="353"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sz w:val="26"/>
                <w:szCs w:val="26"/>
              </w:rPr>
            </w:pPr>
            <w:r w:rsidRPr="003E1215">
              <w:rPr>
                <w:rFonts w:ascii="Times New Roman" w:eastAsia="Times New Roman" w:hAnsi="Times New Roman" w:cs="Times New Roman"/>
                <w:b/>
                <w:sz w:val="26"/>
                <w:szCs w:val="26"/>
                <w:lang w:eastAsia="ru-RU"/>
              </w:rPr>
              <w:t>3/0</w:t>
            </w:r>
          </w:p>
        </w:tc>
        <w:tc>
          <w:tcPr>
            <w:tcW w:w="330"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7/2</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7/2</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3/0</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5/2</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5/2</w:t>
            </w:r>
          </w:p>
        </w:tc>
        <w:tc>
          <w:tcPr>
            <w:tcW w:w="326"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1/0</w:t>
            </w:r>
          </w:p>
        </w:tc>
      </w:tr>
      <w:tr w:rsidR="003E1215" w:rsidRPr="003E1215" w:rsidTr="004443A1">
        <w:trPr>
          <w:cantSplit/>
        </w:trPr>
        <w:tc>
          <w:tcPr>
            <w:tcW w:w="1966" w:type="pct"/>
            <w:tcBorders>
              <w:top w:val="single" w:sz="6" w:space="0" w:color="auto"/>
              <w:left w:val="single" w:sz="6" w:space="0" w:color="auto"/>
              <w:bottom w:val="single" w:sz="6" w:space="0" w:color="auto"/>
              <w:right w:val="single" w:sz="4" w:space="0" w:color="auto"/>
            </w:tcBorders>
            <w:hideMark/>
          </w:tcPr>
          <w:p w:rsidR="003E1215" w:rsidRPr="003E1215" w:rsidRDefault="003E1215" w:rsidP="003E1215">
            <w:pPr>
              <w:spacing w:after="0" w:line="240" w:lineRule="auto"/>
              <w:jc w:val="both"/>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5. Электронные приборы и устройства</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14/2</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6/0</w:t>
            </w:r>
          </w:p>
        </w:tc>
        <w:tc>
          <w:tcPr>
            <w:tcW w:w="353"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sz w:val="26"/>
                <w:szCs w:val="26"/>
              </w:rPr>
            </w:pPr>
            <w:r w:rsidRPr="003E1215">
              <w:rPr>
                <w:rFonts w:ascii="Times New Roman" w:eastAsia="Times New Roman" w:hAnsi="Times New Roman" w:cs="Times New Roman"/>
                <w:b/>
                <w:sz w:val="26"/>
                <w:szCs w:val="26"/>
                <w:lang w:eastAsia="ru-RU"/>
              </w:rPr>
              <w:t>6/0</w:t>
            </w:r>
          </w:p>
        </w:tc>
        <w:tc>
          <w:tcPr>
            <w:tcW w:w="330"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16/4</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10/2</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6/0</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12/2</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6/0</w:t>
            </w:r>
          </w:p>
        </w:tc>
        <w:tc>
          <w:tcPr>
            <w:tcW w:w="326"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4/0</w:t>
            </w:r>
          </w:p>
        </w:tc>
      </w:tr>
      <w:tr w:rsidR="003E1215" w:rsidRPr="003E1215" w:rsidTr="004443A1">
        <w:trPr>
          <w:cantSplit/>
        </w:trPr>
        <w:tc>
          <w:tcPr>
            <w:tcW w:w="1966" w:type="pct"/>
            <w:tcBorders>
              <w:top w:val="single" w:sz="6" w:space="0" w:color="auto"/>
              <w:left w:val="single" w:sz="6" w:space="0" w:color="auto"/>
              <w:bottom w:val="single" w:sz="6" w:space="0" w:color="auto"/>
              <w:right w:val="single" w:sz="4" w:space="0" w:color="auto"/>
            </w:tcBorders>
            <w:hideMark/>
          </w:tcPr>
          <w:p w:rsidR="003E1215" w:rsidRPr="003E1215" w:rsidRDefault="003E1215" w:rsidP="003E1215">
            <w:pPr>
              <w:spacing w:after="0" w:line="240" w:lineRule="auto"/>
              <w:jc w:val="both"/>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6. Электроизмерительные приборы и их применение</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8/2</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4/0</w:t>
            </w:r>
          </w:p>
        </w:tc>
        <w:tc>
          <w:tcPr>
            <w:tcW w:w="353"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sz w:val="26"/>
                <w:szCs w:val="26"/>
              </w:rPr>
            </w:pPr>
            <w:r w:rsidRPr="003E1215">
              <w:rPr>
                <w:rFonts w:ascii="Times New Roman" w:eastAsia="Times New Roman" w:hAnsi="Times New Roman" w:cs="Times New Roman"/>
                <w:b/>
                <w:sz w:val="26"/>
                <w:szCs w:val="26"/>
                <w:lang w:eastAsia="ru-RU"/>
              </w:rPr>
              <w:t>4/0</w:t>
            </w:r>
          </w:p>
        </w:tc>
        <w:tc>
          <w:tcPr>
            <w:tcW w:w="330"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10/2</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4/0</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4/0</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6/0</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4/0</w:t>
            </w:r>
          </w:p>
        </w:tc>
        <w:tc>
          <w:tcPr>
            <w:tcW w:w="326"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4/0</w:t>
            </w:r>
          </w:p>
        </w:tc>
      </w:tr>
      <w:tr w:rsidR="003E1215" w:rsidRPr="003E1215" w:rsidTr="004443A1">
        <w:trPr>
          <w:cantSplit/>
        </w:trPr>
        <w:tc>
          <w:tcPr>
            <w:tcW w:w="1966" w:type="pct"/>
            <w:tcBorders>
              <w:top w:val="single" w:sz="6" w:space="0" w:color="auto"/>
              <w:left w:val="single" w:sz="6" w:space="0" w:color="auto"/>
              <w:bottom w:val="nil"/>
              <w:right w:val="single" w:sz="4" w:space="0" w:color="auto"/>
            </w:tcBorders>
            <w:hideMark/>
          </w:tcPr>
          <w:p w:rsidR="003E1215" w:rsidRPr="003E1215" w:rsidRDefault="003E1215" w:rsidP="003E1215">
            <w:pPr>
              <w:spacing w:after="0" w:line="240" w:lineRule="auto"/>
              <w:jc w:val="both"/>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7. Электрические машины</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10/4</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6/0</w:t>
            </w:r>
          </w:p>
        </w:tc>
        <w:tc>
          <w:tcPr>
            <w:tcW w:w="353"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sz w:val="26"/>
                <w:szCs w:val="26"/>
              </w:rPr>
            </w:pPr>
            <w:r w:rsidRPr="003E1215">
              <w:rPr>
                <w:rFonts w:ascii="Times New Roman" w:eastAsia="Times New Roman" w:hAnsi="Times New Roman" w:cs="Times New Roman"/>
                <w:b/>
                <w:sz w:val="26"/>
                <w:szCs w:val="26"/>
                <w:lang w:eastAsia="ru-RU"/>
              </w:rPr>
              <w:t>2/0</w:t>
            </w:r>
          </w:p>
        </w:tc>
        <w:tc>
          <w:tcPr>
            <w:tcW w:w="330"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12/2</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6/0</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4/0</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8/2</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4/0</w:t>
            </w:r>
          </w:p>
        </w:tc>
        <w:tc>
          <w:tcPr>
            <w:tcW w:w="326"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2/0</w:t>
            </w:r>
          </w:p>
        </w:tc>
      </w:tr>
      <w:tr w:rsidR="003E1215" w:rsidRPr="003E1215" w:rsidTr="004443A1">
        <w:trPr>
          <w:cantSplit/>
        </w:trPr>
        <w:tc>
          <w:tcPr>
            <w:tcW w:w="1966" w:type="pct"/>
            <w:tcBorders>
              <w:top w:val="single" w:sz="6" w:space="0" w:color="auto"/>
              <w:left w:val="single" w:sz="6" w:space="0" w:color="auto"/>
              <w:bottom w:val="single" w:sz="6" w:space="0" w:color="auto"/>
              <w:right w:val="single" w:sz="4" w:space="0" w:color="auto"/>
            </w:tcBorders>
            <w:hideMark/>
          </w:tcPr>
          <w:p w:rsidR="003E1215" w:rsidRPr="003E1215" w:rsidRDefault="003E1215" w:rsidP="003E1215">
            <w:pPr>
              <w:spacing w:after="0" w:line="240" w:lineRule="auto"/>
              <w:jc w:val="both"/>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8. Электрические аппараты</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4/0</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2/0</w:t>
            </w:r>
          </w:p>
        </w:tc>
        <w:tc>
          <w:tcPr>
            <w:tcW w:w="353"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sz w:val="26"/>
                <w:szCs w:val="26"/>
              </w:rPr>
            </w:pPr>
            <w:r w:rsidRPr="003E1215">
              <w:rPr>
                <w:rFonts w:ascii="Times New Roman" w:eastAsia="Times New Roman" w:hAnsi="Times New Roman" w:cs="Times New Roman"/>
                <w:b/>
                <w:sz w:val="26"/>
                <w:szCs w:val="26"/>
                <w:lang w:eastAsia="ru-RU"/>
              </w:rPr>
              <w:t>2/0</w:t>
            </w:r>
          </w:p>
        </w:tc>
        <w:tc>
          <w:tcPr>
            <w:tcW w:w="330"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4/0</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2/0</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2/0</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4/0</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2/0</w:t>
            </w:r>
          </w:p>
        </w:tc>
        <w:tc>
          <w:tcPr>
            <w:tcW w:w="326"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2/0</w:t>
            </w:r>
          </w:p>
        </w:tc>
      </w:tr>
      <w:tr w:rsidR="003E1215" w:rsidRPr="003E1215" w:rsidTr="004443A1">
        <w:trPr>
          <w:cantSplit/>
        </w:trPr>
        <w:tc>
          <w:tcPr>
            <w:tcW w:w="1966" w:type="pct"/>
            <w:tcBorders>
              <w:top w:val="single" w:sz="6" w:space="0" w:color="auto"/>
              <w:left w:val="single" w:sz="6" w:space="0" w:color="auto"/>
              <w:bottom w:val="single" w:sz="6" w:space="0" w:color="auto"/>
              <w:right w:val="single" w:sz="4" w:space="0" w:color="auto"/>
            </w:tcBorders>
            <w:hideMark/>
          </w:tcPr>
          <w:p w:rsidR="003E1215" w:rsidRPr="003E1215" w:rsidRDefault="003E1215" w:rsidP="003E1215">
            <w:pPr>
              <w:spacing w:after="0" w:line="240" w:lineRule="auto"/>
              <w:jc w:val="both"/>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9. Производство, распределение и потребление электрической энергии</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9/0</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5/0</w:t>
            </w:r>
          </w:p>
        </w:tc>
        <w:tc>
          <w:tcPr>
            <w:tcW w:w="353"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sz w:val="26"/>
                <w:szCs w:val="26"/>
              </w:rPr>
            </w:pPr>
            <w:r w:rsidRPr="003E1215">
              <w:rPr>
                <w:rFonts w:ascii="Times New Roman" w:eastAsia="Times New Roman" w:hAnsi="Times New Roman" w:cs="Times New Roman"/>
                <w:b/>
                <w:sz w:val="26"/>
                <w:szCs w:val="26"/>
                <w:lang w:eastAsia="ru-RU"/>
              </w:rPr>
              <w:t>2/0</w:t>
            </w:r>
          </w:p>
        </w:tc>
        <w:tc>
          <w:tcPr>
            <w:tcW w:w="330"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9/0</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5/0</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2/0</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7/0</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3/0</w:t>
            </w:r>
          </w:p>
        </w:tc>
        <w:tc>
          <w:tcPr>
            <w:tcW w:w="326"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2/0</w:t>
            </w:r>
          </w:p>
        </w:tc>
      </w:tr>
      <w:tr w:rsidR="003E1215" w:rsidRPr="003E1215" w:rsidTr="004443A1">
        <w:trPr>
          <w:cantSplit/>
        </w:trPr>
        <w:tc>
          <w:tcPr>
            <w:tcW w:w="1966" w:type="pct"/>
            <w:tcBorders>
              <w:top w:val="single" w:sz="6" w:space="0" w:color="auto"/>
              <w:left w:val="single" w:sz="6" w:space="0" w:color="auto"/>
              <w:bottom w:val="single" w:sz="6" w:space="0" w:color="auto"/>
              <w:right w:val="single" w:sz="4" w:space="0" w:color="auto"/>
            </w:tcBorders>
            <w:hideMark/>
          </w:tcPr>
          <w:p w:rsidR="003E1215" w:rsidRPr="003E1215" w:rsidRDefault="003E1215" w:rsidP="003E1215">
            <w:pPr>
              <w:spacing w:after="0" w:line="240" w:lineRule="auto"/>
              <w:jc w:val="both"/>
              <w:rPr>
                <w:rFonts w:ascii="Times New Roman" w:eastAsia="Times New Roman" w:hAnsi="Times New Roman" w:cs="Times New Roman"/>
                <w:i/>
                <w:iCs/>
                <w:sz w:val="26"/>
                <w:szCs w:val="26"/>
              </w:rPr>
            </w:pPr>
            <w:r w:rsidRPr="003E1215">
              <w:rPr>
                <w:rFonts w:ascii="Times New Roman" w:eastAsia="Times New Roman" w:hAnsi="Times New Roman" w:cs="Times New Roman"/>
                <w:i/>
                <w:iCs/>
                <w:sz w:val="26"/>
                <w:szCs w:val="26"/>
                <w:lang w:eastAsia="ru-RU"/>
              </w:rPr>
              <w:t>Обязательные контрольные работы</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2</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2</w:t>
            </w:r>
          </w:p>
        </w:tc>
        <w:tc>
          <w:tcPr>
            <w:tcW w:w="353"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sz w:val="26"/>
                <w:szCs w:val="26"/>
              </w:rPr>
            </w:pPr>
            <w:r w:rsidRPr="003E1215">
              <w:rPr>
                <w:rFonts w:ascii="Times New Roman" w:eastAsia="Times New Roman" w:hAnsi="Times New Roman" w:cs="Times New Roman"/>
                <w:b/>
                <w:sz w:val="26"/>
                <w:szCs w:val="26"/>
                <w:lang w:eastAsia="ru-RU"/>
              </w:rPr>
              <w:t>1</w:t>
            </w:r>
          </w:p>
        </w:tc>
        <w:tc>
          <w:tcPr>
            <w:tcW w:w="330"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2</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2</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2</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2</w:t>
            </w:r>
          </w:p>
        </w:tc>
        <w:tc>
          <w:tcPr>
            <w:tcW w:w="326"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1</w:t>
            </w:r>
          </w:p>
        </w:tc>
      </w:tr>
      <w:tr w:rsidR="003E1215" w:rsidRPr="003E1215" w:rsidTr="004443A1">
        <w:trPr>
          <w:cantSplit/>
        </w:trPr>
        <w:tc>
          <w:tcPr>
            <w:tcW w:w="1966" w:type="pct"/>
            <w:tcBorders>
              <w:top w:val="single" w:sz="6" w:space="0" w:color="auto"/>
              <w:left w:val="single" w:sz="6" w:space="0" w:color="auto"/>
              <w:bottom w:val="single" w:sz="6" w:space="0" w:color="auto"/>
              <w:right w:val="single" w:sz="4" w:space="0" w:color="auto"/>
            </w:tcBorders>
            <w:hideMark/>
          </w:tcPr>
          <w:p w:rsidR="003E1215" w:rsidRPr="003E1215" w:rsidRDefault="003E1215" w:rsidP="003E1215">
            <w:pPr>
              <w:spacing w:after="0" w:line="240" w:lineRule="auto"/>
              <w:jc w:val="right"/>
              <w:rPr>
                <w:rFonts w:ascii="Times New Roman" w:eastAsia="Times New Roman" w:hAnsi="Times New Roman" w:cs="Times New Roman"/>
                <w:b/>
                <w:bCs/>
                <w:sz w:val="26"/>
                <w:szCs w:val="26"/>
              </w:rPr>
            </w:pPr>
            <w:r w:rsidRPr="003E1215">
              <w:rPr>
                <w:rFonts w:ascii="Times New Roman" w:eastAsia="Times New Roman" w:hAnsi="Times New Roman" w:cs="Times New Roman"/>
                <w:b/>
                <w:bCs/>
                <w:sz w:val="26"/>
                <w:szCs w:val="26"/>
                <w:lang w:eastAsia="ru-RU"/>
              </w:rPr>
              <w:t>И т о г о</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bCs/>
                <w:sz w:val="26"/>
                <w:szCs w:val="26"/>
              </w:rPr>
            </w:pPr>
            <w:r w:rsidRPr="003E1215">
              <w:rPr>
                <w:rFonts w:ascii="Times New Roman" w:eastAsia="Times New Roman" w:hAnsi="Times New Roman" w:cs="Times New Roman"/>
                <w:b/>
                <w:bCs/>
                <w:sz w:val="26"/>
                <w:szCs w:val="26"/>
                <w:lang w:eastAsia="ru-RU"/>
              </w:rPr>
              <w:t>80/18</w:t>
            </w:r>
          </w:p>
        </w:tc>
        <w:tc>
          <w:tcPr>
            <w:tcW w:w="352"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bCs/>
                <w:sz w:val="26"/>
                <w:szCs w:val="26"/>
              </w:rPr>
            </w:pPr>
            <w:r w:rsidRPr="003E1215">
              <w:rPr>
                <w:rFonts w:ascii="Times New Roman" w:eastAsia="Times New Roman" w:hAnsi="Times New Roman" w:cs="Times New Roman"/>
                <w:b/>
                <w:bCs/>
                <w:sz w:val="26"/>
                <w:szCs w:val="26"/>
                <w:lang w:eastAsia="ru-RU"/>
              </w:rPr>
              <w:t>50/6</w:t>
            </w:r>
          </w:p>
        </w:tc>
        <w:tc>
          <w:tcPr>
            <w:tcW w:w="353"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bCs/>
                <w:sz w:val="26"/>
                <w:szCs w:val="26"/>
              </w:rPr>
            </w:pPr>
            <w:r w:rsidRPr="003E1215">
              <w:rPr>
                <w:rFonts w:ascii="Times New Roman" w:eastAsia="Times New Roman" w:hAnsi="Times New Roman" w:cs="Times New Roman"/>
                <w:b/>
                <w:bCs/>
                <w:sz w:val="26"/>
                <w:szCs w:val="26"/>
                <w:lang w:eastAsia="ru-RU"/>
              </w:rPr>
              <w:t>34/4</w:t>
            </w:r>
          </w:p>
        </w:tc>
        <w:tc>
          <w:tcPr>
            <w:tcW w:w="330"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bCs/>
                <w:sz w:val="26"/>
                <w:szCs w:val="26"/>
              </w:rPr>
            </w:pPr>
            <w:r w:rsidRPr="003E1215">
              <w:rPr>
                <w:rFonts w:ascii="Times New Roman" w:eastAsia="Times New Roman" w:hAnsi="Times New Roman" w:cs="Times New Roman"/>
                <w:b/>
                <w:bCs/>
                <w:sz w:val="26"/>
                <w:szCs w:val="26"/>
                <w:lang w:eastAsia="ru-RU"/>
              </w:rPr>
              <w:t>96/20</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bCs/>
                <w:sz w:val="26"/>
                <w:szCs w:val="26"/>
              </w:rPr>
            </w:pPr>
            <w:r w:rsidRPr="003E1215">
              <w:rPr>
                <w:rFonts w:ascii="Times New Roman" w:eastAsia="Times New Roman" w:hAnsi="Times New Roman" w:cs="Times New Roman"/>
                <w:b/>
                <w:bCs/>
                <w:sz w:val="26"/>
                <w:szCs w:val="26"/>
                <w:lang w:eastAsia="ru-RU"/>
              </w:rPr>
              <w:t>60/8</w:t>
            </w:r>
          </w:p>
        </w:tc>
        <w:tc>
          <w:tcPr>
            <w:tcW w:w="331"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bCs/>
                <w:sz w:val="26"/>
                <w:szCs w:val="26"/>
              </w:rPr>
            </w:pPr>
            <w:r w:rsidRPr="003E1215">
              <w:rPr>
                <w:rFonts w:ascii="Times New Roman" w:eastAsia="Times New Roman" w:hAnsi="Times New Roman" w:cs="Times New Roman"/>
                <w:b/>
                <w:bCs/>
                <w:sz w:val="26"/>
                <w:szCs w:val="26"/>
                <w:lang w:eastAsia="ru-RU"/>
              </w:rPr>
              <w:t>40/4</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bCs/>
                <w:sz w:val="26"/>
                <w:szCs w:val="26"/>
              </w:rPr>
            </w:pPr>
            <w:r w:rsidRPr="003E1215">
              <w:rPr>
                <w:rFonts w:ascii="Times New Roman" w:eastAsia="Times New Roman" w:hAnsi="Times New Roman" w:cs="Times New Roman"/>
                <w:b/>
                <w:bCs/>
                <w:sz w:val="26"/>
                <w:szCs w:val="26"/>
                <w:lang w:eastAsia="ru-RU"/>
              </w:rPr>
              <w:t>66/10</w:t>
            </w:r>
          </w:p>
        </w:tc>
        <w:tc>
          <w:tcPr>
            <w:tcW w:w="329"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bCs/>
                <w:sz w:val="26"/>
                <w:szCs w:val="26"/>
              </w:rPr>
            </w:pPr>
            <w:r w:rsidRPr="003E1215">
              <w:rPr>
                <w:rFonts w:ascii="Times New Roman" w:eastAsia="Times New Roman" w:hAnsi="Times New Roman" w:cs="Times New Roman"/>
                <w:b/>
                <w:bCs/>
                <w:sz w:val="26"/>
                <w:szCs w:val="26"/>
                <w:lang w:eastAsia="ru-RU"/>
              </w:rPr>
              <w:t>42/6</w:t>
            </w:r>
          </w:p>
        </w:tc>
        <w:tc>
          <w:tcPr>
            <w:tcW w:w="326" w:type="pct"/>
            <w:tcBorders>
              <w:top w:val="single" w:sz="4" w:space="0" w:color="auto"/>
              <w:left w:val="single" w:sz="4" w:space="0" w:color="auto"/>
              <w:bottom w:val="single" w:sz="4" w:space="0" w:color="auto"/>
              <w:right w:val="single" w:sz="4" w:space="0" w:color="auto"/>
            </w:tcBorders>
            <w:vAlign w:val="bottom"/>
            <w:hideMark/>
          </w:tcPr>
          <w:p w:rsidR="003E1215" w:rsidRPr="003E1215" w:rsidRDefault="003E1215" w:rsidP="003E1215">
            <w:pPr>
              <w:spacing w:after="0" w:line="240" w:lineRule="auto"/>
              <w:jc w:val="center"/>
              <w:rPr>
                <w:rFonts w:ascii="Times New Roman" w:eastAsia="Times New Roman" w:hAnsi="Times New Roman" w:cs="Times New Roman"/>
                <w:b/>
                <w:bCs/>
                <w:sz w:val="26"/>
                <w:szCs w:val="26"/>
              </w:rPr>
            </w:pPr>
            <w:r w:rsidRPr="003E1215">
              <w:rPr>
                <w:rFonts w:ascii="Times New Roman" w:eastAsia="Times New Roman" w:hAnsi="Times New Roman" w:cs="Times New Roman"/>
                <w:b/>
                <w:bCs/>
                <w:sz w:val="26"/>
                <w:szCs w:val="26"/>
                <w:lang w:eastAsia="ru-RU"/>
              </w:rPr>
              <w:t>30/4</w:t>
            </w:r>
          </w:p>
        </w:tc>
      </w:tr>
    </w:tbl>
    <w:p w:rsidR="003E1215" w:rsidRPr="003E1215" w:rsidRDefault="003E1215" w:rsidP="003E1215">
      <w:pPr>
        <w:spacing w:after="0" w:line="240" w:lineRule="auto"/>
        <w:rPr>
          <w:rFonts w:ascii="Times New Roman" w:eastAsia="Times New Roman" w:hAnsi="Times New Roman" w:cs="Times New Roman"/>
        </w:rPr>
      </w:pPr>
    </w:p>
    <w:p w:rsidR="003E1215" w:rsidRPr="003E1215" w:rsidRDefault="003E1215" w:rsidP="003E1215">
      <w:pPr>
        <w:spacing w:after="120" w:line="240" w:lineRule="auto"/>
        <w:jc w:val="center"/>
        <w:rPr>
          <w:rFonts w:ascii="Times New Roman" w:eastAsia="Times New Roman" w:hAnsi="Times New Roman" w:cs="Times New Roman"/>
          <w:b/>
          <w:bCs/>
          <w:sz w:val="28"/>
          <w:szCs w:val="28"/>
          <w:lang w:eastAsia="ru-RU"/>
        </w:rPr>
      </w:pPr>
      <w:r w:rsidRPr="003E1215">
        <w:rPr>
          <w:rFonts w:ascii="Times New Roman" w:eastAsia="Times New Roman" w:hAnsi="Times New Roman" w:cs="Times New Roman"/>
          <w:sz w:val="20"/>
          <w:szCs w:val="20"/>
          <w:lang w:eastAsia="ru-RU"/>
        </w:rPr>
        <w:br w:type="page"/>
      </w:r>
      <w:r w:rsidRPr="003E1215">
        <w:rPr>
          <w:rFonts w:ascii="Times New Roman" w:eastAsia="Times New Roman" w:hAnsi="Times New Roman" w:cs="Times New Roman"/>
          <w:b/>
          <w:bCs/>
          <w:sz w:val="28"/>
          <w:szCs w:val="28"/>
          <w:lang w:eastAsia="ru-RU"/>
        </w:rPr>
        <w:lastRenderedPageBreak/>
        <w:t>СОДЕРЖАНИЕ ПРОГРАММЫ</w:t>
      </w:r>
    </w:p>
    <w:tbl>
      <w:tblPr>
        <w:tblW w:w="5088" w:type="pct"/>
        <w:tblCellMar>
          <w:left w:w="70" w:type="dxa"/>
          <w:right w:w="70" w:type="dxa"/>
        </w:tblCellMar>
        <w:tblLook w:val="04A0" w:firstRow="1" w:lastRow="0" w:firstColumn="1" w:lastColumn="0" w:noHBand="0" w:noVBand="1"/>
      </w:tblPr>
      <w:tblGrid>
        <w:gridCol w:w="4152"/>
        <w:gridCol w:w="5712"/>
        <w:gridCol w:w="4239"/>
      </w:tblGrid>
      <w:tr w:rsidR="003E1215" w:rsidRPr="003E1215" w:rsidTr="004443A1">
        <w:trPr>
          <w:tblHeader/>
        </w:trPr>
        <w:tc>
          <w:tcPr>
            <w:tcW w:w="1472" w:type="pct"/>
            <w:tcBorders>
              <w:top w:val="single" w:sz="6"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Цель изучения темы</w:t>
            </w:r>
          </w:p>
        </w:tc>
        <w:tc>
          <w:tcPr>
            <w:tcW w:w="2025" w:type="pct"/>
            <w:tcBorders>
              <w:top w:val="single" w:sz="6"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Содержание темы</w:t>
            </w:r>
          </w:p>
        </w:tc>
        <w:tc>
          <w:tcPr>
            <w:tcW w:w="1503" w:type="pct"/>
            <w:tcBorders>
              <w:top w:val="single" w:sz="6"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Результат</w:t>
            </w:r>
          </w:p>
        </w:tc>
      </w:tr>
      <w:tr w:rsidR="003E1215" w:rsidRPr="003E1215" w:rsidTr="004443A1">
        <w:tc>
          <w:tcPr>
            <w:tcW w:w="5000" w:type="pct"/>
            <w:gridSpan w:val="3"/>
            <w:tcBorders>
              <w:top w:val="single" w:sz="6"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b/>
                <w:bCs/>
                <w:sz w:val="26"/>
                <w:szCs w:val="26"/>
                <w:lang w:eastAsia="ru-RU"/>
              </w:rPr>
              <w:t>Введение</w:t>
            </w:r>
          </w:p>
        </w:tc>
      </w:tr>
      <w:tr w:rsidR="003E1215" w:rsidRPr="003E1215" w:rsidTr="004443A1">
        <w:tc>
          <w:tcPr>
            <w:tcW w:w="1472" w:type="pct"/>
            <w:tcBorders>
              <w:top w:val="single" w:sz="6"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представление о состоянии и перспективах развития энергетики в Республике Беларусь, целях и задачах учебного предмета, роли электрификации в развитии социаль</w:t>
            </w:r>
            <w:r w:rsidRPr="003E1215">
              <w:rPr>
                <w:rFonts w:ascii="Times New Roman" w:eastAsia="Times New Roman" w:hAnsi="Times New Roman" w:cs="Times New Roman"/>
                <w:spacing w:val="-8"/>
                <w:sz w:val="26"/>
                <w:szCs w:val="26"/>
                <w:lang w:eastAsia="ru-RU"/>
              </w:rPr>
              <w:t>но-экономического комплекса Республики Беларусь (I, II, III)</w:t>
            </w:r>
          </w:p>
        </w:tc>
        <w:tc>
          <w:tcPr>
            <w:tcW w:w="2025" w:type="pct"/>
            <w:tcBorders>
              <w:top w:val="single" w:sz="6"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Краткая характеристика и содержание учебного предмета, его связь с другими учебными предметами, значение для подготовки квалифицированных рабочих.</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Преимущества электрической энергии.</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Роль электрификации в развитии социально-экономического комплекса Республики Беларусь.</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Состояние и перспективы развития энергетики в Республике Беларусь.</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Энергетика и проблемы экологии</w:t>
            </w:r>
          </w:p>
        </w:tc>
        <w:tc>
          <w:tcPr>
            <w:tcW w:w="1503" w:type="pct"/>
            <w:tcBorders>
              <w:top w:val="single" w:sz="6"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Высказывает общее суждение о состоянии и перспективах развития энергетики в Республике Беларусь, целях и задачах учебного предмета, роли электрификации в развитии социально-экономиче</w:t>
            </w:r>
            <w:r w:rsidRPr="003E1215">
              <w:rPr>
                <w:rFonts w:ascii="Times New Roman" w:eastAsia="Times New Roman" w:hAnsi="Times New Roman" w:cs="Times New Roman"/>
                <w:sz w:val="26"/>
                <w:szCs w:val="26"/>
                <w:lang w:eastAsia="ru-RU"/>
              </w:rPr>
              <w:softHyphen/>
              <w:t>ского комплекса Республики Беларусь (I, II, III)</w:t>
            </w:r>
          </w:p>
        </w:tc>
      </w:tr>
      <w:tr w:rsidR="003E1215" w:rsidRPr="003E1215" w:rsidTr="004443A1">
        <w:tc>
          <w:tcPr>
            <w:tcW w:w="5000" w:type="pct"/>
            <w:gridSpan w:val="3"/>
            <w:tcBorders>
              <w:top w:val="single" w:sz="6"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b/>
                <w:bCs/>
                <w:sz w:val="26"/>
                <w:szCs w:val="26"/>
                <w:lang w:eastAsia="ru-RU"/>
              </w:rPr>
              <w:t>1. Электрические цепи постоянного тока</w:t>
            </w:r>
          </w:p>
        </w:tc>
      </w:tr>
      <w:tr w:rsidR="003E1215" w:rsidRPr="003E1215" w:rsidTr="004443A1">
        <w:tc>
          <w:tcPr>
            <w:tcW w:w="1472" w:type="pct"/>
            <w:tcBorders>
              <w:top w:val="single" w:sz="6" w:space="0" w:color="auto"/>
              <w:left w:val="single" w:sz="6" w:space="0" w:color="auto"/>
              <w:bottom w:val="nil"/>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С</w:t>
            </w:r>
            <w:r w:rsidRPr="003E1215">
              <w:rPr>
                <w:rFonts w:ascii="Times New Roman" w:eastAsia="Times New Roman" w:hAnsi="Times New Roman" w:cs="Times New Roman"/>
                <w:spacing w:val="-6"/>
                <w:sz w:val="26"/>
                <w:szCs w:val="26"/>
                <w:lang w:eastAsia="ru-RU"/>
              </w:rPr>
              <w:t>формировать знания (I, II), пред</w:t>
            </w:r>
            <w:r w:rsidRPr="003E1215">
              <w:rPr>
                <w:rFonts w:ascii="Times New Roman" w:eastAsia="Times New Roman" w:hAnsi="Times New Roman" w:cs="Times New Roman"/>
                <w:spacing w:val="-6"/>
                <w:sz w:val="26"/>
                <w:szCs w:val="26"/>
                <w:lang w:eastAsia="ru-RU"/>
              </w:rPr>
              <w:softHyphen/>
            </w:r>
            <w:r w:rsidRPr="003E1215">
              <w:rPr>
                <w:rFonts w:ascii="Times New Roman" w:eastAsia="Times New Roman" w:hAnsi="Times New Roman" w:cs="Times New Roman"/>
                <w:sz w:val="26"/>
                <w:szCs w:val="26"/>
                <w:lang w:eastAsia="ru-RU"/>
              </w:rPr>
              <w:t>ставление (III) об элементах электрической цепи.</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rPr>
            </w:pPr>
            <w:r w:rsidRPr="003E1215">
              <w:rPr>
                <w:rFonts w:ascii="Times New Roman" w:eastAsia="Times New Roman" w:hAnsi="Times New Roman" w:cs="Times New Roman"/>
                <w:sz w:val="26"/>
                <w:szCs w:val="26"/>
                <w:lang w:eastAsia="ru-RU"/>
              </w:rPr>
              <w:t>Сформировать умения (I, II) по расчету простых электрических цепей постоянного тока. Сформировать умения (I, II) по составлению уравнений по законам Кирхгофа.</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Сформировать понятие (III) о расчете простых электрических цепей постоянного тока. </w:t>
            </w:r>
          </w:p>
        </w:tc>
        <w:tc>
          <w:tcPr>
            <w:tcW w:w="2025" w:type="pct"/>
            <w:tcBorders>
              <w:top w:val="single" w:sz="6" w:space="0" w:color="auto"/>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Электрическая цепь. Элементы электрической цепи (источник, потребитель, соединительные провода), основные законы, правила, уравнения и режимы работы (законы Ома для участка и полной цепи; первый и второй законы Кирхгофа; уравнение баланса мощностей; номинальный режим, режимы холостого хода и короткого замыкания).</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Расчет электрических цепей постоянного тока при последовательном, параллельном и смешанном соединении потребителей.</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Понятие о нелинейных электрических цепях постоянного тока.</w:t>
            </w:r>
          </w:p>
        </w:tc>
        <w:tc>
          <w:tcPr>
            <w:tcW w:w="1503" w:type="pct"/>
            <w:tcBorders>
              <w:top w:val="single" w:sz="6" w:space="0" w:color="auto"/>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Объясняет назначение элементов электрической цепи (I, II), называет элементы электрической цепи (III).</w:t>
            </w:r>
          </w:p>
          <w:p w:rsidR="003E1215" w:rsidRPr="003E1215" w:rsidRDefault="003E1215" w:rsidP="003E1215">
            <w:pPr>
              <w:spacing w:after="0" w:line="240" w:lineRule="auto"/>
              <w:ind w:firstLine="284"/>
              <w:jc w:val="both"/>
              <w:rPr>
                <w:rFonts w:ascii="Times New Roman" w:eastAsia="Times New Roman" w:hAnsi="Times New Roman" w:cs="Times New Roman"/>
                <w:strike/>
                <w:sz w:val="26"/>
                <w:szCs w:val="26"/>
                <w:lang w:eastAsia="ru-RU"/>
              </w:rPr>
            </w:pPr>
            <w:r w:rsidRPr="003E1215">
              <w:rPr>
                <w:rFonts w:ascii="Times New Roman" w:eastAsia="Times New Roman" w:hAnsi="Times New Roman" w:cs="Times New Roman"/>
                <w:sz w:val="26"/>
                <w:szCs w:val="26"/>
                <w:lang w:eastAsia="ru-RU"/>
              </w:rPr>
              <w:t>Выполняет (I, II) расчеты простых электрических цепей постоян</w:t>
            </w:r>
            <w:r w:rsidRPr="003E1215">
              <w:rPr>
                <w:rFonts w:ascii="Times New Roman" w:eastAsia="Times New Roman" w:hAnsi="Times New Roman" w:cs="Times New Roman"/>
                <w:spacing w:val="-4"/>
                <w:sz w:val="26"/>
                <w:szCs w:val="26"/>
                <w:lang w:eastAsia="ru-RU"/>
              </w:rPr>
              <w:t>ного тока в соответствии с предложенным алгоритмом. Составляет (I, II) уравнения по первому и второму законам Кирхгофа.</w:t>
            </w:r>
          </w:p>
          <w:p w:rsidR="003E1215" w:rsidRPr="003E1215" w:rsidRDefault="003E1215" w:rsidP="003E1215">
            <w:pPr>
              <w:spacing w:after="0" w:line="240" w:lineRule="auto"/>
              <w:ind w:firstLine="284"/>
              <w:jc w:val="both"/>
              <w:rPr>
                <w:rFonts w:ascii="Times New Roman" w:eastAsia="Times New Roman" w:hAnsi="Times New Roman" w:cs="Times New Roman"/>
                <w:strike/>
                <w:sz w:val="26"/>
                <w:szCs w:val="26"/>
                <w:lang w:eastAsia="ru-RU"/>
              </w:rPr>
            </w:pPr>
            <w:r w:rsidRPr="003E1215">
              <w:rPr>
                <w:rFonts w:ascii="Times New Roman" w:eastAsia="Times New Roman" w:hAnsi="Times New Roman" w:cs="Times New Roman"/>
                <w:sz w:val="26"/>
                <w:szCs w:val="26"/>
                <w:lang w:eastAsia="ru-RU"/>
              </w:rPr>
              <w:t>Объясняет (III) порядок расчета простых электрических цепей.</w:t>
            </w:r>
          </w:p>
        </w:tc>
      </w:tr>
      <w:tr w:rsidR="003E1215" w:rsidRPr="003E1215" w:rsidTr="004443A1">
        <w:tc>
          <w:tcPr>
            <w:tcW w:w="1472" w:type="pct"/>
            <w:tcBorders>
              <w:top w:val="nil"/>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представление о нелинейных электрических цепях постоянного тока (I, II)</w:t>
            </w:r>
          </w:p>
        </w:tc>
        <w:tc>
          <w:tcPr>
            <w:tcW w:w="2025" w:type="pct"/>
            <w:tcBorders>
              <w:top w:val="nil"/>
              <w:left w:val="single" w:sz="6" w:space="0" w:color="auto"/>
              <w:bottom w:val="nil"/>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b/>
                <w:bCs/>
                <w:sz w:val="26"/>
                <w:szCs w:val="26"/>
                <w:lang w:eastAsia="ru-RU"/>
              </w:rPr>
            </w:pPr>
          </w:p>
        </w:tc>
        <w:tc>
          <w:tcPr>
            <w:tcW w:w="1503" w:type="pct"/>
            <w:tcBorders>
              <w:top w:val="nil"/>
              <w:left w:val="single" w:sz="6" w:space="0" w:color="auto"/>
              <w:bottom w:val="nil"/>
              <w:right w:val="single" w:sz="6" w:space="0" w:color="auto"/>
            </w:tcBorders>
            <w:hideMark/>
          </w:tcPr>
          <w:p w:rsidR="003E1215" w:rsidRPr="003E1215" w:rsidRDefault="003E1215" w:rsidP="00931C07">
            <w:pPr>
              <w:spacing w:after="0" w:line="240"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Высказывает общее суждение </w:t>
            </w:r>
            <w:r w:rsidRPr="003E1215">
              <w:rPr>
                <w:rFonts w:ascii="Times New Roman" w:eastAsia="Times New Roman" w:hAnsi="Times New Roman" w:cs="Times New Roman"/>
                <w:spacing w:val="-4"/>
                <w:sz w:val="26"/>
                <w:szCs w:val="26"/>
                <w:lang w:eastAsia="ru-RU"/>
              </w:rPr>
              <w:t>об особенностях нелиней</w:t>
            </w:r>
            <w:r w:rsidR="00931C07">
              <w:rPr>
                <w:rFonts w:ascii="Times New Roman" w:eastAsia="Times New Roman" w:hAnsi="Times New Roman" w:cs="Times New Roman"/>
                <w:spacing w:val="-4"/>
                <w:sz w:val="26"/>
                <w:szCs w:val="26"/>
                <w:lang w:eastAsia="ru-RU"/>
              </w:rPr>
              <w:t xml:space="preserve">ных </w:t>
            </w:r>
            <w:proofErr w:type="spellStart"/>
            <w:proofErr w:type="gramStart"/>
            <w:r w:rsidR="00931C07">
              <w:rPr>
                <w:rFonts w:ascii="Times New Roman" w:eastAsia="Times New Roman" w:hAnsi="Times New Roman" w:cs="Times New Roman"/>
                <w:spacing w:val="-4"/>
                <w:sz w:val="26"/>
                <w:szCs w:val="26"/>
                <w:lang w:eastAsia="ru-RU"/>
              </w:rPr>
              <w:t>электрич</w:t>
            </w:r>
            <w:proofErr w:type="spellEnd"/>
            <w:r w:rsidR="00931C07">
              <w:rPr>
                <w:rFonts w:ascii="Times New Roman" w:eastAsia="Times New Roman" w:hAnsi="Times New Roman" w:cs="Times New Roman"/>
                <w:spacing w:val="-4"/>
                <w:sz w:val="26"/>
                <w:szCs w:val="26"/>
                <w:lang w:eastAsia="ru-RU"/>
              </w:rPr>
              <w:t>..</w:t>
            </w:r>
            <w:proofErr w:type="gramEnd"/>
            <w:r w:rsidR="00931C07">
              <w:rPr>
                <w:rFonts w:ascii="Times New Roman" w:eastAsia="Times New Roman" w:hAnsi="Times New Roman" w:cs="Times New Roman"/>
                <w:spacing w:val="-4"/>
                <w:sz w:val="26"/>
                <w:szCs w:val="26"/>
                <w:lang w:eastAsia="ru-RU"/>
              </w:rPr>
              <w:t xml:space="preserve"> </w:t>
            </w:r>
            <w:r w:rsidRPr="003E1215">
              <w:rPr>
                <w:rFonts w:ascii="Times New Roman" w:eastAsia="Times New Roman" w:hAnsi="Times New Roman" w:cs="Times New Roman"/>
                <w:spacing w:val="-4"/>
                <w:sz w:val="26"/>
                <w:szCs w:val="26"/>
                <w:lang w:eastAsia="ru-RU"/>
              </w:rPr>
              <w:t xml:space="preserve"> </w:t>
            </w:r>
            <w:r w:rsidRPr="003E1215">
              <w:rPr>
                <w:rFonts w:ascii="Times New Roman" w:eastAsia="Times New Roman" w:hAnsi="Times New Roman" w:cs="Times New Roman"/>
                <w:sz w:val="26"/>
                <w:szCs w:val="26"/>
                <w:lang w:eastAsia="ru-RU"/>
              </w:rPr>
              <w:t>цепей постоянного тока (I, II)</w:t>
            </w:r>
          </w:p>
        </w:tc>
      </w:tr>
      <w:tr w:rsidR="003E1215" w:rsidRPr="003E1215" w:rsidTr="004443A1">
        <w:tc>
          <w:tcPr>
            <w:tcW w:w="5000" w:type="pct"/>
            <w:gridSpan w:val="3"/>
            <w:tcBorders>
              <w:top w:val="single" w:sz="4" w:space="0" w:color="auto"/>
              <w:left w:val="single" w:sz="4" w:space="0" w:color="auto"/>
              <w:bottom w:val="single" w:sz="6" w:space="0" w:color="auto"/>
              <w:right w:val="single" w:sz="4"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b/>
                <w:bCs/>
                <w:sz w:val="26"/>
                <w:szCs w:val="26"/>
                <w:lang w:eastAsia="ru-RU"/>
              </w:rPr>
              <w:lastRenderedPageBreak/>
              <w:t>2. Электромагнетизм</w:t>
            </w:r>
          </w:p>
        </w:tc>
      </w:tr>
      <w:tr w:rsidR="003E1215" w:rsidRPr="003E1215" w:rsidTr="004443A1">
        <w:tc>
          <w:tcPr>
            <w:tcW w:w="1472" w:type="pct"/>
            <w:tcBorders>
              <w:top w:val="single" w:sz="6" w:space="0" w:color="auto"/>
              <w:left w:val="single" w:sz="6" w:space="0" w:color="auto"/>
              <w:bottom w:val="single" w:sz="6" w:space="0" w:color="auto"/>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w:t>
            </w:r>
            <w:r w:rsidRPr="003E1215">
              <w:rPr>
                <w:rFonts w:ascii="Times New Roman" w:eastAsia="Times New Roman" w:hAnsi="Times New Roman" w:cs="Times New Roman"/>
                <w:spacing w:val="-6"/>
                <w:sz w:val="26"/>
                <w:szCs w:val="26"/>
                <w:lang w:eastAsia="ru-RU"/>
              </w:rPr>
              <w:t>ормировать знания (I, II), представление (III) о магнитном поле и его основных параметрах, явлениях электромагнитной индукции, самоин</w:t>
            </w:r>
            <w:r w:rsidRPr="003E1215">
              <w:rPr>
                <w:rFonts w:ascii="Times New Roman" w:eastAsia="Times New Roman" w:hAnsi="Times New Roman" w:cs="Times New Roman"/>
                <w:sz w:val="26"/>
                <w:szCs w:val="26"/>
                <w:lang w:eastAsia="ru-RU"/>
              </w:rPr>
              <w:t>дукции и взаимоиндукции.</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pacing w:val="-4"/>
                <w:sz w:val="26"/>
                <w:szCs w:val="26"/>
                <w:lang w:eastAsia="ru-RU"/>
              </w:rPr>
              <w:t>Сформировать знания (I, II), пред</w:t>
            </w:r>
            <w:r w:rsidRPr="003E1215">
              <w:rPr>
                <w:rFonts w:ascii="Times New Roman" w:eastAsia="Times New Roman" w:hAnsi="Times New Roman" w:cs="Times New Roman"/>
                <w:spacing w:val="-4"/>
                <w:sz w:val="26"/>
                <w:szCs w:val="26"/>
                <w:lang w:eastAsia="ru-RU"/>
              </w:rPr>
              <w:softHyphen/>
              <w:t>ставление (III) о действии электро</w:t>
            </w:r>
            <w:r w:rsidRPr="003E1215">
              <w:rPr>
                <w:rFonts w:ascii="Times New Roman" w:eastAsia="Times New Roman" w:hAnsi="Times New Roman" w:cs="Times New Roman"/>
                <w:spacing w:val="-4"/>
                <w:sz w:val="26"/>
                <w:szCs w:val="26"/>
                <w:lang w:eastAsia="ru-RU"/>
              </w:rPr>
              <w:softHyphen/>
              <w:t>магнитных</w:t>
            </w:r>
            <w:r w:rsidRPr="003E1215">
              <w:rPr>
                <w:rFonts w:ascii="Times New Roman" w:eastAsia="Times New Roman" w:hAnsi="Times New Roman" w:cs="Times New Roman"/>
                <w:sz w:val="26"/>
                <w:szCs w:val="26"/>
                <w:lang w:eastAsia="ru-RU"/>
              </w:rPr>
              <w:t xml:space="preserve"> сил</w:t>
            </w:r>
          </w:p>
        </w:tc>
        <w:tc>
          <w:tcPr>
            <w:tcW w:w="2025" w:type="pct"/>
            <w:tcBorders>
              <w:top w:val="single" w:sz="6" w:space="0" w:color="auto"/>
              <w:left w:val="single" w:sz="6" w:space="0" w:color="auto"/>
              <w:bottom w:val="single" w:sz="6" w:space="0" w:color="auto"/>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Магнитное поле и его основные параметры: магнитная индукция (</w:t>
            </w:r>
            <w:r w:rsidRPr="003E1215">
              <w:rPr>
                <w:rFonts w:ascii="Times New Roman" w:eastAsia="Times New Roman" w:hAnsi="Times New Roman" w:cs="Times New Roman"/>
                <w:i/>
                <w:sz w:val="26"/>
                <w:szCs w:val="26"/>
                <w:lang w:eastAsia="ru-RU"/>
              </w:rPr>
              <w:t>B</w:t>
            </w:r>
            <w:r w:rsidRPr="003E1215">
              <w:rPr>
                <w:rFonts w:ascii="Times New Roman" w:eastAsia="Times New Roman" w:hAnsi="Times New Roman" w:cs="Times New Roman"/>
                <w:sz w:val="26"/>
                <w:szCs w:val="26"/>
                <w:lang w:eastAsia="ru-RU"/>
              </w:rPr>
              <w:t>), напряженность магнитного поля (</w:t>
            </w:r>
            <w:r w:rsidRPr="003E1215">
              <w:rPr>
                <w:rFonts w:ascii="Times New Roman" w:eastAsia="Times New Roman" w:hAnsi="Times New Roman" w:cs="Times New Roman"/>
                <w:i/>
                <w:sz w:val="26"/>
                <w:szCs w:val="26"/>
                <w:lang w:eastAsia="ru-RU"/>
              </w:rPr>
              <w:t>H</w:t>
            </w:r>
            <w:r w:rsidRPr="003E1215">
              <w:rPr>
                <w:rFonts w:ascii="Times New Roman" w:eastAsia="Times New Roman" w:hAnsi="Times New Roman" w:cs="Times New Roman"/>
                <w:sz w:val="26"/>
                <w:szCs w:val="26"/>
                <w:lang w:eastAsia="ru-RU"/>
              </w:rPr>
              <w:t>), абсолютная магнитная проницаемость (</w:t>
            </w:r>
            <w:r w:rsidRPr="003E1215">
              <w:rPr>
                <w:rFonts w:ascii="Times New Roman" w:eastAsia="Times New Roman" w:hAnsi="Times New Roman" w:cs="Times New Roman"/>
                <w:sz w:val="26"/>
                <w:szCs w:val="26"/>
                <w:lang w:eastAsia="ru-RU"/>
              </w:rPr>
              <w:sym w:font="Courier New" w:char="F0B5"/>
            </w:r>
            <w:r w:rsidRPr="003E1215">
              <w:rPr>
                <w:rFonts w:ascii="Times New Roman" w:eastAsia="Times New Roman" w:hAnsi="Times New Roman" w:cs="Times New Roman"/>
                <w:sz w:val="26"/>
                <w:szCs w:val="26"/>
                <w:vertAlign w:val="subscript"/>
                <w:lang w:eastAsia="ru-RU"/>
              </w:rPr>
              <w:t>а</w:t>
            </w:r>
            <w:r w:rsidRPr="003E1215">
              <w:rPr>
                <w:rFonts w:ascii="Times New Roman" w:eastAsia="Times New Roman" w:hAnsi="Times New Roman" w:cs="Times New Roman"/>
                <w:sz w:val="26"/>
                <w:szCs w:val="26"/>
                <w:lang w:eastAsia="ru-RU"/>
              </w:rPr>
              <w:t>),</w:t>
            </w:r>
            <w:r w:rsidRPr="003E1215">
              <w:rPr>
                <w:rFonts w:ascii="Times New Roman" w:eastAsia="Times New Roman" w:hAnsi="Times New Roman" w:cs="Times New Roman"/>
                <w:sz w:val="26"/>
                <w:szCs w:val="26"/>
                <w:vertAlign w:val="subscript"/>
                <w:lang w:eastAsia="ru-RU"/>
              </w:rPr>
              <w:t xml:space="preserve"> </w:t>
            </w:r>
            <w:r w:rsidRPr="003E1215">
              <w:rPr>
                <w:rFonts w:ascii="Times New Roman" w:eastAsia="Times New Roman" w:hAnsi="Times New Roman" w:cs="Times New Roman"/>
                <w:sz w:val="26"/>
                <w:szCs w:val="26"/>
                <w:lang w:eastAsia="ru-RU"/>
              </w:rPr>
              <w:t>магнитная постоянная (</w:t>
            </w:r>
            <w:r w:rsidRPr="003E1215">
              <w:rPr>
                <w:rFonts w:ascii="Times New Roman" w:eastAsia="Times New Roman" w:hAnsi="Times New Roman" w:cs="Times New Roman"/>
                <w:sz w:val="26"/>
                <w:szCs w:val="26"/>
                <w:lang w:eastAsia="ru-RU"/>
              </w:rPr>
              <w:sym w:font="Courier New" w:char="F0B5"/>
            </w:r>
            <w:r w:rsidRPr="003E1215">
              <w:rPr>
                <w:rFonts w:ascii="Times New Roman" w:eastAsia="Times New Roman" w:hAnsi="Times New Roman" w:cs="Times New Roman"/>
                <w:sz w:val="26"/>
                <w:szCs w:val="26"/>
                <w:vertAlign w:val="subscript"/>
                <w:lang w:eastAsia="ru-RU"/>
              </w:rPr>
              <w:t>о</w:t>
            </w:r>
            <w:r w:rsidRPr="003E1215">
              <w:rPr>
                <w:rFonts w:ascii="Times New Roman" w:eastAsia="Times New Roman" w:hAnsi="Times New Roman" w:cs="Times New Roman"/>
                <w:sz w:val="26"/>
                <w:szCs w:val="26"/>
                <w:lang w:eastAsia="ru-RU"/>
              </w:rPr>
              <w:t>), относительная магнитная проницаемость (</w:t>
            </w:r>
            <w:r w:rsidRPr="003E1215">
              <w:rPr>
                <w:rFonts w:ascii="Times New Roman" w:eastAsia="Times New Roman" w:hAnsi="Times New Roman" w:cs="Times New Roman"/>
                <w:sz w:val="26"/>
                <w:szCs w:val="26"/>
                <w:lang w:eastAsia="ru-RU"/>
              </w:rPr>
              <w:sym w:font="Courier New" w:char="F0B5"/>
            </w:r>
            <w:r w:rsidRPr="003E1215">
              <w:rPr>
                <w:rFonts w:ascii="Times New Roman" w:eastAsia="Times New Roman" w:hAnsi="Times New Roman" w:cs="Times New Roman"/>
                <w:sz w:val="26"/>
                <w:szCs w:val="26"/>
                <w:lang w:eastAsia="ru-RU"/>
              </w:rPr>
              <w:t xml:space="preserve">), магнитный поток (Ф). </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Явление и ЭДС электромагнитной индукции, самоиндукции и взаимной индукции, индуктивность, взаимная индуктивность. Правило Ленца. Вихревые токи. Потери электрической энергии на вихревые токи. </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Действие электромагнитных сил на проводник и контур с током. Примеры вышеуказанных явлений на практике</w:t>
            </w:r>
          </w:p>
          <w:p w:rsidR="003E1215" w:rsidRPr="003E1215" w:rsidRDefault="003E1215" w:rsidP="003E1215">
            <w:pPr>
              <w:spacing w:after="0" w:line="240" w:lineRule="auto"/>
              <w:ind w:firstLine="284"/>
              <w:jc w:val="both"/>
              <w:rPr>
                <w:rFonts w:ascii="Times New Roman" w:eastAsia="Times New Roman" w:hAnsi="Times New Roman" w:cs="Times New Roman"/>
                <w:b/>
                <w:bCs/>
                <w:sz w:val="26"/>
                <w:szCs w:val="26"/>
                <w:lang w:eastAsia="ru-RU"/>
              </w:rPr>
            </w:pPr>
          </w:p>
        </w:tc>
        <w:tc>
          <w:tcPr>
            <w:tcW w:w="1503" w:type="pct"/>
            <w:tcBorders>
              <w:top w:val="single" w:sz="6"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Формулирует (I, II) определения ос</w:t>
            </w:r>
            <w:r w:rsidRPr="003E1215">
              <w:rPr>
                <w:rFonts w:ascii="Times New Roman" w:eastAsia="Times New Roman" w:hAnsi="Times New Roman" w:cs="Times New Roman"/>
                <w:spacing w:val="-6"/>
                <w:sz w:val="26"/>
                <w:szCs w:val="26"/>
                <w:lang w:eastAsia="ru-RU"/>
              </w:rPr>
              <w:t>новных параметров магнитного поля, раскрывает сущность явлени</w:t>
            </w:r>
            <w:r w:rsidRPr="003E1215">
              <w:rPr>
                <w:rFonts w:ascii="Times New Roman" w:eastAsia="Times New Roman" w:hAnsi="Times New Roman" w:cs="Times New Roman"/>
                <w:spacing w:val="-10"/>
                <w:sz w:val="26"/>
                <w:szCs w:val="26"/>
                <w:lang w:eastAsia="ru-RU"/>
              </w:rPr>
              <w:t>я электромагнитной индукции, самоиндукции и взаимной индукции.</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Называет (III) основные параметры магнитного поля, высказывает</w:t>
            </w:r>
            <w:r w:rsidRPr="003E1215">
              <w:rPr>
                <w:rFonts w:ascii="Times New Roman" w:eastAsia="Times New Roman" w:hAnsi="Times New Roman" w:cs="Times New Roman"/>
                <w:spacing w:val="-4"/>
                <w:sz w:val="26"/>
                <w:szCs w:val="26"/>
                <w:lang w:eastAsia="ru-RU"/>
              </w:rPr>
              <w:t xml:space="preserve"> общее суждение о явлениях электромагнитной индукции, самоиндукции и взаимной индукции.</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Объясняет сущность действия (I, II), высказывает общее суждение (III) о действии электромагнитных сил на проводник и контур с током</w:t>
            </w:r>
          </w:p>
        </w:tc>
      </w:tr>
      <w:tr w:rsidR="003E1215" w:rsidRPr="003E1215" w:rsidTr="004443A1">
        <w:tc>
          <w:tcPr>
            <w:tcW w:w="5000" w:type="pct"/>
            <w:gridSpan w:val="3"/>
            <w:tcBorders>
              <w:top w:val="single" w:sz="6" w:space="0" w:color="auto"/>
              <w:left w:val="single" w:sz="6" w:space="0" w:color="auto"/>
              <w:bottom w:val="nil"/>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b/>
                <w:bCs/>
                <w:sz w:val="26"/>
                <w:szCs w:val="26"/>
                <w:lang w:eastAsia="ru-RU"/>
              </w:rPr>
              <w:t>3. Электрические цепи переменного тока</w:t>
            </w:r>
          </w:p>
        </w:tc>
      </w:tr>
      <w:tr w:rsidR="003E1215" w:rsidRPr="003E1215" w:rsidTr="004443A1">
        <w:tc>
          <w:tcPr>
            <w:tcW w:w="5000" w:type="pct"/>
            <w:gridSpan w:val="3"/>
            <w:tcBorders>
              <w:top w:val="nil"/>
              <w:left w:val="single" w:sz="6" w:space="0" w:color="auto"/>
              <w:bottom w:val="nil"/>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i/>
                <w:iCs/>
                <w:sz w:val="26"/>
                <w:szCs w:val="26"/>
                <w:lang w:eastAsia="ru-RU"/>
              </w:rPr>
              <w:t>3.1. Однофазные электрические цепи переменного тока</w:t>
            </w:r>
          </w:p>
        </w:tc>
      </w:tr>
      <w:tr w:rsidR="003E1215" w:rsidRPr="003E1215" w:rsidTr="004443A1">
        <w:tc>
          <w:tcPr>
            <w:tcW w:w="1472" w:type="pct"/>
            <w:tcBorders>
              <w:top w:val="single" w:sz="6" w:space="0" w:color="auto"/>
              <w:left w:val="single" w:sz="6" w:space="0" w:color="auto"/>
              <w:bottom w:val="nil"/>
              <w:right w:val="single" w:sz="6" w:space="0" w:color="auto"/>
            </w:tcBorders>
          </w:tcPr>
          <w:p w:rsidR="003E1215" w:rsidRPr="003E1215" w:rsidRDefault="003E1215" w:rsidP="003E1215">
            <w:pPr>
              <w:spacing w:after="0" w:line="232"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w:t>
            </w:r>
            <w:r w:rsidRPr="003E1215">
              <w:rPr>
                <w:rFonts w:ascii="Times New Roman" w:eastAsia="Times New Roman" w:hAnsi="Times New Roman" w:cs="Times New Roman"/>
                <w:spacing w:val="-6"/>
                <w:sz w:val="26"/>
                <w:szCs w:val="26"/>
                <w:lang w:eastAsia="ru-RU"/>
              </w:rPr>
              <w:t>формировать знания (I, II), представление (III) о различных значениях синусоидального тока, напряжения и ЭДС, их периоде изменения, частоте, фазе, графическом изображении в виде диаграмм и параметрах электрических цепей переменного тока.</w:t>
            </w:r>
          </w:p>
          <w:p w:rsidR="003E1215" w:rsidRPr="003E1215" w:rsidRDefault="003E1215" w:rsidP="003E1215">
            <w:pPr>
              <w:spacing w:after="0" w:line="232"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32"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32" w:lineRule="auto"/>
              <w:ind w:firstLine="284"/>
              <w:jc w:val="both"/>
              <w:rPr>
                <w:rFonts w:ascii="Times New Roman" w:eastAsia="Times New Roman" w:hAnsi="Times New Roman" w:cs="Times New Roman"/>
                <w:sz w:val="26"/>
                <w:szCs w:val="26"/>
                <w:lang w:eastAsia="ru-RU"/>
              </w:rPr>
            </w:pPr>
          </w:p>
        </w:tc>
        <w:tc>
          <w:tcPr>
            <w:tcW w:w="2025" w:type="pct"/>
            <w:tcBorders>
              <w:top w:val="single" w:sz="6" w:space="0" w:color="auto"/>
              <w:left w:val="single" w:sz="6" w:space="0" w:color="auto"/>
              <w:bottom w:val="nil"/>
              <w:right w:val="single" w:sz="6" w:space="0" w:color="auto"/>
            </w:tcBorders>
            <w:hideMark/>
          </w:tcPr>
          <w:p w:rsidR="003E1215" w:rsidRPr="003E1215" w:rsidRDefault="003E1215" w:rsidP="003E1215">
            <w:pPr>
              <w:spacing w:after="0" w:line="232"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Уравнения и графики синусоидальных величин. Мгновенное, амплитудное, действующее и среднее значения переменных ЭДС, напряжений и токов. Их период изменения, частота, угловая частота, фаза, начальная фаза, сдвиг фаз.</w:t>
            </w:r>
          </w:p>
          <w:p w:rsidR="003E1215" w:rsidRPr="003E1215" w:rsidRDefault="003E1215" w:rsidP="003E1215">
            <w:pPr>
              <w:spacing w:after="0" w:line="232"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Графическое изображение синусоидальных токов, напряжений, ЭДС в виде векторных диаграмм.</w:t>
            </w:r>
          </w:p>
          <w:p w:rsidR="003E1215" w:rsidRPr="003E1215" w:rsidRDefault="003E1215" w:rsidP="003E1215">
            <w:pPr>
              <w:spacing w:after="0" w:line="232" w:lineRule="auto"/>
              <w:ind w:firstLine="284"/>
              <w:jc w:val="both"/>
              <w:rPr>
                <w:rFonts w:ascii="Times New Roman" w:eastAsia="Times New Roman" w:hAnsi="Times New Roman" w:cs="Times New Roman"/>
                <w:spacing w:val="4"/>
                <w:sz w:val="26"/>
                <w:szCs w:val="26"/>
                <w:lang w:eastAsia="ru-RU"/>
              </w:rPr>
            </w:pPr>
            <w:r w:rsidRPr="003E1215">
              <w:rPr>
                <w:rFonts w:ascii="Times New Roman" w:eastAsia="Times New Roman" w:hAnsi="Times New Roman" w:cs="Times New Roman"/>
                <w:spacing w:val="4"/>
                <w:sz w:val="26"/>
                <w:szCs w:val="26"/>
                <w:lang w:eastAsia="ru-RU"/>
              </w:rPr>
              <w:t xml:space="preserve">Параметры электрических цепей переменного тока </w:t>
            </w:r>
            <w:r w:rsidRPr="003E1215">
              <w:rPr>
                <w:rFonts w:ascii="Times New Roman" w:eastAsia="Times New Roman" w:hAnsi="Times New Roman" w:cs="Times New Roman"/>
                <w:i/>
                <w:iCs/>
                <w:spacing w:val="4"/>
                <w:sz w:val="26"/>
                <w:szCs w:val="26"/>
                <w:lang w:eastAsia="ru-RU"/>
              </w:rPr>
              <w:t>(R</w:t>
            </w:r>
            <w:r w:rsidRPr="003E1215">
              <w:rPr>
                <w:rFonts w:ascii="Times New Roman" w:eastAsia="Times New Roman" w:hAnsi="Times New Roman" w:cs="Times New Roman"/>
                <w:iCs/>
                <w:spacing w:val="4"/>
                <w:sz w:val="26"/>
                <w:szCs w:val="26"/>
                <w:lang w:eastAsia="ru-RU"/>
              </w:rPr>
              <w:t>,</w:t>
            </w:r>
            <w:r w:rsidRPr="003E1215">
              <w:rPr>
                <w:rFonts w:ascii="Times New Roman" w:eastAsia="Times New Roman" w:hAnsi="Times New Roman" w:cs="Times New Roman"/>
                <w:i/>
                <w:iCs/>
                <w:spacing w:val="4"/>
                <w:sz w:val="26"/>
                <w:szCs w:val="26"/>
                <w:lang w:eastAsia="ru-RU"/>
              </w:rPr>
              <w:t xml:space="preserve"> L</w:t>
            </w:r>
            <w:r w:rsidRPr="003E1215">
              <w:rPr>
                <w:rFonts w:ascii="Times New Roman" w:eastAsia="Times New Roman" w:hAnsi="Times New Roman" w:cs="Times New Roman"/>
                <w:iCs/>
                <w:spacing w:val="4"/>
                <w:sz w:val="26"/>
                <w:szCs w:val="26"/>
                <w:lang w:eastAsia="ru-RU"/>
              </w:rPr>
              <w:t>,</w:t>
            </w:r>
            <w:r w:rsidRPr="003E1215">
              <w:rPr>
                <w:rFonts w:ascii="Times New Roman" w:eastAsia="Times New Roman" w:hAnsi="Times New Roman" w:cs="Times New Roman"/>
                <w:i/>
                <w:iCs/>
                <w:spacing w:val="4"/>
                <w:sz w:val="26"/>
                <w:szCs w:val="26"/>
                <w:lang w:eastAsia="ru-RU"/>
              </w:rPr>
              <w:t xml:space="preserve"> C)</w:t>
            </w:r>
            <w:r w:rsidRPr="003E1215">
              <w:rPr>
                <w:rFonts w:ascii="Times New Roman" w:eastAsia="Times New Roman" w:hAnsi="Times New Roman" w:cs="Times New Roman"/>
                <w:spacing w:val="4"/>
                <w:sz w:val="26"/>
                <w:szCs w:val="26"/>
                <w:lang w:eastAsia="ru-RU"/>
              </w:rPr>
              <w:t>: активное и реактивное сопротивление.</w:t>
            </w:r>
          </w:p>
        </w:tc>
        <w:tc>
          <w:tcPr>
            <w:tcW w:w="1503" w:type="pct"/>
            <w:tcBorders>
              <w:top w:val="single" w:sz="6" w:space="0" w:color="auto"/>
              <w:left w:val="single" w:sz="6" w:space="0" w:color="auto"/>
              <w:bottom w:val="nil"/>
              <w:right w:val="single" w:sz="6" w:space="0" w:color="auto"/>
            </w:tcBorders>
          </w:tcPr>
          <w:p w:rsidR="003E1215" w:rsidRPr="003E1215" w:rsidRDefault="003E1215" w:rsidP="003E1215">
            <w:pPr>
              <w:spacing w:after="0" w:line="232"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pacing w:val="-4"/>
                <w:sz w:val="26"/>
                <w:szCs w:val="26"/>
                <w:lang w:eastAsia="ru-RU"/>
              </w:rPr>
              <w:t>Формулирует (I, II), называет (III) мгновенные, амплитудные, действующие и средние значения переменных ЭДС, напряжений и токов, их период изменения, электрическую ч</w:t>
            </w:r>
            <w:r w:rsidRPr="003E1215">
              <w:rPr>
                <w:rFonts w:ascii="Times New Roman" w:eastAsia="Times New Roman" w:hAnsi="Times New Roman" w:cs="Times New Roman"/>
                <w:sz w:val="26"/>
                <w:szCs w:val="26"/>
                <w:lang w:eastAsia="ru-RU"/>
              </w:rPr>
              <w:t xml:space="preserve">астоту и угловую частоту, фазы, начальные фазы, сдвиги по фазе, параметры электрических </w:t>
            </w:r>
            <w:r w:rsidRPr="003E1215">
              <w:rPr>
                <w:rFonts w:ascii="Times New Roman" w:eastAsia="Times New Roman" w:hAnsi="Times New Roman" w:cs="Times New Roman"/>
                <w:spacing w:val="6"/>
                <w:sz w:val="26"/>
                <w:szCs w:val="26"/>
                <w:lang w:eastAsia="ru-RU"/>
              </w:rPr>
              <w:t>цепей переменного тока</w:t>
            </w:r>
            <w:r w:rsidRPr="003E1215">
              <w:rPr>
                <w:rFonts w:ascii="Times New Roman" w:eastAsia="Times New Roman" w:hAnsi="Times New Roman" w:cs="Times New Roman"/>
                <w:sz w:val="26"/>
                <w:szCs w:val="26"/>
                <w:lang w:eastAsia="ru-RU"/>
              </w:rPr>
              <w:t xml:space="preserve">. </w:t>
            </w:r>
            <w:r w:rsidRPr="003E1215">
              <w:rPr>
                <w:rFonts w:ascii="Times New Roman" w:eastAsia="Times New Roman" w:hAnsi="Times New Roman" w:cs="Times New Roman"/>
                <w:spacing w:val="-6"/>
                <w:sz w:val="26"/>
                <w:szCs w:val="26"/>
                <w:lang w:eastAsia="ru-RU"/>
              </w:rPr>
              <w:t>Строит (</w:t>
            </w:r>
            <w:r w:rsidRPr="003E1215">
              <w:rPr>
                <w:rFonts w:ascii="Times New Roman" w:eastAsia="Times New Roman" w:hAnsi="Times New Roman" w:cs="Times New Roman"/>
                <w:spacing w:val="-6"/>
                <w:sz w:val="26"/>
                <w:szCs w:val="26"/>
                <w:lang w:val="en-US" w:eastAsia="ru-RU"/>
              </w:rPr>
              <w:t>I, II</w:t>
            </w:r>
            <w:r w:rsidRPr="003E1215">
              <w:rPr>
                <w:rFonts w:ascii="Times New Roman" w:eastAsia="Times New Roman" w:hAnsi="Times New Roman" w:cs="Times New Roman"/>
                <w:spacing w:val="-6"/>
                <w:sz w:val="26"/>
                <w:szCs w:val="26"/>
                <w:lang w:eastAsia="ru-RU"/>
              </w:rPr>
              <w:t>) векторные диаграммы.</w:t>
            </w:r>
          </w:p>
          <w:p w:rsidR="003E1215" w:rsidRPr="003E1215" w:rsidRDefault="003E1215" w:rsidP="003E1215">
            <w:pPr>
              <w:spacing w:after="0" w:line="232" w:lineRule="auto"/>
              <w:ind w:firstLine="284"/>
              <w:jc w:val="both"/>
              <w:rPr>
                <w:rFonts w:ascii="Times New Roman" w:eastAsia="Times New Roman" w:hAnsi="Times New Roman" w:cs="Times New Roman"/>
                <w:sz w:val="26"/>
                <w:szCs w:val="26"/>
                <w:lang w:eastAsia="ru-RU"/>
              </w:rPr>
            </w:pPr>
          </w:p>
        </w:tc>
      </w:tr>
      <w:tr w:rsidR="003E1215" w:rsidRPr="003E1215" w:rsidTr="004443A1">
        <w:tc>
          <w:tcPr>
            <w:tcW w:w="1472" w:type="pct"/>
            <w:tcBorders>
              <w:top w:val="nil"/>
              <w:left w:val="single" w:sz="6" w:space="0" w:color="auto"/>
              <w:bottom w:val="nil"/>
              <w:right w:val="single" w:sz="6" w:space="0" w:color="auto"/>
            </w:tcBorders>
          </w:tcPr>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lastRenderedPageBreak/>
              <w:t xml:space="preserve">Сформировать знания (I, II) о физических процессах в цепях переменного тока с </w:t>
            </w:r>
            <w:r w:rsidRPr="003E1215">
              <w:rPr>
                <w:rFonts w:ascii="Times New Roman" w:eastAsia="Times New Roman" w:hAnsi="Times New Roman" w:cs="Times New Roman"/>
                <w:i/>
                <w:iCs/>
                <w:sz w:val="26"/>
                <w:szCs w:val="26"/>
                <w:lang w:eastAsia="ru-RU"/>
              </w:rPr>
              <w:t>R</w:t>
            </w:r>
            <w:r w:rsidRPr="003E1215">
              <w:rPr>
                <w:rFonts w:ascii="Times New Roman" w:eastAsia="Times New Roman" w:hAnsi="Times New Roman" w:cs="Times New Roman"/>
                <w:sz w:val="26"/>
                <w:szCs w:val="26"/>
                <w:lang w:eastAsia="ru-RU"/>
              </w:rPr>
              <w:t xml:space="preserve">, </w:t>
            </w:r>
            <w:r w:rsidRPr="003E1215">
              <w:rPr>
                <w:rFonts w:ascii="Times New Roman" w:eastAsia="Times New Roman" w:hAnsi="Times New Roman" w:cs="Times New Roman"/>
                <w:i/>
                <w:iCs/>
                <w:sz w:val="26"/>
                <w:szCs w:val="26"/>
                <w:lang w:eastAsia="ru-RU"/>
              </w:rPr>
              <w:t>L</w:t>
            </w:r>
            <w:r w:rsidRPr="003E1215">
              <w:rPr>
                <w:rFonts w:ascii="Times New Roman" w:eastAsia="Times New Roman" w:hAnsi="Times New Roman" w:cs="Times New Roman"/>
                <w:sz w:val="26"/>
                <w:szCs w:val="26"/>
                <w:lang w:eastAsia="ru-RU"/>
              </w:rPr>
              <w:t xml:space="preserve"> и </w:t>
            </w:r>
            <w:r w:rsidRPr="003E1215">
              <w:rPr>
                <w:rFonts w:ascii="Times New Roman" w:eastAsia="Times New Roman" w:hAnsi="Times New Roman" w:cs="Times New Roman"/>
                <w:i/>
                <w:iCs/>
                <w:sz w:val="26"/>
                <w:szCs w:val="26"/>
                <w:lang w:eastAsia="ru-RU"/>
              </w:rPr>
              <w:t>С</w:t>
            </w:r>
            <w:r w:rsidRPr="003E1215">
              <w:rPr>
                <w:rFonts w:ascii="Times New Roman" w:eastAsia="Times New Roman" w:hAnsi="Times New Roman" w:cs="Times New Roman"/>
                <w:sz w:val="26"/>
                <w:szCs w:val="26"/>
                <w:lang w:eastAsia="ru-RU"/>
              </w:rPr>
              <w:t xml:space="preserve">, при последовательном соединении </w:t>
            </w:r>
            <w:r w:rsidRPr="003E1215">
              <w:rPr>
                <w:rFonts w:ascii="Times New Roman" w:eastAsia="Times New Roman" w:hAnsi="Times New Roman" w:cs="Times New Roman"/>
                <w:i/>
                <w:iCs/>
                <w:sz w:val="26"/>
                <w:szCs w:val="26"/>
                <w:lang w:eastAsia="ru-RU"/>
              </w:rPr>
              <w:t>R</w:t>
            </w:r>
            <w:r w:rsidRPr="003E1215">
              <w:rPr>
                <w:rFonts w:ascii="Times New Roman" w:eastAsia="Times New Roman" w:hAnsi="Times New Roman" w:cs="Times New Roman"/>
                <w:sz w:val="26"/>
                <w:szCs w:val="26"/>
                <w:lang w:eastAsia="ru-RU"/>
              </w:rPr>
              <w:t xml:space="preserve">, </w:t>
            </w:r>
            <w:r w:rsidRPr="003E1215">
              <w:rPr>
                <w:rFonts w:ascii="Times New Roman" w:eastAsia="Times New Roman" w:hAnsi="Times New Roman" w:cs="Times New Roman"/>
                <w:i/>
                <w:iCs/>
                <w:sz w:val="26"/>
                <w:szCs w:val="26"/>
                <w:lang w:eastAsia="ru-RU"/>
              </w:rPr>
              <w:t>L</w:t>
            </w:r>
            <w:r w:rsidRPr="003E1215">
              <w:rPr>
                <w:rFonts w:ascii="Times New Roman" w:eastAsia="Times New Roman" w:hAnsi="Times New Roman" w:cs="Times New Roman"/>
                <w:sz w:val="26"/>
                <w:szCs w:val="26"/>
                <w:lang w:eastAsia="ru-RU"/>
              </w:rPr>
              <w:t xml:space="preserve"> и </w:t>
            </w:r>
            <w:r w:rsidRPr="003E1215">
              <w:rPr>
                <w:rFonts w:ascii="Times New Roman" w:eastAsia="Times New Roman" w:hAnsi="Times New Roman" w:cs="Times New Roman"/>
                <w:i/>
                <w:iCs/>
                <w:sz w:val="26"/>
                <w:szCs w:val="26"/>
                <w:lang w:eastAsia="ru-RU"/>
              </w:rPr>
              <w:t>C</w:t>
            </w:r>
            <w:r w:rsidRPr="003E1215">
              <w:rPr>
                <w:rFonts w:ascii="Times New Roman" w:eastAsia="Times New Roman" w:hAnsi="Times New Roman" w:cs="Times New Roman"/>
                <w:sz w:val="26"/>
                <w:szCs w:val="26"/>
                <w:lang w:eastAsia="ru-RU"/>
              </w:rPr>
              <w:t xml:space="preserve">; векторных диаграммах, расчетных соотношениях и резонансе напряжений. </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Научить строить (I, II) векторные диаграммы.</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умения (I, II) в расчете неразветвленных электрических цепей переменного тока.</w:t>
            </w:r>
          </w:p>
        </w:tc>
        <w:tc>
          <w:tcPr>
            <w:tcW w:w="2025" w:type="pct"/>
            <w:vMerge w:val="restart"/>
            <w:tcBorders>
              <w:top w:val="nil"/>
              <w:left w:val="single" w:sz="6" w:space="0" w:color="auto"/>
              <w:bottom w:val="single" w:sz="4" w:space="0" w:color="auto"/>
              <w:right w:val="single" w:sz="6" w:space="0" w:color="auto"/>
            </w:tcBorders>
          </w:tcPr>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Физические процессы в цепях переменного тока с </w:t>
            </w:r>
            <w:r w:rsidRPr="003E1215">
              <w:rPr>
                <w:rFonts w:ascii="Times New Roman" w:eastAsia="Times New Roman" w:hAnsi="Times New Roman" w:cs="Times New Roman"/>
                <w:i/>
                <w:iCs/>
                <w:sz w:val="26"/>
                <w:szCs w:val="26"/>
                <w:lang w:eastAsia="ru-RU"/>
              </w:rPr>
              <w:t>R</w:t>
            </w:r>
            <w:r w:rsidRPr="003E1215">
              <w:rPr>
                <w:rFonts w:ascii="Times New Roman" w:eastAsia="Times New Roman" w:hAnsi="Times New Roman" w:cs="Times New Roman"/>
                <w:sz w:val="26"/>
                <w:szCs w:val="26"/>
                <w:lang w:eastAsia="ru-RU"/>
              </w:rPr>
              <w:t xml:space="preserve">, </w:t>
            </w:r>
            <w:r w:rsidRPr="003E1215">
              <w:rPr>
                <w:rFonts w:ascii="Times New Roman" w:eastAsia="Times New Roman" w:hAnsi="Times New Roman" w:cs="Times New Roman"/>
                <w:i/>
                <w:iCs/>
                <w:sz w:val="26"/>
                <w:szCs w:val="26"/>
                <w:lang w:eastAsia="ru-RU"/>
              </w:rPr>
              <w:t>L</w:t>
            </w:r>
            <w:r w:rsidRPr="003E1215">
              <w:rPr>
                <w:rFonts w:ascii="Times New Roman" w:eastAsia="Times New Roman" w:hAnsi="Times New Roman" w:cs="Times New Roman"/>
                <w:sz w:val="26"/>
                <w:szCs w:val="26"/>
                <w:lang w:eastAsia="ru-RU"/>
              </w:rPr>
              <w:t xml:space="preserve">, </w:t>
            </w:r>
            <w:r w:rsidRPr="003E1215">
              <w:rPr>
                <w:rFonts w:ascii="Times New Roman" w:eastAsia="Times New Roman" w:hAnsi="Times New Roman" w:cs="Times New Roman"/>
                <w:i/>
                <w:iCs/>
                <w:sz w:val="26"/>
                <w:szCs w:val="26"/>
                <w:lang w:eastAsia="ru-RU"/>
              </w:rPr>
              <w:t>C</w:t>
            </w:r>
            <w:r w:rsidRPr="003E1215">
              <w:rPr>
                <w:rFonts w:ascii="Times New Roman" w:eastAsia="Times New Roman" w:hAnsi="Times New Roman" w:cs="Times New Roman"/>
                <w:sz w:val="26"/>
                <w:szCs w:val="26"/>
                <w:lang w:eastAsia="ru-RU"/>
              </w:rPr>
              <w:t xml:space="preserve">, при последовательном соединении </w:t>
            </w:r>
            <w:r w:rsidRPr="003E1215">
              <w:rPr>
                <w:rFonts w:ascii="Times New Roman" w:eastAsia="Times New Roman" w:hAnsi="Times New Roman" w:cs="Times New Roman"/>
                <w:i/>
                <w:iCs/>
                <w:sz w:val="26"/>
                <w:szCs w:val="26"/>
                <w:lang w:eastAsia="ru-RU"/>
              </w:rPr>
              <w:t>R</w:t>
            </w:r>
            <w:r w:rsidRPr="003E1215">
              <w:rPr>
                <w:rFonts w:ascii="Times New Roman" w:eastAsia="Times New Roman" w:hAnsi="Times New Roman" w:cs="Times New Roman"/>
                <w:sz w:val="26"/>
                <w:szCs w:val="26"/>
                <w:lang w:eastAsia="ru-RU"/>
              </w:rPr>
              <w:t xml:space="preserve">, </w:t>
            </w:r>
            <w:r w:rsidRPr="003E1215">
              <w:rPr>
                <w:rFonts w:ascii="Times New Roman" w:eastAsia="Times New Roman" w:hAnsi="Times New Roman" w:cs="Times New Roman"/>
                <w:i/>
                <w:iCs/>
                <w:sz w:val="26"/>
                <w:szCs w:val="26"/>
                <w:lang w:eastAsia="ru-RU"/>
              </w:rPr>
              <w:t>L</w:t>
            </w:r>
            <w:r w:rsidRPr="003E1215">
              <w:rPr>
                <w:rFonts w:ascii="Times New Roman" w:eastAsia="Times New Roman" w:hAnsi="Times New Roman" w:cs="Times New Roman"/>
                <w:sz w:val="26"/>
                <w:szCs w:val="26"/>
                <w:lang w:eastAsia="ru-RU"/>
              </w:rPr>
              <w:t xml:space="preserve"> и </w:t>
            </w:r>
            <w:r w:rsidRPr="003E1215">
              <w:rPr>
                <w:rFonts w:ascii="Times New Roman" w:eastAsia="Times New Roman" w:hAnsi="Times New Roman" w:cs="Times New Roman"/>
                <w:i/>
                <w:iCs/>
                <w:sz w:val="26"/>
                <w:szCs w:val="26"/>
                <w:lang w:eastAsia="ru-RU"/>
              </w:rPr>
              <w:t>C</w:t>
            </w:r>
            <w:r w:rsidRPr="003E1215">
              <w:rPr>
                <w:rFonts w:ascii="Times New Roman" w:eastAsia="Times New Roman" w:hAnsi="Times New Roman" w:cs="Times New Roman"/>
                <w:sz w:val="26"/>
                <w:szCs w:val="26"/>
                <w:lang w:eastAsia="ru-RU"/>
              </w:rPr>
              <w:t xml:space="preserve">. Векторные диаграммы. Расчетные соотношения. Резонанс напряжений. </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Расчет неразветвленных электрических цепей переменного тока.</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Физические процессы в цепях переменного тока при параллельном соединении активного сопротивления, индуктивности и емкости. Векторные диаграммы. Расчетные соотношения. Резонанс токов.</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Коэффициент мощности, способы и экономическая целесообразность его повышения</w:t>
            </w:r>
          </w:p>
          <w:p w:rsidR="003E1215" w:rsidRPr="003E1215" w:rsidRDefault="003E1215" w:rsidP="003E1215">
            <w:pPr>
              <w:spacing w:line="228" w:lineRule="auto"/>
              <w:ind w:firstLine="284"/>
              <w:jc w:val="both"/>
              <w:rPr>
                <w:rFonts w:ascii="Times New Roman" w:eastAsia="Times New Roman" w:hAnsi="Times New Roman" w:cs="Times New Roman"/>
                <w:sz w:val="26"/>
                <w:szCs w:val="26"/>
                <w:lang w:eastAsia="ru-RU"/>
              </w:rPr>
            </w:pPr>
          </w:p>
        </w:tc>
        <w:tc>
          <w:tcPr>
            <w:tcW w:w="1503" w:type="pct"/>
            <w:tcBorders>
              <w:top w:val="nil"/>
              <w:left w:val="single" w:sz="6" w:space="0" w:color="auto"/>
              <w:bottom w:val="nil"/>
              <w:right w:val="single" w:sz="6" w:space="0" w:color="auto"/>
            </w:tcBorders>
            <w:hideMark/>
          </w:tcPr>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Объясняет (I, II) физические процессы в цепях переменного тока с </w:t>
            </w:r>
            <w:r w:rsidRPr="003E1215">
              <w:rPr>
                <w:rFonts w:ascii="Times New Roman" w:eastAsia="Times New Roman" w:hAnsi="Times New Roman" w:cs="Times New Roman"/>
                <w:i/>
                <w:iCs/>
                <w:sz w:val="26"/>
                <w:szCs w:val="26"/>
                <w:lang w:eastAsia="ru-RU"/>
              </w:rPr>
              <w:t>R</w:t>
            </w:r>
            <w:r w:rsidRPr="003E1215">
              <w:rPr>
                <w:rFonts w:ascii="Times New Roman" w:eastAsia="Times New Roman" w:hAnsi="Times New Roman" w:cs="Times New Roman"/>
                <w:sz w:val="26"/>
                <w:szCs w:val="26"/>
                <w:lang w:eastAsia="ru-RU"/>
              </w:rPr>
              <w:t xml:space="preserve">, </w:t>
            </w:r>
            <w:r w:rsidRPr="003E1215">
              <w:rPr>
                <w:rFonts w:ascii="Times New Roman" w:eastAsia="Times New Roman" w:hAnsi="Times New Roman" w:cs="Times New Roman"/>
                <w:i/>
                <w:iCs/>
                <w:sz w:val="26"/>
                <w:szCs w:val="26"/>
                <w:lang w:eastAsia="ru-RU"/>
              </w:rPr>
              <w:t>L</w:t>
            </w:r>
            <w:r w:rsidRPr="003E1215">
              <w:rPr>
                <w:rFonts w:ascii="Times New Roman" w:eastAsia="Times New Roman" w:hAnsi="Times New Roman" w:cs="Times New Roman"/>
                <w:sz w:val="26"/>
                <w:szCs w:val="26"/>
                <w:lang w:eastAsia="ru-RU"/>
              </w:rPr>
              <w:t xml:space="preserve"> и </w:t>
            </w:r>
            <w:r w:rsidRPr="003E1215">
              <w:rPr>
                <w:rFonts w:ascii="Times New Roman" w:eastAsia="Times New Roman" w:hAnsi="Times New Roman" w:cs="Times New Roman"/>
                <w:i/>
                <w:iCs/>
                <w:sz w:val="26"/>
                <w:szCs w:val="26"/>
                <w:lang w:eastAsia="ru-RU"/>
              </w:rPr>
              <w:t>C</w:t>
            </w:r>
            <w:r w:rsidRPr="003E1215">
              <w:rPr>
                <w:rFonts w:ascii="Times New Roman" w:eastAsia="Times New Roman" w:hAnsi="Times New Roman" w:cs="Times New Roman"/>
                <w:sz w:val="26"/>
                <w:szCs w:val="26"/>
                <w:lang w:eastAsia="ru-RU"/>
              </w:rPr>
              <w:t xml:space="preserve">, при последовательном соединении </w:t>
            </w:r>
            <w:r w:rsidRPr="003E1215">
              <w:rPr>
                <w:rFonts w:ascii="Times New Roman" w:eastAsia="Times New Roman" w:hAnsi="Times New Roman" w:cs="Times New Roman"/>
                <w:i/>
                <w:iCs/>
                <w:sz w:val="26"/>
                <w:szCs w:val="26"/>
                <w:lang w:eastAsia="ru-RU"/>
              </w:rPr>
              <w:t>R</w:t>
            </w:r>
            <w:r w:rsidRPr="003E1215">
              <w:rPr>
                <w:rFonts w:ascii="Times New Roman" w:eastAsia="Times New Roman" w:hAnsi="Times New Roman" w:cs="Times New Roman"/>
                <w:sz w:val="26"/>
                <w:szCs w:val="26"/>
                <w:lang w:eastAsia="ru-RU"/>
              </w:rPr>
              <w:t xml:space="preserve">, </w:t>
            </w:r>
            <w:r w:rsidRPr="003E1215">
              <w:rPr>
                <w:rFonts w:ascii="Times New Roman" w:eastAsia="Times New Roman" w:hAnsi="Times New Roman" w:cs="Times New Roman"/>
                <w:i/>
                <w:iCs/>
                <w:sz w:val="26"/>
                <w:szCs w:val="26"/>
                <w:lang w:eastAsia="ru-RU"/>
              </w:rPr>
              <w:t>L</w:t>
            </w:r>
            <w:r w:rsidRPr="003E1215">
              <w:rPr>
                <w:rFonts w:ascii="Times New Roman" w:eastAsia="Times New Roman" w:hAnsi="Times New Roman" w:cs="Times New Roman"/>
                <w:sz w:val="26"/>
                <w:szCs w:val="26"/>
                <w:lang w:eastAsia="ru-RU"/>
              </w:rPr>
              <w:t xml:space="preserve"> и </w:t>
            </w:r>
            <w:r w:rsidRPr="003E1215">
              <w:rPr>
                <w:rFonts w:ascii="Times New Roman" w:eastAsia="Times New Roman" w:hAnsi="Times New Roman" w:cs="Times New Roman"/>
                <w:i/>
                <w:iCs/>
                <w:sz w:val="26"/>
                <w:szCs w:val="26"/>
                <w:lang w:eastAsia="ru-RU"/>
              </w:rPr>
              <w:t>C</w:t>
            </w:r>
            <w:r w:rsidRPr="003E1215">
              <w:rPr>
                <w:rFonts w:ascii="Times New Roman" w:eastAsia="Times New Roman" w:hAnsi="Times New Roman" w:cs="Times New Roman"/>
                <w:sz w:val="26"/>
                <w:szCs w:val="26"/>
                <w:lang w:eastAsia="ru-RU"/>
              </w:rPr>
              <w:t>. Излагает (I, II) расчетные соотношения и объясняет явление резонанса напряжений.</w:t>
            </w:r>
          </w:p>
          <w:p w:rsidR="003E1215" w:rsidRPr="003E1215" w:rsidRDefault="003E1215" w:rsidP="003E1215">
            <w:pPr>
              <w:spacing w:after="0" w:line="228" w:lineRule="auto"/>
              <w:ind w:firstLine="284"/>
              <w:jc w:val="both"/>
              <w:rPr>
                <w:rFonts w:ascii="Times New Roman" w:eastAsia="Times New Roman" w:hAnsi="Times New Roman" w:cs="Times New Roman"/>
                <w:spacing w:val="-8"/>
                <w:sz w:val="26"/>
                <w:szCs w:val="26"/>
                <w:lang w:eastAsia="ru-RU"/>
              </w:rPr>
            </w:pPr>
            <w:r w:rsidRPr="003E1215">
              <w:rPr>
                <w:rFonts w:ascii="Times New Roman" w:eastAsia="Times New Roman" w:hAnsi="Times New Roman" w:cs="Times New Roman"/>
                <w:spacing w:val="-8"/>
                <w:sz w:val="26"/>
                <w:szCs w:val="26"/>
                <w:lang w:eastAsia="ru-RU"/>
              </w:rPr>
              <w:t xml:space="preserve">Строит (I, II) векторные диаграммы для цепей с </w:t>
            </w:r>
            <w:r w:rsidRPr="003E1215">
              <w:rPr>
                <w:rFonts w:ascii="Times New Roman" w:eastAsia="Times New Roman" w:hAnsi="Times New Roman" w:cs="Times New Roman"/>
                <w:i/>
                <w:iCs/>
                <w:spacing w:val="-8"/>
                <w:sz w:val="26"/>
                <w:szCs w:val="26"/>
                <w:lang w:eastAsia="ru-RU"/>
              </w:rPr>
              <w:t>R</w:t>
            </w:r>
            <w:r w:rsidRPr="003E1215">
              <w:rPr>
                <w:rFonts w:ascii="Times New Roman" w:eastAsia="Times New Roman" w:hAnsi="Times New Roman" w:cs="Times New Roman"/>
                <w:spacing w:val="-8"/>
                <w:sz w:val="26"/>
                <w:szCs w:val="26"/>
                <w:lang w:eastAsia="ru-RU"/>
              </w:rPr>
              <w:t xml:space="preserve">, </w:t>
            </w:r>
            <w:r w:rsidRPr="003E1215">
              <w:rPr>
                <w:rFonts w:ascii="Times New Roman" w:eastAsia="Times New Roman" w:hAnsi="Times New Roman" w:cs="Times New Roman"/>
                <w:i/>
                <w:iCs/>
                <w:spacing w:val="-8"/>
                <w:sz w:val="26"/>
                <w:szCs w:val="26"/>
                <w:lang w:eastAsia="ru-RU"/>
              </w:rPr>
              <w:t>L</w:t>
            </w:r>
            <w:r w:rsidRPr="003E1215">
              <w:rPr>
                <w:rFonts w:ascii="Times New Roman" w:eastAsia="Times New Roman" w:hAnsi="Times New Roman" w:cs="Times New Roman"/>
                <w:spacing w:val="-8"/>
                <w:sz w:val="26"/>
                <w:szCs w:val="26"/>
                <w:lang w:eastAsia="ru-RU"/>
              </w:rPr>
              <w:t xml:space="preserve"> и </w:t>
            </w:r>
            <w:r w:rsidRPr="003E1215">
              <w:rPr>
                <w:rFonts w:ascii="Times New Roman" w:eastAsia="Times New Roman" w:hAnsi="Times New Roman" w:cs="Times New Roman"/>
                <w:i/>
                <w:iCs/>
                <w:spacing w:val="-8"/>
                <w:sz w:val="26"/>
                <w:szCs w:val="26"/>
                <w:lang w:eastAsia="ru-RU"/>
              </w:rPr>
              <w:t>C</w:t>
            </w:r>
            <w:r w:rsidRPr="003E1215">
              <w:rPr>
                <w:rFonts w:ascii="Times New Roman" w:eastAsia="Times New Roman" w:hAnsi="Times New Roman" w:cs="Times New Roman"/>
                <w:iCs/>
                <w:spacing w:val="-8"/>
                <w:sz w:val="26"/>
                <w:szCs w:val="26"/>
                <w:lang w:eastAsia="ru-RU"/>
              </w:rPr>
              <w:t>;</w:t>
            </w:r>
            <w:r w:rsidRPr="003E1215">
              <w:rPr>
                <w:rFonts w:ascii="Times New Roman" w:eastAsia="Times New Roman" w:hAnsi="Times New Roman" w:cs="Times New Roman"/>
                <w:i/>
                <w:iCs/>
                <w:spacing w:val="-8"/>
                <w:sz w:val="26"/>
                <w:szCs w:val="26"/>
                <w:lang w:eastAsia="ru-RU"/>
              </w:rPr>
              <w:t xml:space="preserve"> </w:t>
            </w:r>
            <w:r w:rsidRPr="003E1215">
              <w:rPr>
                <w:rFonts w:ascii="Times New Roman" w:eastAsia="Times New Roman" w:hAnsi="Times New Roman" w:cs="Times New Roman"/>
                <w:spacing w:val="-8"/>
                <w:sz w:val="26"/>
                <w:szCs w:val="26"/>
                <w:lang w:eastAsia="ru-RU"/>
              </w:rPr>
              <w:t xml:space="preserve">при последовательном соединении </w:t>
            </w:r>
            <w:r w:rsidRPr="003E1215">
              <w:rPr>
                <w:rFonts w:ascii="Times New Roman" w:eastAsia="Times New Roman" w:hAnsi="Times New Roman" w:cs="Times New Roman"/>
                <w:i/>
                <w:iCs/>
                <w:spacing w:val="-8"/>
                <w:sz w:val="26"/>
                <w:szCs w:val="26"/>
                <w:lang w:eastAsia="ru-RU"/>
              </w:rPr>
              <w:t>R</w:t>
            </w:r>
            <w:r w:rsidRPr="003E1215">
              <w:rPr>
                <w:rFonts w:ascii="Times New Roman" w:eastAsia="Times New Roman" w:hAnsi="Times New Roman" w:cs="Times New Roman"/>
                <w:spacing w:val="-8"/>
                <w:sz w:val="26"/>
                <w:szCs w:val="26"/>
                <w:lang w:eastAsia="ru-RU"/>
              </w:rPr>
              <w:t xml:space="preserve">, </w:t>
            </w:r>
            <w:r w:rsidRPr="003E1215">
              <w:rPr>
                <w:rFonts w:ascii="Times New Roman" w:eastAsia="Times New Roman" w:hAnsi="Times New Roman" w:cs="Times New Roman"/>
                <w:i/>
                <w:iCs/>
                <w:spacing w:val="-8"/>
                <w:sz w:val="26"/>
                <w:szCs w:val="26"/>
                <w:lang w:eastAsia="ru-RU"/>
              </w:rPr>
              <w:t>L</w:t>
            </w:r>
            <w:r w:rsidRPr="003E1215">
              <w:rPr>
                <w:rFonts w:ascii="Times New Roman" w:eastAsia="Times New Roman" w:hAnsi="Times New Roman" w:cs="Times New Roman"/>
                <w:spacing w:val="-8"/>
                <w:sz w:val="26"/>
                <w:szCs w:val="26"/>
                <w:lang w:eastAsia="ru-RU"/>
              </w:rPr>
              <w:t xml:space="preserve"> и </w:t>
            </w:r>
            <w:r w:rsidRPr="003E1215">
              <w:rPr>
                <w:rFonts w:ascii="Times New Roman" w:eastAsia="Times New Roman" w:hAnsi="Times New Roman" w:cs="Times New Roman"/>
                <w:i/>
                <w:iCs/>
                <w:spacing w:val="-8"/>
                <w:sz w:val="26"/>
                <w:szCs w:val="26"/>
                <w:lang w:eastAsia="ru-RU"/>
              </w:rPr>
              <w:t>C</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Рассчитывает (I, II) неразвет</w:t>
            </w:r>
            <w:r w:rsidRPr="003E1215">
              <w:rPr>
                <w:rFonts w:ascii="Times New Roman" w:eastAsia="Times New Roman" w:hAnsi="Times New Roman" w:cs="Times New Roman"/>
                <w:sz w:val="26"/>
                <w:szCs w:val="26"/>
                <w:lang w:eastAsia="ru-RU"/>
              </w:rPr>
              <w:softHyphen/>
              <w:t>вленные электрические цепи переменного тока по предлагаемой методике.</w:t>
            </w:r>
          </w:p>
        </w:tc>
      </w:tr>
      <w:tr w:rsidR="003E1215" w:rsidRPr="003E1215" w:rsidTr="004443A1">
        <w:tc>
          <w:tcPr>
            <w:tcW w:w="1472" w:type="pct"/>
            <w:tcBorders>
              <w:top w:val="nil"/>
              <w:left w:val="single" w:sz="6" w:space="0" w:color="auto"/>
              <w:bottom w:val="single" w:sz="4" w:space="0" w:color="auto"/>
              <w:right w:val="single" w:sz="6" w:space="0" w:color="auto"/>
            </w:tcBorders>
          </w:tcPr>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Сформировать знания (I, II) о физических процессах в цепях переменного тока при параллельном соединении </w:t>
            </w:r>
            <w:r w:rsidRPr="003E1215">
              <w:rPr>
                <w:rFonts w:ascii="Times New Roman" w:eastAsia="Times New Roman" w:hAnsi="Times New Roman" w:cs="Times New Roman"/>
                <w:i/>
                <w:iCs/>
                <w:sz w:val="26"/>
                <w:szCs w:val="26"/>
                <w:lang w:eastAsia="ru-RU"/>
              </w:rPr>
              <w:t>R</w:t>
            </w:r>
            <w:r w:rsidRPr="003E1215">
              <w:rPr>
                <w:rFonts w:ascii="Times New Roman" w:eastAsia="Times New Roman" w:hAnsi="Times New Roman" w:cs="Times New Roman"/>
                <w:sz w:val="26"/>
                <w:szCs w:val="26"/>
                <w:lang w:eastAsia="ru-RU"/>
              </w:rPr>
              <w:t xml:space="preserve">, </w:t>
            </w:r>
            <w:r w:rsidRPr="003E1215">
              <w:rPr>
                <w:rFonts w:ascii="Times New Roman" w:eastAsia="Times New Roman" w:hAnsi="Times New Roman" w:cs="Times New Roman"/>
                <w:i/>
                <w:iCs/>
                <w:sz w:val="26"/>
                <w:szCs w:val="26"/>
                <w:lang w:eastAsia="ru-RU"/>
              </w:rPr>
              <w:t>L</w:t>
            </w:r>
            <w:r w:rsidRPr="003E1215">
              <w:rPr>
                <w:rFonts w:ascii="Times New Roman" w:eastAsia="Times New Roman" w:hAnsi="Times New Roman" w:cs="Times New Roman"/>
                <w:sz w:val="26"/>
                <w:szCs w:val="26"/>
                <w:lang w:eastAsia="ru-RU"/>
              </w:rPr>
              <w:t xml:space="preserve"> и </w:t>
            </w:r>
            <w:r w:rsidRPr="003E1215">
              <w:rPr>
                <w:rFonts w:ascii="Times New Roman" w:eastAsia="Times New Roman" w:hAnsi="Times New Roman" w:cs="Times New Roman"/>
                <w:i/>
                <w:iCs/>
                <w:sz w:val="26"/>
                <w:szCs w:val="26"/>
                <w:lang w:eastAsia="ru-RU"/>
              </w:rPr>
              <w:t>C</w:t>
            </w:r>
            <w:r w:rsidRPr="003E1215">
              <w:rPr>
                <w:rFonts w:ascii="Times New Roman" w:eastAsia="Times New Roman" w:hAnsi="Times New Roman" w:cs="Times New Roman"/>
                <w:sz w:val="26"/>
                <w:szCs w:val="26"/>
                <w:lang w:eastAsia="ru-RU"/>
              </w:rPr>
              <w:t>, о векторных диаграммах, расчетных соотношениях и резонансе токов.</w:t>
            </w:r>
          </w:p>
          <w:p w:rsidR="003E1215" w:rsidRPr="003E1215" w:rsidRDefault="003E1215" w:rsidP="003E1215">
            <w:pPr>
              <w:spacing w:after="0" w:line="228" w:lineRule="auto"/>
              <w:jc w:val="both"/>
              <w:rPr>
                <w:rFonts w:ascii="Times New Roman" w:eastAsia="Times New Roman" w:hAnsi="Times New Roman" w:cs="Times New Roman"/>
                <w:sz w:val="26"/>
                <w:szCs w:val="26"/>
                <w:lang w:eastAsia="ru-RU"/>
              </w:rPr>
            </w:pPr>
          </w:p>
          <w:p w:rsidR="003E1215" w:rsidRPr="003E1215" w:rsidRDefault="003E1215" w:rsidP="003E1215">
            <w:pPr>
              <w:spacing w:after="0" w:line="228" w:lineRule="auto"/>
              <w:jc w:val="both"/>
              <w:rPr>
                <w:rFonts w:ascii="Times New Roman" w:eastAsia="Times New Roman" w:hAnsi="Times New Roman" w:cs="Times New Roman"/>
                <w:sz w:val="26"/>
                <w:szCs w:val="26"/>
                <w:lang w:eastAsia="ru-RU"/>
              </w:rPr>
            </w:pP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умение (I, II) рассчитывать коэффициент мощности. Сформировать знания (I, II) о способах и экономической целесообразности его повышения</w:t>
            </w:r>
          </w:p>
        </w:tc>
        <w:tc>
          <w:tcPr>
            <w:tcW w:w="0" w:type="auto"/>
            <w:vMerge/>
            <w:tcBorders>
              <w:top w:val="nil"/>
              <w:left w:val="single" w:sz="6" w:space="0" w:color="auto"/>
              <w:bottom w:val="single" w:sz="4" w:space="0" w:color="auto"/>
              <w:right w:val="single" w:sz="6" w:space="0" w:color="auto"/>
            </w:tcBorders>
            <w:vAlign w:val="center"/>
            <w:hideMark/>
          </w:tcPr>
          <w:p w:rsidR="003E1215" w:rsidRPr="003E1215" w:rsidRDefault="003E1215" w:rsidP="003E1215">
            <w:pPr>
              <w:spacing w:after="0" w:line="240" w:lineRule="auto"/>
              <w:rPr>
                <w:rFonts w:ascii="Times New Roman" w:eastAsia="Times New Roman" w:hAnsi="Times New Roman" w:cs="Times New Roman"/>
                <w:sz w:val="26"/>
                <w:szCs w:val="26"/>
                <w:lang w:eastAsia="ru-RU"/>
              </w:rPr>
            </w:pPr>
          </w:p>
        </w:tc>
        <w:tc>
          <w:tcPr>
            <w:tcW w:w="1503" w:type="pct"/>
            <w:tcBorders>
              <w:top w:val="nil"/>
              <w:left w:val="single" w:sz="6" w:space="0" w:color="auto"/>
              <w:bottom w:val="single" w:sz="4" w:space="0" w:color="auto"/>
              <w:right w:val="single" w:sz="6" w:space="0" w:color="auto"/>
            </w:tcBorders>
            <w:hideMark/>
          </w:tcPr>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Раскрывает сущность (I, II) физически</w:t>
            </w:r>
            <w:r w:rsidRPr="003E1215">
              <w:rPr>
                <w:rFonts w:ascii="Times New Roman" w:eastAsia="Times New Roman" w:hAnsi="Times New Roman" w:cs="Times New Roman"/>
                <w:iCs/>
                <w:sz w:val="26"/>
                <w:szCs w:val="26"/>
                <w:lang w:eastAsia="ru-RU"/>
              </w:rPr>
              <w:t>х</w:t>
            </w:r>
            <w:r w:rsidRPr="003E1215">
              <w:rPr>
                <w:rFonts w:ascii="Times New Roman" w:eastAsia="Times New Roman" w:hAnsi="Times New Roman" w:cs="Times New Roman"/>
                <w:sz w:val="26"/>
                <w:szCs w:val="26"/>
                <w:lang w:eastAsia="ru-RU"/>
              </w:rPr>
              <w:t xml:space="preserve"> процесс</w:t>
            </w:r>
            <w:r w:rsidRPr="003E1215">
              <w:rPr>
                <w:rFonts w:ascii="Times New Roman" w:eastAsia="Times New Roman" w:hAnsi="Times New Roman" w:cs="Times New Roman"/>
                <w:iCs/>
                <w:sz w:val="26"/>
                <w:szCs w:val="26"/>
                <w:lang w:eastAsia="ru-RU"/>
              </w:rPr>
              <w:t>ов</w:t>
            </w:r>
            <w:r w:rsidRPr="003E1215">
              <w:rPr>
                <w:rFonts w:ascii="Times New Roman" w:eastAsia="Times New Roman" w:hAnsi="Times New Roman" w:cs="Times New Roman"/>
                <w:sz w:val="26"/>
                <w:szCs w:val="26"/>
                <w:lang w:eastAsia="ru-RU"/>
              </w:rPr>
              <w:t xml:space="preserve"> в цепях переменного тока при параллельном соединении </w:t>
            </w:r>
            <w:r w:rsidRPr="003E1215">
              <w:rPr>
                <w:rFonts w:ascii="Times New Roman" w:eastAsia="Times New Roman" w:hAnsi="Times New Roman" w:cs="Times New Roman"/>
                <w:i/>
                <w:iCs/>
                <w:sz w:val="26"/>
                <w:szCs w:val="26"/>
                <w:lang w:eastAsia="ru-RU"/>
              </w:rPr>
              <w:t>R</w:t>
            </w:r>
            <w:r w:rsidRPr="003E1215">
              <w:rPr>
                <w:rFonts w:ascii="Times New Roman" w:eastAsia="Times New Roman" w:hAnsi="Times New Roman" w:cs="Times New Roman"/>
                <w:sz w:val="26"/>
                <w:szCs w:val="26"/>
                <w:lang w:eastAsia="ru-RU"/>
              </w:rPr>
              <w:t xml:space="preserve">, </w:t>
            </w:r>
            <w:r w:rsidRPr="003E1215">
              <w:rPr>
                <w:rFonts w:ascii="Times New Roman" w:eastAsia="Times New Roman" w:hAnsi="Times New Roman" w:cs="Times New Roman"/>
                <w:i/>
                <w:iCs/>
                <w:sz w:val="26"/>
                <w:szCs w:val="26"/>
                <w:lang w:eastAsia="ru-RU"/>
              </w:rPr>
              <w:t>L</w:t>
            </w:r>
            <w:r w:rsidRPr="003E1215">
              <w:rPr>
                <w:rFonts w:ascii="Times New Roman" w:eastAsia="Times New Roman" w:hAnsi="Times New Roman" w:cs="Times New Roman"/>
                <w:sz w:val="26"/>
                <w:szCs w:val="26"/>
                <w:lang w:eastAsia="ru-RU"/>
              </w:rPr>
              <w:t xml:space="preserve"> и </w:t>
            </w:r>
            <w:r w:rsidRPr="003E1215">
              <w:rPr>
                <w:rFonts w:ascii="Times New Roman" w:eastAsia="Times New Roman" w:hAnsi="Times New Roman" w:cs="Times New Roman"/>
                <w:i/>
                <w:iCs/>
                <w:sz w:val="26"/>
                <w:szCs w:val="26"/>
                <w:lang w:eastAsia="ru-RU"/>
              </w:rPr>
              <w:t>C</w:t>
            </w:r>
            <w:r w:rsidRPr="003E1215">
              <w:rPr>
                <w:rFonts w:ascii="Times New Roman" w:eastAsia="Times New Roman" w:hAnsi="Times New Roman" w:cs="Times New Roman"/>
                <w:sz w:val="26"/>
                <w:szCs w:val="26"/>
                <w:lang w:eastAsia="ru-RU"/>
              </w:rPr>
              <w:t xml:space="preserve">. </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Воспроизводит (I, II) расчетные соотношения и объясняет явление резонанса токов. Строит (I, II) векторные диаграммы при последовательном соединении</w:t>
            </w:r>
            <w:r w:rsidRPr="003E1215">
              <w:rPr>
                <w:rFonts w:ascii="Times New Roman" w:eastAsia="Times New Roman" w:hAnsi="Times New Roman" w:cs="Times New Roman"/>
                <w:i/>
                <w:iCs/>
                <w:sz w:val="26"/>
                <w:szCs w:val="26"/>
                <w:lang w:eastAsia="ru-RU"/>
              </w:rPr>
              <w:t>.</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Рассчитывает по предложенной </w:t>
            </w:r>
            <w:r w:rsidRPr="003E1215">
              <w:rPr>
                <w:rFonts w:ascii="Times New Roman" w:eastAsia="Times New Roman" w:hAnsi="Times New Roman" w:cs="Times New Roman"/>
                <w:spacing w:val="-4"/>
                <w:sz w:val="26"/>
                <w:szCs w:val="26"/>
                <w:lang w:eastAsia="ru-RU"/>
              </w:rPr>
              <w:t>методике (I, II) коэффициент мощ</w:t>
            </w:r>
            <w:r w:rsidRPr="003E1215">
              <w:rPr>
                <w:rFonts w:ascii="Times New Roman" w:eastAsia="Times New Roman" w:hAnsi="Times New Roman" w:cs="Times New Roman"/>
                <w:spacing w:val="-4"/>
                <w:sz w:val="26"/>
                <w:szCs w:val="26"/>
                <w:lang w:eastAsia="ru-RU"/>
              </w:rPr>
              <w:softHyphen/>
              <w:t>ности</w:t>
            </w:r>
            <w:r w:rsidRPr="003E1215">
              <w:rPr>
                <w:rFonts w:ascii="Times New Roman" w:eastAsia="Times New Roman" w:hAnsi="Times New Roman" w:cs="Times New Roman"/>
                <w:sz w:val="26"/>
                <w:szCs w:val="26"/>
                <w:lang w:eastAsia="ru-RU"/>
              </w:rPr>
              <w:t>, объясняет (I, II) способы и экономическую целесообразность его повышения</w:t>
            </w:r>
          </w:p>
        </w:tc>
      </w:tr>
      <w:tr w:rsidR="003E1215" w:rsidRPr="003E1215" w:rsidTr="004443A1">
        <w:tc>
          <w:tcPr>
            <w:tcW w:w="5000" w:type="pct"/>
            <w:gridSpan w:val="3"/>
            <w:tcBorders>
              <w:top w:val="single" w:sz="4" w:space="0" w:color="auto"/>
              <w:left w:val="single" w:sz="6" w:space="0" w:color="auto"/>
              <w:bottom w:val="single" w:sz="4" w:space="0" w:color="auto"/>
              <w:right w:val="single" w:sz="6" w:space="0" w:color="auto"/>
            </w:tcBorders>
            <w:hideMark/>
          </w:tcPr>
          <w:p w:rsidR="003E1215" w:rsidRPr="003E1215" w:rsidRDefault="003E1215" w:rsidP="003E1215">
            <w:pPr>
              <w:pageBreakBefore/>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i/>
                <w:iCs/>
                <w:sz w:val="26"/>
                <w:szCs w:val="26"/>
                <w:lang w:eastAsia="ru-RU"/>
              </w:rPr>
              <w:lastRenderedPageBreak/>
              <w:t>3.2. Трехфазные электрические цепи переменного тока</w:t>
            </w:r>
          </w:p>
        </w:tc>
      </w:tr>
      <w:tr w:rsidR="003E1215" w:rsidRPr="003E1215" w:rsidTr="004443A1">
        <w:tc>
          <w:tcPr>
            <w:tcW w:w="1472" w:type="pct"/>
            <w:tcBorders>
              <w:top w:val="single" w:sz="4" w:space="0" w:color="auto"/>
              <w:left w:val="single" w:sz="6" w:space="0" w:color="auto"/>
              <w:bottom w:val="single" w:sz="6" w:space="0" w:color="auto"/>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Сформировать знания (I, II), представление (III) о получении </w:t>
            </w:r>
            <w:r w:rsidRPr="003E1215">
              <w:rPr>
                <w:rFonts w:ascii="Times New Roman" w:eastAsia="Times New Roman" w:hAnsi="Times New Roman" w:cs="Times New Roman"/>
                <w:iCs/>
                <w:sz w:val="26"/>
                <w:szCs w:val="26"/>
                <w:lang w:eastAsia="ru-RU"/>
              </w:rPr>
              <w:t>ЭДС</w:t>
            </w:r>
            <w:r w:rsidRPr="003E1215">
              <w:rPr>
                <w:rFonts w:ascii="Times New Roman" w:eastAsia="Times New Roman" w:hAnsi="Times New Roman" w:cs="Times New Roman"/>
                <w:sz w:val="26"/>
                <w:szCs w:val="26"/>
                <w:lang w:eastAsia="ru-RU"/>
              </w:rPr>
              <w:t xml:space="preserve"> в трехфазной системе, соединении трехфазной системы «звездой» и «треугольником».</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знания (I, II), представление (III) о линейных и фазных токах и напряжениях, соотношении между ними.</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Дать понятие (I, II) о порядке расчета мощностей </w:t>
            </w:r>
            <w:r w:rsidRPr="003E1215">
              <w:rPr>
                <w:rFonts w:ascii="Times New Roman" w:eastAsia="Times New Roman" w:hAnsi="Times New Roman" w:cs="Times New Roman"/>
                <w:i/>
                <w:sz w:val="26"/>
                <w:szCs w:val="26"/>
                <w:lang w:eastAsia="ru-RU"/>
              </w:rPr>
              <w:t>P</w:t>
            </w:r>
            <w:r w:rsidRPr="003E1215">
              <w:rPr>
                <w:rFonts w:ascii="Times New Roman" w:eastAsia="Times New Roman" w:hAnsi="Times New Roman" w:cs="Times New Roman"/>
                <w:sz w:val="26"/>
                <w:szCs w:val="26"/>
                <w:lang w:eastAsia="ru-RU"/>
              </w:rPr>
              <w:t xml:space="preserve">, </w:t>
            </w:r>
            <w:r w:rsidRPr="003E1215">
              <w:rPr>
                <w:rFonts w:ascii="Times New Roman" w:eastAsia="Times New Roman" w:hAnsi="Times New Roman" w:cs="Times New Roman"/>
                <w:i/>
                <w:sz w:val="26"/>
                <w:szCs w:val="26"/>
                <w:lang w:eastAsia="ru-RU"/>
              </w:rPr>
              <w:t>Q</w:t>
            </w:r>
            <w:r w:rsidRPr="003E1215">
              <w:rPr>
                <w:rFonts w:ascii="Times New Roman" w:eastAsia="Times New Roman" w:hAnsi="Times New Roman" w:cs="Times New Roman"/>
                <w:sz w:val="26"/>
                <w:szCs w:val="26"/>
                <w:lang w:eastAsia="ru-RU"/>
              </w:rPr>
              <w:t xml:space="preserve"> и </w:t>
            </w:r>
            <w:r w:rsidRPr="003E1215">
              <w:rPr>
                <w:rFonts w:ascii="Times New Roman" w:eastAsia="Times New Roman" w:hAnsi="Times New Roman" w:cs="Times New Roman"/>
                <w:i/>
                <w:sz w:val="26"/>
                <w:szCs w:val="26"/>
                <w:lang w:eastAsia="ru-RU"/>
              </w:rPr>
              <w:t>S</w:t>
            </w:r>
          </w:p>
        </w:tc>
        <w:tc>
          <w:tcPr>
            <w:tcW w:w="2025" w:type="pct"/>
            <w:tcBorders>
              <w:top w:val="single" w:sz="4"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Получение электродвижущей силы (ЭДС) в трехфазной системе. Соединение трехфазной системы «звездой» и «треугольником».</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Линейные и фазные токи и напряжения, соотношение между ними. Порядок расчета активной (</w:t>
            </w:r>
            <w:r w:rsidRPr="003E1215">
              <w:rPr>
                <w:rFonts w:ascii="Times New Roman" w:eastAsia="Times New Roman" w:hAnsi="Times New Roman" w:cs="Times New Roman"/>
                <w:i/>
                <w:sz w:val="26"/>
                <w:szCs w:val="26"/>
                <w:lang w:eastAsia="ru-RU"/>
              </w:rPr>
              <w:t>P</w:t>
            </w:r>
            <w:r w:rsidRPr="003E1215">
              <w:rPr>
                <w:rFonts w:ascii="Times New Roman" w:eastAsia="Times New Roman" w:hAnsi="Times New Roman" w:cs="Times New Roman"/>
                <w:sz w:val="26"/>
                <w:szCs w:val="26"/>
                <w:lang w:eastAsia="ru-RU"/>
              </w:rPr>
              <w:t>), реактивной (</w:t>
            </w:r>
            <w:r w:rsidRPr="003E1215">
              <w:rPr>
                <w:rFonts w:ascii="Times New Roman" w:eastAsia="Times New Roman" w:hAnsi="Times New Roman" w:cs="Times New Roman"/>
                <w:i/>
                <w:sz w:val="26"/>
                <w:szCs w:val="26"/>
                <w:lang w:eastAsia="ru-RU"/>
              </w:rPr>
              <w:t>Q</w:t>
            </w:r>
            <w:r w:rsidRPr="003E1215">
              <w:rPr>
                <w:rFonts w:ascii="Times New Roman" w:eastAsia="Times New Roman" w:hAnsi="Times New Roman" w:cs="Times New Roman"/>
                <w:sz w:val="26"/>
                <w:szCs w:val="26"/>
                <w:lang w:eastAsia="ru-RU"/>
              </w:rPr>
              <w:t>), полной (</w:t>
            </w:r>
            <w:r w:rsidRPr="003E1215">
              <w:rPr>
                <w:rFonts w:ascii="Times New Roman" w:eastAsia="Times New Roman" w:hAnsi="Times New Roman" w:cs="Times New Roman"/>
                <w:i/>
                <w:sz w:val="26"/>
                <w:szCs w:val="26"/>
                <w:lang w:eastAsia="ru-RU"/>
              </w:rPr>
              <w:t>S</w:t>
            </w:r>
            <w:r w:rsidRPr="003E1215">
              <w:rPr>
                <w:rFonts w:ascii="Times New Roman" w:eastAsia="Times New Roman" w:hAnsi="Times New Roman" w:cs="Times New Roman"/>
                <w:sz w:val="26"/>
                <w:szCs w:val="26"/>
                <w:lang w:eastAsia="ru-RU"/>
              </w:rPr>
              <w:t>) мощностей</w:t>
            </w:r>
          </w:p>
        </w:tc>
        <w:tc>
          <w:tcPr>
            <w:tcW w:w="1503" w:type="pct"/>
            <w:tcBorders>
              <w:top w:val="single" w:sz="4"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Объясняет (I, II) принципы получения </w:t>
            </w:r>
            <w:r w:rsidRPr="003E1215">
              <w:rPr>
                <w:rFonts w:ascii="Times New Roman" w:eastAsia="Times New Roman" w:hAnsi="Times New Roman" w:cs="Times New Roman"/>
                <w:iCs/>
                <w:sz w:val="26"/>
                <w:szCs w:val="26"/>
                <w:lang w:eastAsia="ru-RU"/>
              </w:rPr>
              <w:t>ЭДС</w:t>
            </w:r>
            <w:r w:rsidRPr="003E1215">
              <w:rPr>
                <w:rFonts w:ascii="Times New Roman" w:eastAsia="Times New Roman" w:hAnsi="Times New Roman" w:cs="Times New Roman"/>
                <w:sz w:val="26"/>
                <w:szCs w:val="26"/>
                <w:lang w:eastAsia="ru-RU"/>
              </w:rPr>
              <w:t xml:space="preserve"> в трехфазной системе, порядок соединения трехфазной системы «звездой» и «треугольником».</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Ориентируется в общих чертах (III) в особенностях получения </w:t>
            </w:r>
            <w:r w:rsidRPr="003E1215">
              <w:rPr>
                <w:rFonts w:ascii="Times New Roman" w:eastAsia="Times New Roman" w:hAnsi="Times New Roman" w:cs="Times New Roman"/>
                <w:iCs/>
                <w:sz w:val="26"/>
                <w:szCs w:val="26"/>
                <w:lang w:eastAsia="ru-RU"/>
              </w:rPr>
              <w:t>ЭДС</w:t>
            </w:r>
            <w:r w:rsidRPr="003E1215">
              <w:rPr>
                <w:rFonts w:ascii="Times New Roman" w:eastAsia="Times New Roman" w:hAnsi="Times New Roman" w:cs="Times New Roman"/>
                <w:sz w:val="26"/>
                <w:szCs w:val="26"/>
                <w:lang w:eastAsia="ru-RU"/>
              </w:rPr>
              <w:t xml:space="preserve"> в трехфазной системе, различает по очевидным признакам соединение трехфазной системы «звездой» и «треугольником».</w:t>
            </w:r>
          </w:p>
          <w:p w:rsidR="003E1215" w:rsidRPr="003E1215" w:rsidRDefault="003E1215" w:rsidP="003E1215">
            <w:pPr>
              <w:spacing w:after="0" w:line="240" w:lineRule="auto"/>
              <w:ind w:firstLine="284"/>
              <w:jc w:val="both"/>
              <w:rPr>
                <w:rFonts w:ascii="Times New Roman" w:eastAsia="Times New Roman" w:hAnsi="Times New Roman" w:cs="Times New Roman"/>
                <w:i/>
                <w:iCs/>
                <w:sz w:val="26"/>
                <w:szCs w:val="26"/>
                <w:lang w:eastAsia="ru-RU"/>
              </w:rPr>
            </w:pPr>
            <w:r w:rsidRPr="003E1215">
              <w:rPr>
                <w:rFonts w:ascii="Times New Roman" w:eastAsia="Times New Roman" w:hAnsi="Times New Roman" w:cs="Times New Roman"/>
                <w:sz w:val="26"/>
                <w:szCs w:val="26"/>
                <w:lang w:eastAsia="ru-RU"/>
              </w:rPr>
              <w:t>Объясняет (I, II) расчетные соотношения между линейными и фазными токами и напряжениями при соединении «звездой» и «треугол</w:t>
            </w:r>
            <w:r w:rsidRPr="003E1215">
              <w:rPr>
                <w:rFonts w:ascii="Times New Roman" w:eastAsia="Times New Roman" w:hAnsi="Times New Roman" w:cs="Times New Roman"/>
                <w:spacing w:val="-8"/>
                <w:sz w:val="26"/>
                <w:szCs w:val="26"/>
                <w:lang w:eastAsia="ru-RU"/>
              </w:rPr>
              <w:t>ьником», порядок расчета мощ</w:t>
            </w:r>
            <w:r w:rsidRPr="003E1215">
              <w:rPr>
                <w:rFonts w:ascii="Times New Roman" w:eastAsia="Times New Roman" w:hAnsi="Times New Roman" w:cs="Times New Roman"/>
                <w:spacing w:val="-8"/>
                <w:sz w:val="26"/>
                <w:szCs w:val="26"/>
                <w:lang w:eastAsia="ru-RU"/>
              </w:rPr>
              <w:softHyphen/>
            </w:r>
            <w:r w:rsidRPr="003E1215">
              <w:rPr>
                <w:rFonts w:ascii="Times New Roman" w:eastAsia="Times New Roman" w:hAnsi="Times New Roman" w:cs="Times New Roman"/>
                <w:sz w:val="26"/>
                <w:szCs w:val="26"/>
                <w:lang w:eastAsia="ru-RU"/>
              </w:rPr>
              <w:t xml:space="preserve">ностей </w:t>
            </w:r>
            <w:r w:rsidRPr="003E1215">
              <w:rPr>
                <w:rFonts w:ascii="Times New Roman" w:eastAsia="Times New Roman" w:hAnsi="Times New Roman" w:cs="Times New Roman"/>
                <w:i/>
                <w:iCs/>
                <w:sz w:val="26"/>
                <w:szCs w:val="26"/>
                <w:lang w:eastAsia="ru-RU"/>
              </w:rPr>
              <w:t>P</w:t>
            </w:r>
            <w:r w:rsidRPr="003E1215">
              <w:rPr>
                <w:rFonts w:ascii="Times New Roman" w:eastAsia="Times New Roman" w:hAnsi="Times New Roman" w:cs="Times New Roman"/>
                <w:sz w:val="26"/>
                <w:szCs w:val="26"/>
                <w:lang w:eastAsia="ru-RU"/>
              </w:rPr>
              <w:t xml:space="preserve">, </w:t>
            </w:r>
            <w:r w:rsidRPr="003E1215">
              <w:rPr>
                <w:rFonts w:ascii="Times New Roman" w:eastAsia="Times New Roman" w:hAnsi="Times New Roman" w:cs="Times New Roman"/>
                <w:i/>
                <w:iCs/>
                <w:sz w:val="26"/>
                <w:szCs w:val="26"/>
                <w:lang w:eastAsia="ru-RU"/>
              </w:rPr>
              <w:t>Q</w:t>
            </w:r>
            <w:r w:rsidRPr="003E1215">
              <w:rPr>
                <w:rFonts w:ascii="Times New Roman" w:eastAsia="Times New Roman" w:hAnsi="Times New Roman" w:cs="Times New Roman"/>
                <w:sz w:val="26"/>
                <w:szCs w:val="26"/>
                <w:lang w:eastAsia="ru-RU"/>
              </w:rPr>
              <w:t xml:space="preserve"> и </w:t>
            </w:r>
            <w:r w:rsidRPr="003E1215">
              <w:rPr>
                <w:rFonts w:ascii="Times New Roman" w:eastAsia="Times New Roman" w:hAnsi="Times New Roman" w:cs="Times New Roman"/>
                <w:i/>
                <w:iCs/>
                <w:sz w:val="26"/>
                <w:szCs w:val="26"/>
                <w:lang w:eastAsia="ru-RU"/>
              </w:rPr>
              <w:t>S.</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Распознает по очевидным признакам (III) соединения потребителей электрической энергии «звез</w:t>
            </w:r>
            <w:r w:rsidRPr="003E1215">
              <w:rPr>
                <w:rFonts w:ascii="Times New Roman" w:eastAsia="Times New Roman" w:hAnsi="Times New Roman" w:cs="Times New Roman"/>
                <w:sz w:val="26"/>
                <w:szCs w:val="26"/>
                <w:lang w:eastAsia="ru-RU"/>
              </w:rPr>
              <w:softHyphen/>
              <w:t>дой» и «треугольником», ориентируется в общих чертах (III) в соотношениях между линейными и фазными токами и напряжениями</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tc>
      </w:tr>
      <w:tr w:rsidR="003E1215" w:rsidRPr="003E1215" w:rsidTr="004443A1">
        <w:tc>
          <w:tcPr>
            <w:tcW w:w="5000" w:type="pct"/>
            <w:gridSpan w:val="3"/>
            <w:tcBorders>
              <w:top w:val="single" w:sz="6"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b/>
                <w:bCs/>
                <w:sz w:val="26"/>
                <w:szCs w:val="26"/>
                <w:lang w:eastAsia="ru-RU"/>
              </w:rPr>
              <w:t>4. Трансформаторы</w:t>
            </w:r>
          </w:p>
        </w:tc>
      </w:tr>
      <w:tr w:rsidR="003E1215" w:rsidRPr="003E1215" w:rsidTr="004443A1">
        <w:tc>
          <w:tcPr>
            <w:tcW w:w="1472" w:type="pct"/>
            <w:tcBorders>
              <w:top w:val="single" w:sz="6" w:space="0" w:color="auto"/>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Сформировать знания (I, II), представление (III) о назначении, </w:t>
            </w:r>
            <w:r w:rsidRPr="003E1215">
              <w:rPr>
                <w:rFonts w:ascii="Times New Roman" w:eastAsia="Times New Roman" w:hAnsi="Times New Roman" w:cs="Times New Roman"/>
                <w:sz w:val="26"/>
                <w:szCs w:val="26"/>
                <w:lang w:eastAsia="ru-RU"/>
              </w:rPr>
              <w:lastRenderedPageBreak/>
              <w:t>принципе действия, устройстве однофазного трансформатора и его основных параметрах.</w:t>
            </w:r>
          </w:p>
        </w:tc>
        <w:tc>
          <w:tcPr>
            <w:tcW w:w="2025" w:type="pct"/>
            <w:tcBorders>
              <w:top w:val="single" w:sz="6" w:space="0" w:color="auto"/>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lastRenderedPageBreak/>
              <w:t xml:space="preserve">Назначение, принцип действия и устройство однофазного трансформатора. Его основные </w:t>
            </w:r>
            <w:r w:rsidRPr="003E1215">
              <w:rPr>
                <w:rFonts w:ascii="Times New Roman" w:eastAsia="Times New Roman" w:hAnsi="Times New Roman" w:cs="Times New Roman"/>
                <w:sz w:val="26"/>
                <w:szCs w:val="26"/>
                <w:lang w:eastAsia="ru-RU"/>
              </w:rPr>
              <w:lastRenderedPageBreak/>
              <w:t>параметры (коэффициент трансформации, коэффициент мощности, коэффициент полезного действия): физический смысл, расчет по формулам.</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Холостой ход трансформатора. Работа трансформатора под нагрузкой. </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Потери мощности в трансформаторе (электрические, магнитные). Определение потерь из опытов холостого хода и короткого замыкания.</w:t>
            </w:r>
          </w:p>
        </w:tc>
        <w:tc>
          <w:tcPr>
            <w:tcW w:w="1503" w:type="pct"/>
            <w:tcBorders>
              <w:top w:val="single" w:sz="6" w:space="0" w:color="auto"/>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lastRenderedPageBreak/>
              <w:t xml:space="preserve">Объясняет (I, II) назначение, принцип действия, устройство </w:t>
            </w:r>
            <w:r w:rsidRPr="003E1215">
              <w:rPr>
                <w:rFonts w:ascii="Times New Roman" w:eastAsia="Times New Roman" w:hAnsi="Times New Roman" w:cs="Times New Roman"/>
                <w:sz w:val="26"/>
                <w:szCs w:val="26"/>
                <w:lang w:eastAsia="ru-RU"/>
              </w:rPr>
              <w:lastRenderedPageBreak/>
              <w:t>однофазного трансформатора и его основные параметры.</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В общих чертах (III) ориентируется в назначении и принципе де</w:t>
            </w:r>
            <w:r w:rsidRPr="003E1215">
              <w:rPr>
                <w:rFonts w:ascii="Times New Roman" w:eastAsia="Times New Roman" w:hAnsi="Times New Roman" w:cs="Times New Roman"/>
                <w:spacing w:val="-4"/>
                <w:sz w:val="26"/>
                <w:szCs w:val="26"/>
                <w:lang w:eastAsia="ru-RU"/>
              </w:rPr>
              <w:t>йствия однофазного трансформатора, воспроизводит (с подсказкой) (III) в устной и письменной форме его основные параметры.</w:t>
            </w:r>
          </w:p>
        </w:tc>
      </w:tr>
      <w:tr w:rsidR="003E1215" w:rsidRPr="003E1215" w:rsidTr="004443A1">
        <w:tc>
          <w:tcPr>
            <w:tcW w:w="1472" w:type="pct"/>
            <w:tcBorders>
              <w:top w:val="nil"/>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lastRenderedPageBreak/>
              <w:t>Сформировать знания (I, II) о холостом ходе трансформатора и его работе под нагрузкой. Сформировать знания (I) о потерях мощности в трансформаторе и способах их определения.</w:t>
            </w:r>
          </w:p>
        </w:tc>
        <w:tc>
          <w:tcPr>
            <w:tcW w:w="2025" w:type="pct"/>
            <w:tcBorders>
              <w:top w:val="nil"/>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Трехфазные трансформаторы, их конструкция и система охлаждения.</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Специальные типы трансформаторов (измерительные, сварочные, импульсные, автотрансформаторы и др.)</w:t>
            </w:r>
          </w:p>
        </w:tc>
        <w:tc>
          <w:tcPr>
            <w:tcW w:w="1503" w:type="pct"/>
            <w:tcBorders>
              <w:top w:val="nil"/>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Объясняет (I, II) работу трансформатора в режиме холостого хода и под нагрузкой. Описывает (I) причины и место возникновения электрических и магнитных потерь, влияние различных факторов на величину потерь; объясняет порядок определения потерь из опытов холостого хода и короткого замыкания.</w:t>
            </w:r>
          </w:p>
        </w:tc>
      </w:tr>
      <w:tr w:rsidR="003E1215" w:rsidRPr="003E1215" w:rsidTr="004443A1">
        <w:tc>
          <w:tcPr>
            <w:tcW w:w="1472" w:type="pct"/>
            <w:tcBorders>
              <w:top w:val="nil"/>
              <w:left w:val="single" w:sz="6" w:space="0" w:color="auto"/>
              <w:bottom w:val="nil"/>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Дать понятие (I, II), представление (III) о трехфазных трансформаторах, их конструкции и системе </w:t>
            </w:r>
            <w:r w:rsidRPr="003E1215">
              <w:rPr>
                <w:rFonts w:ascii="Times New Roman" w:eastAsia="Times New Roman" w:hAnsi="Times New Roman" w:cs="Times New Roman"/>
                <w:sz w:val="26"/>
                <w:szCs w:val="26"/>
                <w:lang w:eastAsia="ru-RU"/>
              </w:rPr>
              <w:br/>
              <w:t>охлаждения.</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tc>
        <w:tc>
          <w:tcPr>
            <w:tcW w:w="2025" w:type="pct"/>
            <w:tcBorders>
              <w:top w:val="nil"/>
              <w:left w:val="single" w:sz="6" w:space="0" w:color="auto"/>
              <w:bottom w:val="nil"/>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tc>
        <w:tc>
          <w:tcPr>
            <w:tcW w:w="1503" w:type="pct"/>
            <w:tcBorders>
              <w:top w:val="nil"/>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Объясняет (I, II) принцип работы трехфазных трансформаторов, их конструкцию и систему охлаждения.</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Высказывает общее суждение (III) о принципе работы трехфазных трансформаторов, их конструкции и системе охлаждения.</w:t>
            </w:r>
          </w:p>
        </w:tc>
      </w:tr>
      <w:tr w:rsidR="003E1215" w:rsidRPr="003E1215" w:rsidTr="004443A1">
        <w:tc>
          <w:tcPr>
            <w:tcW w:w="1472" w:type="pct"/>
            <w:tcBorders>
              <w:top w:val="nil"/>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Дать представление (I, II) о специальных типах </w:t>
            </w:r>
            <w:r w:rsidRPr="003E1215">
              <w:rPr>
                <w:rFonts w:ascii="Times New Roman" w:eastAsia="Times New Roman" w:hAnsi="Times New Roman" w:cs="Times New Roman"/>
                <w:sz w:val="26"/>
                <w:szCs w:val="26"/>
                <w:lang w:eastAsia="ru-RU"/>
              </w:rPr>
              <w:lastRenderedPageBreak/>
              <w:t>трансформаторов</w:t>
            </w:r>
          </w:p>
        </w:tc>
        <w:tc>
          <w:tcPr>
            <w:tcW w:w="2025" w:type="pct"/>
            <w:tcBorders>
              <w:top w:val="nil"/>
              <w:left w:val="single" w:sz="6" w:space="0" w:color="auto"/>
              <w:bottom w:val="single" w:sz="6" w:space="0" w:color="auto"/>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tc>
        <w:tc>
          <w:tcPr>
            <w:tcW w:w="1503" w:type="pct"/>
            <w:tcBorders>
              <w:top w:val="nil"/>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Различает по очевидным признакам (I, II) основные типы </w:t>
            </w:r>
            <w:r w:rsidRPr="003E1215">
              <w:rPr>
                <w:rFonts w:ascii="Times New Roman" w:eastAsia="Times New Roman" w:hAnsi="Times New Roman" w:cs="Times New Roman"/>
                <w:sz w:val="26"/>
                <w:szCs w:val="26"/>
                <w:lang w:eastAsia="ru-RU"/>
              </w:rPr>
              <w:lastRenderedPageBreak/>
              <w:t>специальных трансформаторов</w:t>
            </w:r>
          </w:p>
        </w:tc>
      </w:tr>
      <w:tr w:rsidR="003E1215" w:rsidRPr="003E1215" w:rsidTr="004443A1">
        <w:tc>
          <w:tcPr>
            <w:tcW w:w="5000" w:type="pct"/>
            <w:gridSpan w:val="3"/>
            <w:tcBorders>
              <w:top w:val="single" w:sz="6" w:space="0" w:color="auto"/>
              <w:left w:val="single" w:sz="6" w:space="0" w:color="auto"/>
              <w:bottom w:val="nil"/>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b/>
                <w:bCs/>
                <w:sz w:val="26"/>
                <w:szCs w:val="26"/>
                <w:lang w:eastAsia="ru-RU"/>
              </w:rPr>
              <w:lastRenderedPageBreak/>
              <w:t>5. Электронные приборы и устройства</w:t>
            </w:r>
          </w:p>
        </w:tc>
      </w:tr>
      <w:tr w:rsidR="003E1215" w:rsidRPr="003E1215" w:rsidTr="004443A1">
        <w:tc>
          <w:tcPr>
            <w:tcW w:w="5000" w:type="pct"/>
            <w:gridSpan w:val="3"/>
            <w:tcBorders>
              <w:top w:val="nil"/>
              <w:left w:val="single" w:sz="6" w:space="0" w:color="auto"/>
              <w:bottom w:val="single" w:sz="6" w:space="0" w:color="auto"/>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i/>
                <w:iCs/>
                <w:sz w:val="26"/>
                <w:szCs w:val="26"/>
                <w:lang w:eastAsia="ru-RU"/>
              </w:rPr>
              <w:t>5.1. Электронные приборы</w:t>
            </w:r>
          </w:p>
        </w:tc>
      </w:tr>
      <w:tr w:rsidR="003E1215" w:rsidRPr="003E1215" w:rsidTr="004443A1">
        <w:tc>
          <w:tcPr>
            <w:tcW w:w="1472" w:type="pct"/>
            <w:tcBorders>
              <w:top w:val="single" w:sz="6" w:space="0" w:color="auto"/>
              <w:left w:val="single" w:sz="6" w:space="0" w:color="auto"/>
              <w:bottom w:val="nil"/>
              <w:right w:val="single" w:sz="6" w:space="0" w:color="auto"/>
            </w:tcBorders>
            <w:hideMark/>
          </w:tcPr>
          <w:p w:rsidR="003E1215" w:rsidRPr="003E1215" w:rsidRDefault="003E1215" w:rsidP="003E1215">
            <w:pPr>
              <w:spacing w:after="0" w:line="244"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знания (I, II), представление (III) о физических основах электроники.</w:t>
            </w:r>
          </w:p>
        </w:tc>
        <w:tc>
          <w:tcPr>
            <w:tcW w:w="2025" w:type="pct"/>
            <w:tcBorders>
              <w:top w:val="single" w:sz="6" w:space="0" w:color="auto"/>
              <w:left w:val="single" w:sz="6" w:space="0" w:color="auto"/>
              <w:bottom w:val="nil"/>
              <w:right w:val="single" w:sz="6" w:space="0" w:color="auto"/>
            </w:tcBorders>
            <w:hideMark/>
          </w:tcPr>
          <w:p w:rsidR="003E1215" w:rsidRPr="003E1215" w:rsidRDefault="003E1215" w:rsidP="003E1215">
            <w:pPr>
              <w:spacing w:after="0" w:line="244"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Физические основы электроники. Движение электрических зарядов в электрическом и магнитном полях. Электронная, термоэлектронная, фотоэлектронная эмиссия.</w:t>
            </w:r>
          </w:p>
          <w:p w:rsidR="003E1215" w:rsidRPr="003E1215" w:rsidRDefault="003E1215" w:rsidP="003E1215">
            <w:pPr>
              <w:spacing w:after="0" w:line="244"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Ионные приборы с самостоятельным и несамостоятельным разрядом: неоновые лампы, стабилитроны, газотроны, тиратроны. Принцип работы и область их применения. </w:t>
            </w:r>
          </w:p>
          <w:p w:rsidR="003E1215" w:rsidRPr="003E1215" w:rsidRDefault="003E1215" w:rsidP="003E1215">
            <w:pPr>
              <w:spacing w:after="0" w:line="244" w:lineRule="auto"/>
              <w:ind w:firstLine="284"/>
              <w:jc w:val="both"/>
              <w:rPr>
                <w:rFonts w:ascii="Times New Roman" w:eastAsia="Times New Roman" w:hAnsi="Times New Roman" w:cs="Times New Roman"/>
                <w:b/>
                <w:bCs/>
                <w:spacing w:val="-4"/>
                <w:sz w:val="26"/>
                <w:szCs w:val="26"/>
                <w:lang w:eastAsia="ru-RU"/>
              </w:rPr>
            </w:pPr>
            <w:r w:rsidRPr="003E1215">
              <w:rPr>
                <w:rFonts w:ascii="Times New Roman" w:eastAsia="Times New Roman" w:hAnsi="Times New Roman" w:cs="Times New Roman"/>
                <w:spacing w:val="-4"/>
                <w:sz w:val="26"/>
                <w:szCs w:val="26"/>
                <w:lang w:eastAsia="ru-RU"/>
              </w:rPr>
              <w:t>Основные типы фотоэлементов (фотодиоды, фоторезисторы, фотоэлементы с запирающим слоем). Принцип их работы и область применения</w:t>
            </w:r>
          </w:p>
        </w:tc>
        <w:tc>
          <w:tcPr>
            <w:tcW w:w="1503" w:type="pct"/>
            <w:tcBorders>
              <w:top w:val="single" w:sz="6" w:space="0" w:color="auto"/>
              <w:left w:val="single" w:sz="6" w:space="0" w:color="auto"/>
              <w:bottom w:val="nil"/>
              <w:right w:val="single" w:sz="6" w:space="0" w:color="auto"/>
            </w:tcBorders>
            <w:hideMark/>
          </w:tcPr>
          <w:p w:rsidR="003E1215" w:rsidRPr="003E1215" w:rsidRDefault="003E1215" w:rsidP="003E1215">
            <w:pPr>
              <w:spacing w:after="0" w:line="244"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Объясняет (I, II) процесс движения электронов в электрическ</w:t>
            </w:r>
            <w:r w:rsidRPr="003E1215">
              <w:rPr>
                <w:rFonts w:ascii="Times New Roman" w:eastAsia="Times New Roman" w:hAnsi="Times New Roman" w:cs="Times New Roman"/>
                <w:spacing w:val="-4"/>
                <w:sz w:val="26"/>
                <w:szCs w:val="26"/>
                <w:lang w:eastAsia="ru-RU"/>
              </w:rPr>
              <w:t>ом и магнитном полях, сущность электронной, термоэлектронной и фотоэлектронной эмиссии.</w:t>
            </w:r>
          </w:p>
          <w:p w:rsidR="003E1215" w:rsidRPr="003E1215" w:rsidRDefault="003E1215" w:rsidP="003E1215">
            <w:pPr>
              <w:spacing w:after="0" w:line="244"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Высказывает общее суждение (III) о процессе движения электронов в электрических и магнитных полях, различает по очевидным признакам особенности электронной, термоэлектронной, фотоэлектронной эмиссии.</w:t>
            </w:r>
          </w:p>
        </w:tc>
      </w:tr>
      <w:tr w:rsidR="003E1215" w:rsidRPr="003E1215" w:rsidTr="004443A1">
        <w:tc>
          <w:tcPr>
            <w:tcW w:w="1472" w:type="pct"/>
            <w:tcBorders>
              <w:top w:val="nil"/>
              <w:left w:val="single" w:sz="6" w:space="0" w:color="auto"/>
              <w:bottom w:val="single" w:sz="4" w:space="0" w:color="auto"/>
              <w:right w:val="single" w:sz="6" w:space="0" w:color="auto"/>
            </w:tcBorders>
            <w:hideMark/>
          </w:tcPr>
          <w:p w:rsidR="003E1215" w:rsidRPr="003E1215" w:rsidRDefault="003E1215" w:rsidP="003E1215">
            <w:pPr>
              <w:spacing w:after="0" w:line="244" w:lineRule="auto"/>
              <w:ind w:firstLine="284"/>
              <w:jc w:val="both"/>
              <w:rPr>
                <w:rFonts w:ascii="Times New Roman" w:eastAsia="Times New Roman" w:hAnsi="Times New Roman" w:cs="Times New Roman"/>
                <w:strike/>
                <w:spacing w:val="-8"/>
                <w:sz w:val="26"/>
                <w:szCs w:val="26"/>
                <w:lang w:eastAsia="ru-RU"/>
              </w:rPr>
            </w:pPr>
            <w:r w:rsidRPr="003E1215">
              <w:rPr>
                <w:rFonts w:ascii="Times New Roman" w:eastAsia="Times New Roman" w:hAnsi="Times New Roman" w:cs="Times New Roman"/>
                <w:spacing w:val="-8"/>
                <w:sz w:val="26"/>
                <w:szCs w:val="26"/>
                <w:lang w:eastAsia="ru-RU"/>
              </w:rPr>
              <w:t>Дать понятие (I, II), представление (III) об ионных приборах, основных типах фотоэлементов, о прин</w:t>
            </w:r>
            <w:r w:rsidRPr="003E1215">
              <w:rPr>
                <w:rFonts w:ascii="Times New Roman" w:eastAsia="Times New Roman" w:hAnsi="Times New Roman" w:cs="Times New Roman"/>
                <w:spacing w:val="-8"/>
                <w:sz w:val="26"/>
                <w:szCs w:val="26"/>
                <w:lang w:eastAsia="ru-RU"/>
              </w:rPr>
              <w:softHyphen/>
              <w:t>ципе их работы и области применения</w:t>
            </w:r>
          </w:p>
        </w:tc>
        <w:tc>
          <w:tcPr>
            <w:tcW w:w="2025" w:type="pct"/>
            <w:tcBorders>
              <w:top w:val="nil"/>
              <w:left w:val="single" w:sz="6" w:space="0" w:color="auto"/>
              <w:bottom w:val="single" w:sz="4" w:space="0" w:color="auto"/>
              <w:right w:val="single" w:sz="6" w:space="0" w:color="auto"/>
            </w:tcBorders>
          </w:tcPr>
          <w:p w:rsidR="003E1215" w:rsidRPr="003E1215" w:rsidRDefault="003E1215" w:rsidP="003E1215">
            <w:pPr>
              <w:spacing w:after="0" w:line="244" w:lineRule="auto"/>
              <w:ind w:firstLine="284"/>
              <w:jc w:val="both"/>
              <w:rPr>
                <w:rFonts w:ascii="Times New Roman" w:eastAsia="Times New Roman" w:hAnsi="Times New Roman" w:cs="Times New Roman"/>
                <w:sz w:val="26"/>
                <w:szCs w:val="26"/>
                <w:lang w:eastAsia="ru-RU"/>
              </w:rPr>
            </w:pPr>
          </w:p>
        </w:tc>
        <w:tc>
          <w:tcPr>
            <w:tcW w:w="1503" w:type="pct"/>
            <w:tcBorders>
              <w:top w:val="nil"/>
              <w:left w:val="single" w:sz="6" w:space="0" w:color="auto"/>
              <w:bottom w:val="single" w:sz="4" w:space="0" w:color="auto"/>
              <w:right w:val="single" w:sz="6" w:space="0" w:color="auto"/>
            </w:tcBorders>
            <w:hideMark/>
          </w:tcPr>
          <w:p w:rsidR="003E1215" w:rsidRPr="003E1215" w:rsidRDefault="003E1215" w:rsidP="003E1215">
            <w:pPr>
              <w:spacing w:after="0" w:line="244" w:lineRule="auto"/>
              <w:ind w:firstLine="284"/>
              <w:jc w:val="both"/>
              <w:rPr>
                <w:rFonts w:ascii="Times New Roman" w:eastAsia="Times New Roman" w:hAnsi="Times New Roman" w:cs="Times New Roman"/>
                <w:strike/>
                <w:sz w:val="26"/>
                <w:szCs w:val="26"/>
                <w:lang w:eastAsia="ru-RU"/>
              </w:rPr>
            </w:pPr>
            <w:r w:rsidRPr="003E1215">
              <w:rPr>
                <w:rFonts w:ascii="Times New Roman" w:eastAsia="Times New Roman" w:hAnsi="Times New Roman" w:cs="Times New Roman"/>
                <w:sz w:val="26"/>
                <w:szCs w:val="26"/>
                <w:lang w:eastAsia="ru-RU"/>
              </w:rPr>
              <w:t>Из</w:t>
            </w:r>
            <w:r w:rsidRPr="003E1215">
              <w:rPr>
                <w:rFonts w:ascii="Times New Roman" w:eastAsia="Times New Roman" w:hAnsi="Times New Roman" w:cs="Times New Roman"/>
                <w:spacing w:val="4"/>
                <w:sz w:val="26"/>
                <w:szCs w:val="26"/>
                <w:lang w:eastAsia="ru-RU"/>
              </w:rPr>
              <w:t>лагает сведения (I, II), высказывает общее суждение (III) об устрой</w:t>
            </w:r>
            <w:r w:rsidRPr="003E1215">
              <w:rPr>
                <w:rFonts w:ascii="Times New Roman" w:eastAsia="Times New Roman" w:hAnsi="Times New Roman" w:cs="Times New Roman"/>
                <w:spacing w:val="4"/>
                <w:sz w:val="26"/>
                <w:szCs w:val="26"/>
                <w:lang w:eastAsia="ru-RU"/>
              </w:rPr>
              <w:softHyphen/>
              <w:t>стве ионных приборов, основных типах фотоэлементов, о принципе их действия и области применения</w:t>
            </w:r>
          </w:p>
        </w:tc>
      </w:tr>
      <w:tr w:rsidR="003E1215" w:rsidRPr="003E1215" w:rsidTr="004443A1">
        <w:tc>
          <w:tcPr>
            <w:tcW w:w="5000" w:type="pct"/>
            <w:gridSpan w:val="3"/>
            <w:tcBorders>
              <w:top w:val="single" w:sz="4" w:space="0" w:color="auto"/>
              <w:left w:val="single" w:sz="6" w:space="0" w:color="auto"/>
              <w:bottom w:val="single" w:sz="4" w:space="0" w:color="auto"/>
              <w:right w:val="single" w:sz="6" w:space="0" w:color="auto"/>
            </w:tcBorders>
            <w:hideMark/>
          </w:tcPr>
          <w:p w:rsidR="003E1215" w:rsidRPr="003E1215" w:rsidRDefault="003E1215" w:rsidP="003E1215">
            <w:pPr>
              <w:spacing w:after="0" w:line="244"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i/>
                <w:iCs/>
                <w:sz w:val="26"/>
                <w:szCs w:val="26"/>
                <w:lang w:eastAsia="ru-RU"/>
              </w:rPr>
              <w:t>5.2. Полупроводниковые приборы</w:t>
            </w:r>
          </w:p>
        </w:tc>
      </w:tr>
      <w:tr w:rsidR="003E1215" w:rsidRPr="003E1215" w:rsidTr="004443A1">
        <w:tc>
          <w:tcPr>
            <w:tcW w:w="1472" w:type="pct"/>
            <w:tcBorders>
              <w:top w:val="single" w:sz="4" w:space="0" w:color="auto"/>
              <w:left w:val="single" w:sz="6" w:space="0" w:color="auto"/>
              <w:bottom w:val="nil"/>
              <w:right w:val="single" w:sz="6" w:space="0" w:color="auto"/>
            </w:tcBorders>
            <w:hideMark/>
          </w:tcPr>
          <w:p w:rsidR="003E1215" w:rsidRPr="003E1215" w:rsidRDefault="003E1215" w:rsidP="003E1215">
            <w:pPr>
              <w:spacing w:after="0" w:line="244"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знания (I, II, III) об электронной и дырочной проводимости, электронно-дырочном переходе.</w:t>
            </w:r>
          </w:p>
        </w:tc>
        <w:tc>
          <w:tcPr>
            <w:tcW w:w="2025" w:type="pct"/>
            <w:tcBorders>
              <w:top w:val="single" w:sz="4" w:space="0" w:color="auto"/>
              <w:left w:val="single" w:sz="6" w:space="0" w:color="auto"/>
              <w:bottom w:val="nil"/>
              <w:right w:val="single" w:sz="6" w:space="0" w:color="auto"/>
            </w:tcBorders>
            <w:hideMark/>
          </w:tcPr>
          <w:p w:rsidR="003E1215" w:rsidRPr="003E1215" w:rsidRDefault="003E1215" w:rsidP="003E1215">
            <w:pPr>
              <w:spacing w:after="0" w:line="244"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Физические основы работы полупроводниковых приборов. Понятие об электронной и дырочной проводимости, электронно-дырочном переходе.</w:t>
            </w:r>
          </w:p>
        </w:tc>
        <w:tc>
          <w:tcPr>
            <w:tcW w:w="1503" w:type="pct"/>
            <w:tcBorders>
              <w:top w:val="single" w:sz="4" w:space="0" w:color="auto"/>
              <w:left w:val="single" w:sz="6" w:space="0" w:color="auto"/>
              <w:bottom w:val="nil"/>
              <w:right w:val="single" w:sz="6" w:space="0" w:color="auto"/>
            </w:tcBorders>
            <w:hideMark/>
          </w:tcPr>
          <w:p w:rsidR="003E1215" w:rsidRPr="003E1215" w:rsidRDefault="003E1215" w:rsidP="003E1215">
            <w:pPr>
              <w:spacing w:after="0" w:line="244"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Раскрывает сущность (I, II, III) электронной и дырочной проводимости, электронно-дырочного перехода.</w:t>
            </w:r>
          </w:p>
        </w:tc>
      </w:tr>
      <w:tr w:rsidR="003E1215" w:rsidRPr="003E1215" w:rsidTr="004443A1">
        <w:tc>
          <w:tcPr>
            <w:tcW w:w="1472" w:type="pct"/>
            <w:tcBorders>
              <w:top w:val="nil"/>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Дать понятие (I, II) о полупроводниковых диодах, их вольтамперных характеристиках, </w:t>
            </w:r>
            <w:r w:rsidRPr="003E1215">
              <w:rPr>
                <w:rFonts w:ascii="Times New Roman" w:eastAsia="Times New Roman" w:hAnsi="Times New Roman" w:cs="Times New Roman"/>
                <w:sz w:val="26"/>
                <w:szCs w:val="26"/>
                <w:lang w:eastAsia="ru-RU"/>
              </w:rPr>
              <w:lastRenderedPageBreak/>
              <w:t>выпрямительных свойствах, конструкции, типах, параметрах и области применения.</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pacing w:val="-4"/>
                <w:sz w:val="26"/>
                <w:szCs w:val="26"/>
                <w:lang w:eastAsia="ru-RU"/>
              </w:rPr>
              <w:t>Сформировать представление (III)</w:t>
            </w:r>
            <w:r w:rsidRPr="003E1215">
              <w:rPr>
                <w:rFonts w:ascii="Times New Roman" w:eastAsia="Times New Roman" w:hAnsi="Times New Roman" w:cs="Times New Roman"/>
                <w:sz w:val="26"/>
                <w:szCs w:val="26"/>
                <w:lang w:eastAsia="ru-RU"/>
              </w:rPr>
              <w:t xml:space="preserve"> о выпрямительных свойствах, конструкции и области применения полупроводниковых диодов.</w:t>
            </w:r>
          </w:p>
        </w:tc>
        <w:tc>
          <w:tcPr>
            <w:tcW w:w="2025" w:type="pct"/>
            <w:vMerge w:val="restart"/>
            <w:tcBorders>
              <w:top w:val="nil"/>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lastRenderedPageBreak/>
              <w:t xml:space="preserve">Полупроводниковые диоды. Их вольтамперные характеристики, выпрямительные свойства. Точечные и плоскостные диоды. </w:t>
            </w:r>
            <w:r w:rsidRPr="003E1215">
              <w:rPr>
                <w:rFonts w:ascii="Times New Roman" w:eastAsia="Times New Roman" w:hAnsi="Times New Roman" w:cs="Times New Roman"/>
                <w:sz w:val="26"/>
                <w:szCs w:val="26"/>
                <w:lang w:eastAsia="ru-RU"/>
              </w:rPr>
              <w:lastRenderedPageBreak/>
              <w:t>Кремниевые диоды и стабилитроны (опорные диоды). Конструкция, типы, параметры и область применения.</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Полупроводниковые транзисторы </w:t>
            </w:r>
            <w:r w:rsidRPr="003E1215">
              <w:rPr>
                <w:rFonts w:ascii="Times New Roman" w:eastAsia="Times New Roman" w:hAnsi="Times New Roman" w:cs="Times New Roman"/>
                <w:i/>
                <w:iCs/>
                <w:sz w:val="26"/>
                <w:szCs w:val="26"/>
                <w:lang w:eastAsia="ru-RU"/>
              </w:rPr>
              <w:t>р-n-р</w:t>
            </w:r>
            <w:r w:rsidRPr="003E1215">
              <w:rPr>
                <w:rFonts w:ascii="Times New Roman" w:eastAsia="Times New Roman" w:hAnsi="Times New Roman" w:cs="Times New Roman"/>
                <w:sz w:val="26"/>
                <w:szCs w:val="26"/>
                <w:lang w:eastAsia="ru-RU"/>
              </w:rPr>
              <w:t xml:space="preserve"> и </w:t>
            </w:r>
            <w:r w:rsidRPr="003E1215">
              <w:rPr>
                <w:rFonts w:ascii="Times New Roman" w:eastAsia="Times New Roman" w:hAnsi="Times New Roman" w:cs="Times New Roman"/>
                <w:i/>
                <w:iCs/>
                <w:sz w:val="26"/>
                <w:szCs w:val="26"/>
                <w:lang w:eastAsia="ru-RU"/>
              </w:rPr>
              <w:t>n-р-n</w:t>
            </w:r>
            <w:r w:rsidRPr="003E1215">
              <w:rPr>
                <w:rFonts w:ascii="Times New Roman" w:eastAsia="Times New Roman" w:hAnsi="Times New Roman" w:cs="Times New Roman"/>
                <w:sz w:val="26"/>
                <w:szCs w:val="26"/>
                <w:lang w:eastAsia="ru-RU"/>
              </w:rPr>
              <w:t xml:space="preserve"> структуры. Основные типы транзисторов, их характеристики (входные и выходные) и область применения.</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Схемы включения транзисторов с общим эмиттером, общей базой и общим коллектором.</w:t>
            </w:r>
          </w:p>
          <w:p w:rsidR="003E1215" w:rsidRPr="003E1215" w:rsidRDefault="003E1215" w:rsidP="003E1215">
            <w:pPr>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Тиристоры, их вольтамперные характеристики; применение в бесконтактных коммутационных цепях</w:t>
            </w:r>
          </w:p>
        </w:tc>
        <w:tc>
          <w:tcPr>
            <w:tcW w:w="1503" w:type="pct"/>
            <w:tcBorders>
              <w:top w:val="nil"/>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lastRenderedPageBreak/>
              <w:t xml:space="preserve">Излагает (I, II) назначение полупроводниковых диодов, их выпрямительные свойства, </w:t>
            </w:r>
            <w:r w:rsidRPr="003E1215">
              <w:rPr>
                <w:rFonts w:ascii="Times New Roman" w:eastAsia="Times New Roman" w:hAnsi="Times New Roman" w:cs="Times New Roman"/>
                <w:sz w:val="26"/>
                <w:szCs w:val="26"/>
                <w:lang w:eastAsia="ru-RU"/>
              </w:rPr>
              <w:lastRenderedPageBreak/>
              <w:t>конструкцию, типы, параметры, область применения, вольтамперные характеристики.</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Высказывает общее суждение (III) о выпрямительны</w:t>
            </w:r>
            <w:r w:rsidRPr="003E1215">
              <w:rPr>
                <w:rFonts w:ascii="Times New Roman" w:eastAsia="Times New Roman" w:hAnsi="Times New Roman" w:cs="Times New Roman"/>
                <w:i/>
                <w:iCs/>
                <w:sz w:val="26"/>
                <w:szCs w:val="26"/>
                <w:lang w:eastAsia="ru-RU"/>
              </w:rPr>
              <w:t>х</w:t>
            </w:r>
            <w:r w:rsidRPr="003E1215">
              <w:rPr>
                <w:rFonts w:ascii="Times New Roman" w:eastAsia="Times New Roman" w:hAnsi="Times New Roman" w:cs="Times New Roman"/>
                <w:sz w:val="26"/>
                <w:szCs w:val="26"/>
                <w:lang w:eastAsia="ru-RU"/>
              </w:rPr>
              <w:t xml:space="preserve"> свойства</w:t>
            </w:r>
            <w:r w:rsidRPr="003E1215">
              <w:rPr>
                <w:rFonts w:ascii="Times New Roman" w:eastAsia="Times New Roman" w:hAnsi="Times New Roman" w:cs="Times New Roman"/>
                <w:i/>
                <w:iCs/>
                <w:sz w:val="26"/>
                <w:szCs w:val="26"/>
                <w:lang w:eastAsia="ru-RU"/>
              </w:rPr>
              <w:t>х</w:t>
            </w:r>
            <w:r w:rsidRPr="003E1215">
              <w:rPr>
                <w:rFonts w:ascii="Times New Roman" w:eastAsia="Times New Roman" w:hAnsi="Times New Roman" w:cs="Times New Roman"/>
                <w:sz w:val="26"/>
                <w:szCs w:val="26"/>
                <w:lang w:eastAsia="ru-RU"/>
              </w:rPr>
              <w:t>, конструкции, области применения полупроводниковых диодов.</w:t>
            </w:r>
          </w:p>
        </w:tc>
      </w:tr>
      <w:tr w:rsidR="003E1215" w:rsidRPr="003E1215" w:rsidTr="004443A1">
        <w:tc>
          <w:tcPr>
            <w:tcW w:w="1472" w:type="pct"/>
            <w:tcBorders>
              <w:top w:val="nil"/>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lastRenderedPageBreak/>
              <w:t xml:space="preserve">Дать понятие (I, II) о полупроводниковых транзисторах </w:t>
            </w:r>
            <w:r w:rsidRPr="003E1215">
              <w:rPr>
                <w:rFonts w:ascii="Times New Roman" w:eastAsia="Times New Roman" w:hAnsi="Times New Roman" w:cs="Times New Roman"/>
                <w:i/>
                <w:iCs/>
                <w:sz w:val="26"/>
                <w:szCs w:val="26"/>
                <w:lang w:eastAsia="ru-RU"/>
              </w:rPr>
              <w:t>р-n-р</w:t>
            </w:r>
            <w:r w:rsidRPr="003E1215">
              <w:rPr>
                <w:rFonts w:ascii="Times New Roman" w:eastAsia="Times New Roman" w:hAnsi="Times New Roman" w:cs="Times New Roman"/>
                <w:sz w:val="26"/>
                <w:szCs w:val="26"/>
                <w:lang w:eastAsia="ru-RU"/>
              </w:rPr>
              <w:t xml:space="preserve"> и</w:t>
            </w:r>
            <w:r w:rsidRPr="003E1215">
              <w:rPr>
                <w:rFonts w:ascii="Times New Roman" w:eastAsia="Times New Roman" w:hAnsi="Times New Roman" w:cs="Times New Roman"/>
                <w:sz w:val="26"/>
                <w:szCs w:val="26"/>
                <w:lang w:eastAsia="ru-RU"/>
              </w:rPr>
              <w:br/>
            </w:r>
            <w:r w:rsidRPr="003E1215">
              <w:rPr>
                <w:rFonts w:ascii="Times New Roman" w:eastAsia="Times New Roman" w:hAnsi="Times New Roman" w:cs="Times New Roman"/>
                <w:i/>
                <w:iCs/>
                <w:sz w:val="26"/>
                <w:szCs w:val="26"/>
                <w:lang w:eastAsia="ru-RU"/>
              </w:rPr>
              <w:t>n-р-n</w:t>
            </w:r>
            <w:r w:rsidRPr="003E1215">
              <w:rPr>
                <w:rFonts w:ascii="Times New Roman" w:eastAsia="Times New Roman" w:hAnsi="Times New Roman" w:cs="Times New Roman"/>
                <w:sz w:val="26"/>
                <w:szCs w:val="26"/>
                <w:lang w:eastAsia="ru-RU"/>
              </w:rPr>
              <w:t xml:space="preserve"> структуры, об основных типах транзисторов, их характеристиках, области применения, о схемах включения.</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pacing w:val="-6"/>
                <w:sz w:val="26"/>
                <w:szCs w:val="26"/>
                <w:lang w:eastAsia="ru-RU"/>
              </w:rPr>
              <w:t>Сформировать представление (III) об основных типах транзисторов, особенностях их структуры и области приме</w:t>
            </w:r>
            <w:r w:rsidRPr="003E1215">
              <w:rPr>
                <w:rFonts w:ascii="Times New Roman" w:eastAsia="Times New Roman" w:hAnsi="Times New Roman" w:cs="Times New Roman"/>
                <w:sz w:val="26"/>
                <w:szCs w:val="26"/>
                <w:lang w:eastAsia="ru-RU"/>
              </w:rPr>
              <w:t>нения.</w:t>
            </w:r>
          </w:p>
        </w:tc>
        <w:tc>
          <w:tcPr>
            <w:tcW w:w="0" w:type="auto"/>
            <w:vMerge/>
            <w:tcBorders>
              <w:top w:val="nil"/>
              <w:left w:val="single" w:sz="6" w:space="0" w:color="auto"/>
              <w:bottom w:val="nil"/>
              <w:right w:val="single" w:sz="6" w:space="0" w:color="auto"/>
            </w:tcBorders>
            <w:vAlign w:val="center"/>
            <w:hideMark/>
          </w:tcPr>
          <w:p w:rsidR="003E1215" w:rsidRPr="003E1215" w:rsidRDefault="003E1215" w:rsidP="003E1215">
            <w:pPr>
              <w:spacing w:after="0" w:line="240" w:lineRule="auto"/>
              <w:rPr>
                <w:rFonts w:ascii="Times New Roman" w:eastAsia="Times New Roman" w:hAnsi="Times New Roman" w:cs="Times New Roman"/>
                <w:sz w:val="26"/>
                <w:szCs w:val="26"/>
                <w:lang w:eastAsia="ru-RU"/>
              </w:rPr>
            </w:pPr>
          </w:p>
        </w:tc>
        <w:tc>
          <w:tcPr>
            <w:tcW w:w="1503" w:type="pct"/>
            <w:tcBorders>
              <w:top w:val="nil"/>
              <w:left w:val="single" w:sz="6" w:space="0" w:color="auto"/>
              <w:bottom w:val="nil"/>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Объясняет (I, II) конструкцию транзисторов </w:t>
            </w:r>
            <w:r w:rsidRPr="003E1215">
              <w:rPr>
                <w:rFonts w:ascii="Times New Roman" w:eastAsia="Times New Roman" w:hAnsi="Times New Roman" w:cs="Times New Roman"/>
                <w:i/>
                <w:iCs/>
                <w:sz w:val="26"/>
                <w:szCs w:val="26"/>
                <w:lang w:eastAsia="ru-RU"/>
              </w:rPr>
              <w:t>р-n-р</w:t>
            </w:r>
            <w:r w:rsidRPr="003E1215">
              <w:rPr>
                <w:rFonts w:ascii="Times New Roman" w:eastAsia="Times New Roman" w:hAnsi="Times New Roman" w:cs="Times New Roman"/>
                <w:sz w:val="26"/>
                <w:szCs w:val="26"/>
                <w:lang w:eastAsia="ru-RU"/>
              </w:rPr>
              <w:t xml:space="preserve"> и </w:t>
            </w:r>
            <w:r w:rsidRPr="003E1215">
              <w:rPr>
                <w:rFonts w:ascii="Times New Roman" w:eastAsia="Times New Roman" w:hAnsi="Times New Roman" w:cs="Times New Roman"/>
                <w:i/>
                <w:iCs/>
                <w:sz w:val="26"/>
                <w:szCs w:val="26"/>
                <w:lang w:eastAsia="ru-RU"/>
              </w:rPr>
              <w:t>n-р-n</w:t>
            </w:r>
            <w:r w:rsidRPr="003E1215">
              <w:rPr>
                <w:rFonts w:ascii="Times New Roman" w:eastAsia="Times New Roman" w:hAnsi="Times New Roman" w:cs="Times New Roman"/>
                <w:sz w:val="26"/>
                <w:szCs w:val="26"/>
                <w:lang w:eastAsia="ru-RU"/>
              </w:rPr>
              <w:t xml:space="preserve"> структуры, их характеристики, область применения, схемы включения.</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Высказывает общее суждение (III) об основных типах транзисторов, особенностях их структуры и области применения.</w:t>
            </w:r>
          </w:p>
        </w:tc>
      </w:tr>
      <w:tr w:rsidR="003E1215" w:rsidRPr="003E1215" w:rsidTr="004443A1">
        <w:tc>
          <w:tcPr>
            <w:tcW w:w="1472" w:type="pct"/>
            <w:tcBorders>
              <w:top w:val="nil"/>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Дать понятие (I, II) о тиристорах, их вольтамперных характеристиках, применении в бесконтактных коммутационных цепях</w:t>
            </w:r>
          </w:p>
        </w:tc>
        <w:tc>
          <w:tcPr>
            <w:tcW w:w="2025" w:type="pct"/>
            <w:tcBorders>
              <w:top w:val="nil"/>
              <w:left w:val="single" w:sz="6" w:space="0" w:color="auto"/>
              <w:bottom w:val="single" w:sz="6" w:space="0" w:color="auto"/>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tc>
        <w:tc>
          <w:tcPr>
            <w:tcW w:w="1503" w:type="pct"/>
            <w:tcBorders>
              <w:top w:val="nil"/>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Объясняет (I, II) устройство тиристоров, их вольтамперные</w:t>
            </w:r>
            <w:r w:rsidRPr="003E1215">
              <w:rPr>
                <w:rFonts w:ascii="Times New Roman" w:eastAsia="Times New Roman" w:hAnsi="Times New Roman" w:cs="Times New Roman"/>
                <w:spacing w:val="-4"/>
                <w:sz w:val="26"/>
                <w:szCs w:val="26"/>
                <w:lang w:eastAsia="ru-RU"/>
              </w:rPr>
              <w:t xml:space="preserve"> характеристики, применение их в бесконтактных коммутационных цепях</w:t>
            </w:r>
          </w:p>
        </w:tc>
      </w:tr>
      <w:tr w:rsidR="003E1215" w:rsidRPr="003E1215" w:rsidTr="004443A1">
        <w:tc>
          <w:tcPr>
            <w:tcW w:w="5000" w:type="pct"/>
            <w:gridSpan w:val="3"/>
            <w:tcBorders>
              <w:top w:val="single" w:sz="6" w:space="0" w:color="auto"/>
              <w:left w:val="single" w:sz="6" w:space="0" w:color="auto"/>
              <w:bottom w:val="single" w:sz="4" w:space="0" w:color="auto"/>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i/>
                <w:iCs/>
                <w:sz w:val="26"/>
                <w:szCs w:val="26"/>
                <w:lang w:eastAsia="ru-RU"/>
              </w:rPr>
              <w:t>5.3. Выпрямительные устройства</w:t>
            </w:r>
          </w:p>
        </w:tc>
      </w:tr>
      <w:tr w:rsidR="003E1215" w:rsidRPr="003E1215" w:rsidTr="004443A1">
        <w:tc>
          <w:tcPr>
            <w:tcW w:w="1472" w:type="pct"/>
            <w:tcBorders>
              <w:top w:val="single" w:sz="4" w:space="0" w:color="auto"/>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Дать понятие (I, II) о назначении и области применения выпрямительных устройств, сглаживающих фильтров и стабилизаторов напряжения и тока, о функциональных схемах </w:t>
            </w:r>
            <w:r w:rsidRPr="003E1215">
              <w:rPr>
                <w:rFonts w:ascii="Times New Roman" w:eastAsia="Times New Roman" w:hAnsi="Times New Roman" w:cs="Times New Roman"/>
                <w:sz w:val="26"/>
                <w:szCs w:val="26"/>
                <w:lang w:eastAsia="ru-RU"/>
              </w:rPr>
              <w:lastRenderedPageBreak/>
              <w:t>выпрямительных устройств.</w:t>
            </w:r>
          </w:p>
          <w:p w:rsidR="003E1215" w:rsidRPr="003E1215" w:rsidRDefault="003E1215" w:rsidP="003E1215">
            <w:pPr>
              <w:spacing w:after="0" w:line="240" w:lineRule="auto"/>
              <w:ind w:firstLine="284"/>
              <w:jc w:val="both"/>
              <w:rPr>
                <w:rFonts w:ascii="Times New Roman" w:eastAsia="Times New Roman" w:hAnsi="Times New Roman" w:cs="Times New Roman"/>
                <w:spacing w:val="-8"/>
                <w:sz w:val="26"/>
                <w:szCs w:val="26"/>
                <w:lang w:eastAsia="ru-RU"/>
              </w:rPr>
            </w:pPr>
            <w:r w:rsidRPr="003E1215">
              <w:rPr>
                <w:rFonts w:ascii="Times New Roman" w:eastAsia="Times New Roman" w:hAnsi="Times New Roman" w:cs="Times New Roman"/>
                <w:sz w:val="26"/>
                <w:szCs w:val="26"/>
                <w:lang w:eastAsia="ru-RU"/>
              </w:rPr>
              <w:t>Да</w:t>
            </w:r>
            <w:r w:rsidRPr="003E1215">
              <w:rPr>
                <w:rFonts w:ascii="Times New Roman" w:eastAsia="Times New Roman" w:hAnsi="Times New Roman" w:cs="Times New Roman"/>
                <w:spacing w:val="-8"/>
                <w:sz w:val="26"/>
                <w:szCs w:val="26"/>
                <w:lang w:eastAsia="ru-RU"/>
              </w:rPr>
              <w:t xml:space="preserve">ть понятие (I) о принципе работы одно- и </w:t>
            </w:r>
            <w:proofErr w:type="spellStart"/>
            <w:r w:rsidRPr="003E1215">
              <w:rPr>
                <w:rFonts w:ascii="Times New Roman" w:eastAsia="Times New Roman" w:hAnsi="Times New Roman" w:cs="Times New Roman"/>
                <w:spacing w:val="-8"/>
                <w:sz w:val="26"/>
                <w:szCs w:val="26"/>
                <w:lang w:eastAsia="ru-RU"/>
              </w:rPr>
              <w:t>двухполупериодного</w:t>
            </w:r>
            <w:proofErr w:type="spellEnd"/>
            <w:r w:rsidRPr="003E1215">
              <w:rPr>
                <w:rFonts w:ascii="Times New Roman" w:eastAsia="Times New Roman" w:hAnsi="Times New Roman" w:cs="Times New Roman"/>
                <w:spacing w:val="-8"/>
                <w:sz w:val="26"/>
                <w:szCs w:val="26"/>
                <w:lang w:eastAsia="ru-RU"/>
              </w:rPr>
              <w:t xml:space="preserve"> и трехфазного выпрямителей, филь</w:t>
            </w:r>
            <w:r w:rsidRPr="003E1215">
              <w:rPr>
                <w:rFonts w:ascii="Times New Roman" w:eastAsia="Times New Roman" w:hAnsi="Times New Roman" w:cs="Times New Roman"/>
                <w:spacing w:val="-8"/>
                <w:sz w:val="26"/>
                <w:szCs w:val="26"/>
                <w:lang w:eastAsia="ru-RU"/>
              </w:rPr>
              <w:softHyphen/>
              <w:t>тров и стабилизаторов.</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pacing w:val="-8"/>
                <w:sz w:val="26"/>
                <w:szCs w:val="26"/>
                <w:lang w:eastAsia="ru-RU"/>
              </w:rPr>
              <w:t>Сформировать представление (III) о назначении и области применения выпрямительных и стабилизирующих устро</w:t>
            </w:r>
            <w:r w:rsidRPr="003E1215">
              <w:rPr>
                <w:rFonts w:ascii="Times New Roman" w:eastAsia="Times New Roman" w:hAnsi="Times New Roman" w:cs="Times New Roman"/>
                <w:sz w:val="26"/>
                <w:szCs w:val="26"/>
                <w:lang w:eastAsia="ru-RU"/>
              </w:rPr>
              <w:t>йств</w:t>
            </w:r>
          </w:p>
        </w:tc>
        <w:tc>
          <w:tcPr>
            <w:tcW w:w="2025" w:type="pct"/>
            <w:tcBorders>
              <w:top w:val="single" w:sz="4" w:space="0" w:color="auto"/>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lastRenderedPageBreak/>
              <w:t>Назначение и область применения выпрямительных устройств, сглаживающих фильтров и стабилизаторов напряжения и тока. Функциональные схемы выпрямительных устройств.</w:t>
            </w:r>
          </w:p>
          <w:p w:rsidR="003E1215" w:rsidRPr="003E1215" w:rsidRDefault="003E1215" w:rsidP="003E1215">
            <w:pPr>
              <w:spacing w:after="0" w:line="240" w:lineRule="auto"/>
              <w:ind w:firstLine="284"/>
              <w:jc w:val="both"/>
              <w:rPr>
                <w:rFonts w:ascii="Times New Roman" w:eastAsia="Times New Roman" w:hAnsi="Times New Roman" w:cs="Times New Roman"/>
                <w:b/>
                <w:bCs/>
                <w:i/>
                <w:iCs/>
                <w:sz w:val="26"/>
                <w:szCs w:val="26"/>
                <w:lang w:eastAsia="ru-RU"/>
              </w:rPr>
            </w:pPr>
            <w:r w:rsidRPr="003E1215">
              <w:rPr>
                <w:rFonts w:ascii="Times New Roman" w:eastAsia="Times New Roman" w:hAnsi="Times New Roman" w:cs="Times New Roman"/>
                <w:sz w:val="26"/>
                <w:szCs w:val="26"/>
                <w:lang w:eastAsia="ru-RU"/>
              </w:rPr>
              <w:t xml:space="preserve">Принцип работы одно- и </w:t>
            </w:r>
            <w:proofErr w:type="spellStart"/>
            <w:r w:rsidRPr="003E1215">
              <w:rPr>
                <w:rFonts w:ascii="Times New Roman" w:eastAsia="Times New Roman" w:hAnsi="Times New Roman" w:cs="Times New Roman"/>
                <w:sz w:val="26"/>
                <w:szCs w:val="26"/>
                <w:lang w:eastAsia="ru-RU"/>
              </w:rPr>
              <w:t>двухполупериодного</w:t>
            </w:r>
            <w:proofErr w:type="spellEnd"/>
            <w:r w:rsidRPr="003E1215">
              <w:rPr>
                <w:rFonts w:ascii="Times New Roman" w:eastAsia="Times New Roman" w:hAnsi="Times New Roman" w:cs="Times New Roman"/>
                <w:sz w:val="26"/>
                <w:szCs w:val="26"/>
                <w:lang w:eastAsia="ru-RU"/>
              </w:rPr>
              <w:t xml:space="preserve"> </w:t>
            </w:r>
            <w:r w:rsidRPr="003E1215">
              <w:rPr>
                <w:rFonts w:ascii="Times New Roman" w:eastAsia="Times New Roman" w:hAnsi="Times New Roman" w:cs="Times New Roman"/>
                <w:sz w:val="26"/>
                <w:szCs w:val="26"/>
                <w:lang w:eastAsia="ru-RU"/>
              </w:rPr>
              <w:lastRenderedPageBreak/>
              <w:t>выпрямителя, трехфазных выпрямителей, Г-, Т- и П-образных фильтров и стабилизаторов</w:t>
            </w:r>
          </w:p>
        </w:tc>
        <w:tc>
          <w:tcPr>
            <w:tcW w:w="1503" w:type="pct"/>
            <w:tcBorders>
              <w:top w:val="single" w:sz="4" w:space="0" w:color="auto"/>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pacing w:val="-8"/>
                <w:sz w:val="26"/>
                <w:szCs w:val="26"/>
                <w:lang w:eastAsia="ru-RU"/>
              </w:rPr>
            </w:pPr>
            <w:r w:rsidRPr="003E1215">
              <w:rPr>
                <w:rFonts w:ascii="Times New Roman" w:eastAsia="Times New Roman" w:hAnsi="Times New Roman" w:cs="Times New Roman"/>
                <w:spacing w:val="-8"/>
                <w:sz w:val="26"/>
                <w:szCs w:val="26"/>
                <w:lang w:eastAsia="ru-RU"/>
              </w:rPr>
              <w:lastRenderedPageBreak/>
              <w:t>Объясняет (I, II) назначение и область применения выпрямительных устройств, сглаживающих фильтров и стабилизаторов напряжения и тока, функциональные схемы выпрямительных устройств.</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lastRenderedPageBreak/>
              <w:t>Объясняет (I) принцип работы одно-</w:t>
            </w:r>
            <w:r w:rsidRPr="003E1215">
              <w:rPr>
                <w:rFonts w:ascii="Times New Roman" w:eastAsia="Times New Roman" w:hAnsi="Times New Roman" w:cs="Times New Roman"/>
                <w:spacing w:val="-6"/>
                <w:sz w:val="26"/>
                <w:szCs w:val="26"/>
                <w:lang w:eastAsia="ru-RU"/>
              </w:rPr>
              <w:t xml:space="preserve"> и </w:t>
            </w:r>
            <w:proofErr w:type="spellStart"/>
            <w:r w:rsidRPr="003E1215">
              <w:rPr>
                <w:rFonts w:ascii="Times New Roman" w:eastAsia="Times New Roman" w:hAnsi="Times New Roman" w:cs="Times New Roman"/>
                <w:spacing w:val="-6"/>
                <w:sz w:val="26"/>
                <w:szCs w:val="26"/>
                <w:lang w:eastAsia="ru-RU"/>
              </w:rPr>
              <w:t>двухполупериодного</w:t>
            </w:r>
            <w:proofErr w:type="spellEnd"/>
            <w:r w:rsidRPr="003E1215">
              <w:rPr>
                <w:rFonts w:ascii="Times New Roman" w:eastAsia="Times New Roman" w:hAnsi="Times New Roman" w:cs="Times New Roman"/>
                <w:spacing w:val="-6"/>
                <w:sz w:val="26"/>
                <w:szCs w:val="26"/>
                <w:lang w:eastAsia="ru-RU"/>
              </w:rPr>
              <w:t xml:space="preserve"> и трехфазного выпрямителей, фильт</w:t>
            </w:r>
            <w:r w:rsidRPr="003E1215">
              <w:rPr>
                <w:rFonts w:ascii="Times New Roman" w:eastAsia="Times New Roman" w:hAnsi="Times New Roman" w:cs="Times New Roman"/>
                <w:spacing w:val="-6"/>
                <w:sz w:val="26"/>
                <w:szCs w:val="26"/>
                <w:lang w:eastAsia="ru-RU"/>
              </w:rPr>
              <w:softHyphen/>
              <w:t>ро</w:t>
            </w:r>
            <w:r w:rsidRPr="003E1215">
              <w:rPr>
                <w:rFonts w:ascii="Times New Roman" w:eastAsia="Times New Roman" w:hAnsi="Times New Roman" w:cs="Times New Roman"/>
                <w:sz w:val="26"/>
                <w:szCs w:val="26"/>
                <w:lang w:eastAsia="ru-RU"/>
              </w:rPr>
              <w:t>в и стабилизаторов.</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Высказывает общее суждение  (III) о назначении и области применения выпрямительных и стабилизирующих устройств</w:t>
            </w:r>
          </w:p>
        </w:tc>
      </w:tr>
      <w:tr w:rsidR="003E1215" w:rsidRPr="003E1215" w:rsidTr="004443A1">
        <w:tc>
          <w:tcPr>
            <w:tcW w:w="1472" w:type="pct"/>
            <w:tcBorders>
              <w:top w:val="nil"/>
              <w:left w:val="single" w:sz="6" w:space="0" w:color="auto"/>
              <w:bottom w:val="single" w:sz="4" w:space="0" w:color="auto"/>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
                <w:szCs w:val="26"/>
                <w:lang w:eastAsia="ru-RU"/>
              </w:rPr>
            </w:pPr>
          </w:p>
        </w:tc>
        <w:tc>
          <w:tcPr>
            <w:tcW w:w="2025" w:type="pct"/>
            <w:tcBorders>
              <w:top w:val="nil"/>
              <w:left w:val="single" w:sz="6" w:space="0" w:color="auto"/>
              <w:bottom w:val="single" w:sz="4" w:space="0" w:color="auto"/>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
                <w:szCs w:val="26"/>
                <w:lang w:eastAsia="ru-RU"/>
              </w:rPr>
            </w:pPr>
          </w:p>
        </w:tc>
        <w:tc>
          <w:tcPr>
            <w:tcW w:w="1503" w:type="pct"/>
            <w:tcBorders>
              <w:top w:val="nil"/>
              <w:left w:val="single" w:sz="6" w:space="0" w:color="auto"/>
              <w:bottom w:val="single" w:sz="4" w:space="0" w:color="auto"/>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pacing w:val="-8"/>
                <w:sz w:val="2"/>
                <w:szCs w:val="26"/>
                <w:lang w:eastAsia="ru-RU"/>
              </w:rPr>
            </w:pPr>
          </w:p>
        </w:tc>
      </w:tr>
      <w:tr w:rsidR="003E1215" w:rsidRPr="003E1215" w:rsidTr="004443A1">
        <w:tc>
          <w:tcPr>
            <w:tcW w:w="5000" w:type="pct"/>
            <w:gridSpan w:val="3"/>
            <w:tcBorders>
              <w:top w:val="single" w:sz="4" w:space="0" w:color="auto"/>
              <w:left w:val="single" w:sz="6" w:space="0" w:color="auto"/>
              <w:bottom w:val="single" w:sz="4" w:space="0" w:color="auto"/>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i/>
                <w:iCs/>
                <w:sz w:val="26"/>
                <w:szCs w:val="26"/>
                <w:lang w:eastAsia="ru-RU"/>
              </w:rPr>
              <w:t>5.4. Полупроводниковые усилители</w:t>
            </w:r>
          </w:p>
        </w:tc>
      </w:tr>
      <w:tr w:rsidR="003E1215" w:rsidRPr="003E1215" w:rsidTr="004443A1">
        <w:tc>
          <w:tcPr>
            <w:tcW w:w="1472" w:type="pct"/>
            <w:tcBorders>
              <w:top w:val="single" w:sz="4" w:space="0" w:color="auto"/>
              <w:left w:val="single" w:sz="6" w:space="0" w:color="auto"/>
              <w:bottom w:val="single" w:sz="4"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Дать представление (I, II, III) о назначении, классификации, об области применения полупроводниковых усилителей</w:t>
            </w:r>
          </w:p>
        </w:tc>
        <w:tc>
          <w:tcPr>
            <w:tcW w:w="2025" w:type="pct"/>
            <w:tcBorders>
              <w:top w:val="single" w:sz="4" w:space="0" w:color="auto"/>
              <w:left w:val="single" w:sz="6" w:space="0" w:color="auto"/>
              <w:bottom w:val="single" w:sz="4"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b/>
                <w:bCs/>
                <w:i/>
                <w:iCs/>
                <w:sz w:val="26"/>
                <w:szCs w:val="26"/>
                <w:lang w:eastAsia="ru-RU"/>
              </w:rPr>
            </w:pPr>
            <w:r w:rsidRPr="003E1215">
              <w:rPr>
                <w:rFonts w:ascii="Times New Roman" w:eastAsia="Times New Roman" w:hAnsi="Times New Roman" w:cs="Times New Roman"/>
                <w:sz w:val="26"/>
                <w:szCs w:val="26"/>
                <w:lang w:eastAsia="ru-RU"/>
              </w:rPr>
              <w:t>Назначение, классификация, принцип действия, область применения полупроводниковых усилителей</w:t>
            </w:r>
          </w:p>
        </w:tc>
        <w:tc>
          <w:tcPr>
            <w:tcW w:w="1503" w:type="pct"/>
            <w:tcBorders>
              <w:top w:val="single" w:sz="4" w:space="0" w:color="auto"/>
              <w:left w:val="single" w:sz="6" w:space="0" w:color="auto"/>
              <w:bottom w:val="single" w:sz="4"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Высказывает общее суждение (I, II, III) о назначении, классификации, принципе действия, об области применения полупроводниковых усилителей</w:t>
            </w:r>
          </w:p>
        </w:tc>
      </w:tr>
      <w:tr w:rsidR="003E1215" w:rsidRPr="003E1215" w:rsidTr="004443A1">
        <w:tc>
          <w:tcPr>
            <w:tcW w:w="5000" w:type="pct"/>
            <w:gridSpan w:val="3"/>
            <w:tcBorders>
              <w:top w:val="single" w:sz="4"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i/>
                <w:iCs/>
                <w:sz w:val="26"/>
                <w:szCs w:val="26"/>
                <w:lang w:eastAsia="ru-RU"/>
              </w:rPr>
              <w:t>5.5. Логические и импульсные схемы, интегральные микросхемы и микропроцессоры</w:t>
            </w:r>
          </w:p>
        </w:tc>
      </w:tr>
      <w:tr w:rsidR="003E1215" w:rsidRPr="003E1215" w:rsidTr="004443A1">
        <w:tc>
          <w:tcPr>
            <w:tcW w:w="1472" w:type="pct"/>
            <w:tcBorders>
              <w:top w:val="nil"/>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b/>
                <w:bCs/>
                <w:sz w:val="26"/>
                <w:szCs w:val="26"/>
                <w:lang w:eastAsia="ru-RU"/>
              </w:rPr>
            </w:pPr>
            <w:r w:rsidRPr="003E1215">
              <w:rPr>
                <w:rFonts w:ascii="Times New Roman" w:eastAsia="Times New Roman" w:hAnsi="Times New Roman" w:cs="Times New Roman"/>
                <w:sz w:val="26"/>
                <w:szCs w:val="26"/>
                <w:lang w:eastAsia="ru-RU"/>
              </w:rPr>
              <w:t>Познакомить (I) с простейшими логическими и импульсными схемами, интегральными микросхемами и микропроцессорами</w:t>
            </w:r>
          </w:p>
        </w:tc>
        <w:tc>
          <w:tcPr>
            <w:tcW w:w="2025" w:type="pct"/>
            <w:tcBorders>
              <w:top w:val="nil"/>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i/>
                <w:iCs/>
                <w:sz w:val="26"/>
                <w:szCs w:val="26"/>
                <w:lang w:eastAsia="ru-RU"/>
              </w:rPr>
            </w:pPr>
            <w:r w:rsidRPr="003E1215">
              <w:rPr>
                <w:rFonts w:ascii="Times New Roman" w:eastAsia="Times New Roman" w:hAnsi="Times New Roman" w:cs="Times New Roman"/>
                <w:sz w:val="26"/>
                <w:szCs w:val="26"/>
                <w:lang w:eastAsia="ru-RU"/>
              </w:rPr>
              <w:t>Понятие о простейших логических схемах (И, ИЛИ, НЕ); импульсных схемах (триггер, мультивибратор); интегральных микросхемах и микропроцессорах</w:t>
            </w:r>
          </w:p>
        </w:tc>
        <w:tc>
          <w:tcPr>
            <w:tcW w:w="1503" w:type="pct"/>
            <w:tcBorders>
              <w:top w:val="nil"/>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Называет (I) особенности  простейших логических и импульсных схем, интегральных микросхем и микропроцессоров</w:t>
            </w:r>
          </w:p>
        </w:tc>
      </w:tr>
      <w:tr w:rsidR="003E1215" w:rsidRPr="003E1215" w:rsidTr="004443A1">
        <w:tc>
          <w:tcPr>
            <w:tcW w:w="5000" w:type="pct"/>
            <w:gridSpan w:val="3"/>
            <w:tcBorders>
              <w:top w:val="single" w:sz="6" w:space="0" w:color="auto"/>
              <w:left w:val="single" w:sz="6" w:space="0" w:color="auto"/>
              <w:bottom w:val="nil"/>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b/>
                <w:bCs/>
                <w:sz w:val="26"/>
                <w:szCs w:val="26"/>
                <w:lang w:eastAsia="ru-RU"/>
              </w:rPr>
              <w:t>6. Электроизмерительные приборы и их применение</w:t>
            </w:r>
          </w:p>
        </w:tc>
      </w:tr>
      <w:tr w:rsidR="003E1215" w:rsidRPr="003E1215" w:rsidTr="004443A1">
        <w:tc>
          <w:tcPr>
            <w:tcW w:w="5000" w:type="pct"/>
            <w:gridSpan w:val="3"/>
            <w:tcBorders>
              <w:top w:val="nil"/>
              <w:left w:val="single" w:sz="6" w:space="0" w:color="auto"/>
              <w:bottom w:val="nil"/>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i/>
                <w:iCs/>
                <w:sz w:val="26"/>
                <w:szCs w:val="26"/>
                <w:lang w:eastAsia="ru-RU"/>
              </w:rPr>
              <w:t>6.1. Основные сведения об электрических измерениях</w:t>
            </w:r>
          </w:p>
        </w:tc>
      </w:tr>
      <w:tr w:rsidR="003E1215" w:rsidRPr="003E1215" w:rsidTr="004443A1">
        <w:tc>
          <w:tcPr>
            <w:tcW w:w="1472" w:type="pct"/>
            <w:tcBorders>
              <w:top w:val="single" w:sz="6" w:space="0" w:color="auto"/>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знания (I, II) о видах и методах электрических измерений.</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Научить (I, II) определять погрешности измерений.</w:t>
            </w:r>
          </w:p>
          <w:p w:rsidR="003E1215" w:rsidRPr="003E1215" w:rsidRDefault="003E1215" w:rsidP="003E1215">
            <w:pPr>
              <w:spacing w:after="0" w:line="240" w:lineRule="auto"/>
              <w:ind w:firstLine="284"/>
              <w:jc w:val="both"/>
              <w:rPr>
                <w:rFonts w:ascii="Times New Roman" w:eastAsia="Times New Roman" w:hAnsi="Times New Roman" w:cs="Times New Roman"/>
                <w:b/>
                <w:bCs/>
                <w:sz w:val="26"/>
                <w:szCs w:val="26"/>
                <w:lang w:eastAsia="ru-RU"/>
              </w:rPr>
            </w:pPr>
            <w:r w:rsidRPr="003E1215">
              <w:rPr>
                <w:rFonts w:ascii="Times New Roman" w:eastAsia="Times New Roman" w:hAnsi="Times New Roman" w:cs="Times New Roman"/>
                <w:sz w:val="26"/>
                <w:szCs w:val="26"/>
                <w:lang w:eastAsia="ru-RU"/>
              </w:rPr>
              <w:t xml:space="preserve">Дать понятие (I, II), представление (III) о классе </w:t>
            </w:r>
            <w:r w:rsidRPr="003E1215">
              <w:rPr>
                <w:rFonts w:ascii="Times New Roman" w:eastAsia="Times New Roman" w:hAnsi="Times New Roman" w:cs="Times New Roman"/>
                <w:sz w:val="26"/>
                <w:szCs w:val="26"/>
                <w:lang w:eastAsia="ru-RU"/>
              </w:rPr>
              <w:lastRenderedPageBreak/>
              <w:t>точности измерительных приборов, системе обозначений</w:t>
            </w:r>
          </w:p>
        </w:tc>
        <w:tc>
          <w:tcPr>
            <w:tcW w:w="2025" w:type="pct"/>
            <w:tcBorders>
              <w:top w:val="single" w:sz="6" w:space="0" w:color="auto"/>
              <w:left w:val="single" w:sz="6" w:space="0" w:color="auto"/>
              <w:bottom w:val="nil"/>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lastRenderedPageBreak/>
              <w:t xml:space="preserve">Виды и методы электрических измерений. </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Погрешности измерений. Класс точности измерительных приборов. </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Классификация измерительных приборов и систем их обозначения</w:t>
            </w:r>
          </w:p>
          <w:p w:rsidR="003E1215" w:rsidRPr="003E1215" w:rsidRDefault="003E1215" w:rsidP="003E1215">
            <w:pPr>
              <w:spacing w:after="0" w:line="240" w:lineRule="auto"/>
              <w:ind w:firstLine="284"/>
              <w:jc w:val="both"/>
              <w:rPr>
                <w:rFonts w:ascii="Times New Roman" w:eastAsia="Times New Roman" w:hAnsi="Times New Roman" w:cs="Times New Roman"/>
                <w:i/>
                <w:iCs/>
                <w:sz w:val="26"/>
                <w:szCs w:val="26"/>
                <w:lang w:eastAsia="ru-RU"/>
              </w:rPr>
            </w:pPr>
          </w:p>
        </w:tc>
        <w:tc>
          <w:tcPr>
            <w:tcW w:w="1503" w:type="pct"/>
            <w:tcBorders>
              <w:top w:val="single" w:sz="6" w:space="0" w:color="auto"/>
              <w:left w:val="single" w:sz="6" w:space="0" w:color="auto"/>
              <w:bottom w:val="nil"/>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Описывает (I, II) виды и методы электрических измерений.</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pacing w:val="-12"/>
                <w:sz w:val="26"/>
                <w:szCs w:val="26"/>
                <w:lang w:eastAsia="ru-RU"/>
              </w:rPr>
            </w:pPr>
            <w:r w:rsidRPr="003E1215">
              <w:rPr>
                <w:rFonts w:ascii="Times New Roman" w:eastAsia="Times New Roman" w:hAnsi="Times New Roman" w:cs="Times New Roman"/>
                <w:spacing w:val="-12"/>
                <w:sz w:val="26"/>
                <w:szCs w:val="26"/>
                <w:lang w:eastAsia="ru-RU"/>
              </w:rPr>
              <w:t>Определяет (I, II) погрешности измерений по предлагаемой методике.</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Трактует понятие (I, II), различает (III</w:t>
            </w:r>
            <w:r w:rsidRPr="003E1215">
              <w:rPr>
                <w:rFonts w:ascii="Times New Roman" w:eastAsia="Times New Roman" w:hAnsi="Times New Roman" w:cs="Times New Roman"/>
                <w:i/>
                <w:iCs/>
                <w:sz w:val="26"/>
                <w:szCs w:val="26"/>
                <w:lang w:eastAsia="ru-RU"/>
              </w:rPr>
              <w:t xml:space="preserve">) </w:t>
            </w:r>
            <w:r w:rsidRPr="003E1215">
              <w:rPr>
                <w:rFonts w:ascii="Times New Roman" w:eastAsia="Times New Roman" w:hAnsi="Times New Roman" w:cs="Times New Roman"/>
                <w:sz w:val="26"/>
                <w:szCs w:val="26"/>
                <w:lang w:eastAsia="ru-RU"/>
              </w:rPr>
              <w:t>класс точности измери</w:t>
            </w:r>
            <w:r w:rsidRPr="003E1215">
              <w:rPr>
                <w:rFonts w:ascii="Times New Roman" w:eastAsia="Times New Roman" w:hAnsi="Times New Roman" w:cs="Times New Roman"/>
                <w:spacing w:val="-4"/>
                <w:sz w:val="26"/>
                <w:szCs w:val="26"/>
                <w:lang w:eastAsia="ru-RU"/>
              </w:rPr>
              <w:t xml:space="preserve">тельных </w:t>
            </w:r>
            <w:r w:rsidRPr="003E1215">
              <w:rPr>
                <w:rFonts w:ascii="Times New Roman" w:eastAsia="Times New Roman" w:hAnsi="Times New Roman" w:cs="Times New Roman"/>
                <w:spacing w:val="-4"/>
                <w:sz w:val="26"/>
                <w:szCs w:val="26"/>
                <w:lang w:eastAsia="ru-RU"/>
              </w:rPr>
              <w:lastRenderedPageBreak/>
              <w:t xml:space="preserve">приборов; объясняет (I, II), </w:t>
            </w:r>
            <w:r w:rsidRPr="003E1215">
              <w:rPr>
                <w:rFonts w:ascii="Times New Roman" w:eastAsia="Times New Roman" w:hAnsi="Times New Roman" w:cs="Times New Roman"/>
                <w:sz w:val="26"/>
                <w:szCs w:val="26"/>
                <w:lang w:eastAsia="ru-RU"/>
              </w:rPr>
              <w:t>распознает (III) систему обозначений</w:t>
            </w:r>
          </w:p>
        </w:tc>
      </w:tr>
      <w:tr w:rsidR="003E1215" w:rsidRPr="003E1215" w:rsidTr="004443A1">
        <w:tc>
          <w:tcPr>
            <w:tcW w:w="5000" w:type="pct"/>
            <w:gridSpan w:val="3"/>
            <w:tcBorders>
              <w:top w:val="single" w:sz="4" w:space="0" w:color="auto"/>
              <w:left w:val="single" w:sz="6" w:space="0" w:color="auto"/>
              <w:bottom w:val="single" w:sz="4" w:space="0" w:color="auto"/>
              <w:right w:val="single" w:sz="6" w:space="0" w:color="auto"/>
            </w:tcBorders>
            <w:hideMark/>
          </w:tcPr>
          <w:p w:rsidR="003E1215" w:rsidRPr="003E1215" w:rsidRDefault="003E1215" w:rsidP="003E1215">
            <w:pPr>
              <w:spacing w:after="0" w:line="232"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i/>
                <w:iCs/>
                <w:sz w:val="26"/>
                <w:szCs w:val="26"/>
                <w:lang w:eastAsia="ru-RU"/>
              </w:rPr>
              <w:lastRenderedPageBreak/>
              <w:t>6.2. Электроизмерительные приборы</w:t>
            </w:r>
          </w:p>
        </w:tc>
      </w:tr>
      <w:tr w:rsidR="003E1215" w:rsidRPr="003E1215" w:rsidTr="004443A1">
        <w:tc>
          <w:tcPr>
            <w:tcW w:w="1472" w:type="pct"/>
            <w:tcBorders>
              <w:top w:val="nil"/>
              <w:left w:val="single" w:sz="6" w:space="0" w:color="auto"/>
              <w:bottom w:val="single" w:sz="4" w:space="0" w:color="auto"/>
              <w:right w:val="single" w:sz="6" w:space="0" w:color="auto"/>
            </w:tcBorders>
            <w:hideMark/>
          </w:tcPr>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Сформировать знания (I, II) об </w:t>
            </w:r>
            <w:r w:rsidRPr="003E1215">
              <w:rPr>
                <w:rFonts w:ascii="Times New Roman" w:eastAsia="Times New Roman" w:hAnsi="Times New Roman" w:cs="Times New Roman"/>
                <w:sz w:val="26"/>
                <w:szCs w:val="26"/>
                <w:lang w:eastAsia="ru-RU"/>
              </w:rPr>
              <w:br/>
              <w:t xml:space="preserve">устройстве, о принципе действия и назначении аналоговых и цифровых электроизмерительных приборов, об области их применения. </w:t>
            </w:r>
          </w:p>
          <w:p w:rsidR="003E1215" w:rsidRPr="003E1215" w:rsidRDefault="003E1215" w:rsidP="003E1215">
            <w:pPr>
              <w:spacing w:after="0" w:line="228" w:lineRule="auto"/>
              <w:ind w:firstLine="284"/>
              <w:jc w:val="both"/>
              <w:rPr>
                <w:rFonts w:ascii="Times New Roman" w:eastAsia="Times New Roman" w:hAnsi="Times New Roman" w:cs="Times New Roman"/>
                <w:b/>
                <w:bCs/>
                <w:sz w:val="26"/>
                <w:szCs w:val="26"/>
                <w:lang w:eastAsia="ru-RU"/>
              </w:rPr>
            </w:pPr>
            <w:r w:rsidRPr="003E1215">
              <w:rPr>
                <w:rFonts w:ascii="Times New Roman" w:eastAsia="Times New Roman" w:hAnsi="Times New Roman" w:cs="Times New Roman"/>
                <w:spacing w:val="-6"/>
                <w:sz w:val="26"/>
                <w:szCs w:val="26"/>
                <w:lang w:eastAsia="ru-RU"/>
              </w:rPr>
              <w:t xml:space="preserve">Сформировать представление (III) о </w:t>
            </w:r>
            <w:r w:rsidRPr="003E1215">
              <w:rPr>
                <w:rFonts w:ascii="Times New Roman" w:eastAsia="Times New Roman" w:hAnsi="Times New Roman" w:cs="Times New Roman"/>
                <w:sz w:val="26"/>
                <w:szCs w:val="26"/>
                <w:lang w:eastAsia="ru-RU"/>
              </w:rPr>
              <w:t>назначении, об устройстве, области применения аналоговых и цифровых электроизмерительных приборов</w:t>
            </w:r>
          </w:p>
        </w:tc>
        <w:tc>
          <w:tcPr>
            <w:tcW w:w="2025" w:type="pct"/>
            <w:tcBorders>
              <w:top w:val="nil"/>
              <w:left w:val="single" w:sz="6" w:space="0" w:color="auto"/>
              <w:bottom w:val="single" w:sz="4" w:space="0" w:color="auto"/>
              <w:right w:val="single" w:sz="6" w:space="0" w:color="auto"/>
            </w:tcBorders>
            <w:hideMark/>
          </w:tcPr>
          <w:p w:rsidR="003E1215" w:rsidRPr="003E1215" w:rsidRDefault="003E1215" w:rsidP="003E1215">
            <w:pPr>
              <w:spacing w:after="0" w:line="228" w:lineRule="auto"/>
              <w:ind w:firstLine="284"/>
              <w:jc w:val="both"/>
              <w:rPr>
                <w:rFonts w:ascii="Times New Roman" w:eastAsia="Times New Roman" w:hAnsi="Times New Roman" w:cs="Times New Roman"/>
                <w:i/>
                <w:iCs/>
                <w:sz w:val="26"/>
                <w:szCs w:val="26"/>
                <w:lang w:eastAsia="ru-RU"/>
              </w:rPr>
            </w:pPr>
            <w:r w:rsidRPr="003E1215">
              <w:rPr>
                <w:rFonts w:ascii="Times New Roman" w:eastAsia="Times New Roman" w:hAnsi="Times New Roman" w:cs="Times New Roman"/>
                <w:sz w:val="26"/>
                <w:szCs w:val="26"/>
                <w:lang w:eastAsia="ru-RU"/>
              </w:rPr>
              <w:t>Аналоговые электроизмерительные приборы (магнитоэлектрические, электромагнитные, электродинамические, индукционные, электростатические, термоэлектрические и выпрямительные). Их устройство, принцип действия и назначение. Понятие о цифровых электроизмерительных приборах. Назначение и основные принципы их построения</w:t>
            </w:r>
          </w:p>
        </w:tc>
        <w:tc>
          <w:tcPr>
            <w:tcW w:w="1503" w:type="pct"/>
            <w:tcBorders>
              <w:top w:val="nil"/>
              <w:left w:val="single" w:sz="6" w:space="0" w:color="auto"/>
              <w:bottom w:val="single" w:sz="4" w:space="0" w:color="auto"/>
              <w:right w:val="single" w:sz="6" w:space="0" w:color="auto"/>
            </w:tcBorders>
            <w:hideMark/>
          </w:tcPr>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Объясняет (I, II) устройство, принцип действия и назначение аналоговых и цифровых электроизмерительных приборов, область их применения. </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В общих чертах ориентируется (III) в назначении, устройстве, области применения аналоговых и цифровых электроизмерительных приборов</w:t>
            </w:r>
          </w:p>
        </w:tc>
      </w:tr>
      <w:tr w:rsidR="003E1215" w:rsidRPr="003E1215" w:rsidTr="004443A1">
        <w:tc>
          <w:tcPr>
            <w:tcW w:w="5000" w:type="pct"/>
            <w:gridSpan w:val="3"/>
            <w:tcBorders>
              <w:top w:val="single" w:sz="4" w:space="0" w:color="auto"/>
              <w:left w:val="single" w:sz="6" w:space="0" w:color="auto"/>
              <w:bottom w:val="single" w:sz="4" w:space="0" w:color="auto"/>
              <w:right w:val="single" w:sz="6" w:space="0" w:color="auto"/>
            </w:tcBorders>
            <w:hideMark/>
          </w:tcPr>
          <w:p w:rsidR="003E1215" w:rsidRPr="003E1215" w:rsidRDefault="003E1215" w:rsidP="003E1215">
            <w:pPr>
              <w:spacing w:after="0" w:line="228"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i/>
                <w:iCs/>
                <w:sz w:val="26"/>
                <w:szCs w:val="26"/>
                <w:lang w:eastAsia="ru-RU"/>
              </w:rPr>
              <w:t>6.3. Измерение тока, напряжения и мощности</w:t>
            </w:r>
          </w:p>
        </w:tc>
      </w:tr>
      <w:tr w:rsidR="003E1215" w:rsidRPr="003E1215" w:rsidTr="004443A1">
        <w:tc>
          <w:tcPr>
            <w:tcW w:w="1472" w:type="pct"/>
            <w:tcBorders>
              <w:top w:val="single" w:sz="4" w:space="0" w:color="auto"/>
              <w:left w:val="single" w:sz="6" w:space="0" w:color="auto"/>
              <w:bottom w:val="nil"/>
              <w:right w:val="single" w:sz="6" w:space="0" w:color="auto"/>
            </w:tcBorders>
            <w:hideMark/>
          </w:tcPr>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знания (I, II, III) об измерении тока, напряжения. Сформировать знания (I, II) об измерении мощности.</w:t>
            </w:r>
          </w:p>
        </w:tc>
        <w:tc>
          <w:tcPr>
            <w:tcW w:w="2025" w:type="pct"/>
            <w:vMerge w:val="restart"/>
            <w:tcBorders>
              <w:top w:val="single" w:sz="4" w:space="0" w:color="auto"/>
              <w:left w:val="single" w:sz="6" w:space="0" w:color="auto"/>
              <w:bottom w:val="single" w:sz="4" w:space="0" w:color="auto"/>
              <w:right w:val="single" w:sz="6" w:space="0" w:color="auto"/>
            </w:tcBorders>
            <w:hideMark/>
          </w:tcPr>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Правила измерений,</w:t>
            </w:r>
            <w:r w:rsidRPr="003E1215">
              <w:rPr>
                <w:rFonts w:ascii="Times New Roman" w:eastAsia="Times New Roman" w:hAnsi="Times New Roman" w:cs="Times New Roman"/>
                <w:i/>
                <w:iCs/>
                <w:sz w:val="26"/>
                <w:szCs w:val="26"/>
                <w:lang w:eastAsia="ru-RU"/>
              </w:rPr>
              <w:t xml:space="preserve"> </w:t>
            </w:r>
            <w:r w:rsidRPr="003E1215">
              <w:rPr>
                <w:rFonts w:ascii="Times New Roman" w:eastAsia="Times New Roman" w:hAnsi="Times New Roman" w:cs="Times New Roman"/>
                <w:iCs/>
                <w:sz w:val="26"/>
                <w:szCs w:val="26"/>
                <w:lang w:eastAsia="ru-RU"/>
              </w:rPr>
              <w:t>с</w:t>
            </w:r>
            <w:r w:rsidRPr="003E1215">
              <w:rPr>
                <w:rFonts w:ascii="Times New Roman" w:eastAsia="Times New Roman" w:hAnsi="Times New Roman" w:cs="Times New Roman"/>
                <w:sz w:val="26"/>
                <w:szCs w:val="26"/>
                <w:lang w:eastAsia="ru-RU"/>
              </w:rPr>
              <w:t>хемы включения амперметра, вольтметра, ваттметра.</w:t>
            </w:r>
          </w:p>
          <w:p w:rsidR="003E1215" w:rsidRPr="003E1215" w:rsidRDefault="003E1215" w:rsidP="003E1215">
            <w:pPr>
              <w:spacing w:line="228" w:lineRule="auto"/>
              <w:ind w:firstLine="284"/>
              <w:jc w:val="both"/>
              <w:rPr>
                <w:rFonts w:ascii="Times New Roman" w:eastAsia="Times New Roman" w:hAnsi="Times New Roman" w:cs="Times New Roman"/>
                <w:i/>
                <w:iCs/>
                <w:sz w:val="26"/>
                <w:szCs w:val="26"/>
                <w:lang w:eastAsia="ru-RU"/>
              </w:rPr>
            </w:pPr>
            <w:r w:rsidRPr="003E1215">
              <w:rPr>
                <w:rFonts w:ascii="Times New Roman" w:eastAsia="Times New Roman" w:hAnsi="Times New Roman" w:cs="Times New Roman"/>
                <w:sz w:val="26"/>
                <w:szCs w:val="26"/>
                <w:lang w:eastAsia="ru-RU"/>
              </w:rPr>
              <w:t>Расширение пределов измерения амперметра, вольтметра</w:t>
            </w:r>
          </w:p>
        </w:tc>
        <w:tc>
          <w:tcPr>
            <w:tcW w:w="1503" w:type="pct"/>
            <w:tcBorders>
              <w:top w:val="single" w:sz="4" w:space="0" w:color="auto"/>
              <w:left w:val="single" w:sz="6" w:space="0" w:color="auto"/>
              <w:bottom w:val="nil"/>
              <w:right w:val="single" w:sz="6" w:space="0" w:color="auto"/>
            </w:tcBorders>
            <w:hideMark/>
          </w:tcPr>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Излагает (I, II, III) правила измерения величин тока, напряжения; объясняет (I, II) правила измерения мощности.</w:t>
            </w:r>
          </w:p>
        </w:tc>
      </w:tr>
      <w:tr w:rsidR="003E1215" w:rsidRPr="003E1215" w:rsidTr="004443A1">
        <w:tc>
          <w:tcPr>
            <w:tcW w:w="1472" w:type="pct"/>
            <w:tcBorders>
              <w:top w:val="nil"/>
              <w:left w:val="single" w:sz="6" w:space="0" w:color="auto"/>
              <w:bottom w:val="single" w:sz="4" w:space="0" w:color="auto"/>
              <w:right w:val="single" w:sz="6" w:space="0" w:color="auto"/>
            </w:tcBorders>
            <w:hideMark/>
          </w:tcPr>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Научить (I, II) рассчитывать параметры шунтов и добавочных резисторов для расширения пределов измерения</w:t>
            </w:r>
          </w:p>
        </w:tc>
        <w:tc>
          <w:tcPr>
            <w:tcW w:w="0" w:type="auto"/>
            <w:vMerge/>
            <w:tcBorders>
              <w:top w:val="single" w:sz="4" w:space="0" w:color="auto"/>
              <w:left w:val="single" w:sz="6" w:space="0" w:color="auto"/>
              <w:bottom w:val="single" w:sz="4" w:space="0" w:color="auto"/>
              <w:right w:val="single" w:sz="6" w:space="0" w:color="auto"/>
            </w:tcBorders>
            <w:vAlign w:val="center"/>
            <w:hideMark/>
          </w:tcPr>
          <w:p w:rsidR="003E1215" w:rsidRPr="003E1215" w:rsidRDefault="003E1215" w:rsidP="003E1215">
            <w:pPr>
              <w:spacing w:after="0" w:line="240" w:lineRule="auto"/>
              <w:rPr>
                <w:rFonts w:ascii="Times New Roman" w:eastAsia="Times New Roman" w:hAnsi="Times New Roman" w:cs="Times New Roman"/>
                <w:i/>
                <w:iCs/>
                <w:sz w:val="26"/>
                <w:szCs w:val="26"/>
                <w:lang w:eastAsia="ru-RU"/>
              </w:rPr>
            </w:pPr>
          </w:p>
        </w:tc>
        <w:tc>
          <w:tcPr>
            <w:tcW w:w="1503" w:type="pct"/>
            <w:tcBorders>
              <w:top w:val="nil"/>
              <w:left w:val="single" w:sz="6" w:space="0" w:color="auto"/>
              <w:bottom w:val="single" w:sz="4" w:space="0" w:color="auto"/>
              <w:right w:val="single" w:sz="6" w:space="0" w:color="auto"/>
            </w:tcBorders>
            <w:hideMark/>
          </w:tcPr>
          <w:p w:rsidR="003E1215" w:rsidRPr="003E1215" w:rsidRDefault="003E1215" w:rsidP="003E1215">
            <w:pPr>
              <w:spacing w:after="0" w:line="228" w:lineRule="auto"/>
              <w:ind w:firstLine="284"/>
              <w:jc w:val="both"/>
              <w:rPr>
                <w:rFonts w:ascii="Times New Roman" w:eastAsia="Times New Roman" w:hAnsi="Times New Roman" w:cs="Times New Roman"/>
                <w:spacing w:val="4"/>
                <w:sz w:val="26"/>
                <w:szCs w:val="26"/>
                <w:lang w:eastAsia="ru-RU"/>
              </w:rPr>
            </w:pPr>
            <w:r w:rsidRPr="003E1215">
              <w:rPr>
                <w:rFonts w:ascii="Times New Roman" w:eastAsia="Times New Roman" w:hAnsi="Times New Roman" w:cs="Times New Roman"/>
                <w:spacing w:val="4"/>
                <w:sz w:val="26"/>
                <w:szCs w:val="26"/>
                <w:lang w:eastAsia="ru-RU"/>
              </w:rPr>
              <w:t>Рассчитывает (I, II) параметры шунтов и добавочных резисторов для расширения пределов измерения</w:t>
            </w:r>
          </w:p>
        </w:tc>
      </w:tr>
      <w:tr w:rsidR="003E1215" w:rsidRPr="003E1215" w:rsidTr="004443A1">
        <w:tc>
          <w:tcPr>
            <w:tcW w:w="5000" w:type="pct"/>
            <w:gridSpan w:val="3"/>
            <w:tcBorders>
              <w:top w:val="single" w:sz="4" w:space="0" w:color="auto"/>
              <w:left w:val="single" w:sz="6" w:space="0" w:color="auto"/>
              <w:bottom w:val="single" w:sz="6" w:space="0" w:color="auto"/>
              <w:right w:val="single" w:sz="6" w:space="0" w:color="auto"/>
            </w:tcBorders>
            <w:hideMark/>
          </w:tcPr>
          <w:p w:rsidR="003E1215" w:rsidRPr="003E1215" w:rsidRDefault="003E1215" w:rsidP="003E1215">
            <w:pPr>
              <w:spacing w:after="0" w:line="228"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i/>
                <w:iCs/>
                <w:sz w:val="26"/>
                <w:szCs w:val="26"/>
                <w:lang w:eastAsia="ru-RU"/>
              </w:rPr>
              <w:t>6.4. Измерение параметров электрических и магнитных цепей</w:t>
            </w:r>
          </w:p>
        </w:tc>
      </w:tr>
      <w:tr w:rsidR="003E1215" w:rsidRPr="003E1215" w:rsidTr="004443A1">
        <w:tc>
          <w:tcPr>
            <w:tcW w:w="1472" w:type="pct"/>
            <w:tcBorders>
              <w:top w:val="nil"/>
              <w:left w:val="single" w:sz="6" w:space="0" w:color="auto"/>
              <w:bottom w:val="single" w:sz="6" w:space="0" w:color="auto"/>
              <w:right w:val="single" w:sz="6" w:space="0" w:color="auto"/>
            </w:tcBorders>
            <w:hideMark/>
          </w:tcPr>
          <w:p w:rsidR="003E1215" w:rsidRPr="003E1215" w:rsidRDefault="003E1215" w:rsidP="003E1215">
            <w:pPr>
              <w:spacing w:after="0" w:line="228" w:lineRule="auto"/>
              <w:ind w:firstLine="284"/>
              <w:jc w:val="both"/>
              <w:rPr>
                <w:rFonts w:ascii="Times New Roman" w:eastAsia="Times New Roman" w:hAnsi="Times New Roman" w:cs="Times New Roman"/>
                <w:b/>
                <w:bCs/>
                <w:sz w:val="26"/>
                <w:szCs w:val="26"/>
                <w:lang w:eastAsia="ru-RU"/>
              </w:rPr>
            </w:pPr>
            <w:r w:rsidRPr="003E1215">
              <w:rPr>
                <w:rFonts w:ascii="Times New Roman" w:eastAsia="Times New Roman" w:hAnsi="Times New Roman" w:cs="Times New Roman"/>
                <w:sz w:val="26"/>
                <w:szCs w:val="26"/>
                <w:lang w:eastAsia="ru-RU"/>
              </w:rPr>
              <w:t>Сформировать знания (I), представление (II) об измерении параметров электрических и магнитных цепей</w:t>
            </w:r>
          </w:p>
        </w:tc>
        <w:tc>
          <w:tcPr>
            <w:tcW w:w="2025" w:type="pct"/>
            <w:tcBorders>
              <w:top w:val="nil"/>
              <w:left w:val="single" w:sz="6" w:space="0" w:color="auto"/>
              <w:bottom w:val="single" w:sz="6" w:space="0" w:color="auto"/>
              <w:right w:val="single" w:sz="6" w:space="0" w:color="auto"/>
            </w:tcBorders>
            <w:hideMark/>
          </w:tcPr>
          <w:p w:rsidR="003E1215" w:rsidRPr="003E1215" w:rsidRDefault="003E1215" w:rsidP="003E1215">
            <w:pPr>
              <w:spacing w:after="0" w:line="228" w:lineRule="auto"/>
              <w:ind w:firstLine="284"/>
              <w:jc w:val="both"/>
              <w:rPr>
                <w:rFonts w:ascii="Times New Roman" w:eastAsia="Times New Roman" w:hAnsi="Times New Roman" w:cs="Times New Roman"/>
                <w:i/>
                <w:iCs/>
                <w:sz w:val="26"/>
                <w:szCs w:val="26"/>
                <w:lang w:eastAsia="ru-RU"/>
              </w:rPr>
            </w:pPr>
            <w:r w:rsidRPr="003E1215">
              <w:rPr>
                <w:rFonts w:ascii="Times New Roman" w:eastAsia="Times New Roman" w:hAnsi="Times New Roman" w:cs="Times New Roman"/>
                <w:sz w:val="26"/>
                <w:szCs w:val="26"/>
                <w:lang w:eastAsia="ru-RU"/>
              </w:rPr>
              <w:t>Измерение активного сопротивления, индуктивности, емкости, частоты, коэффициента мощности, магнитной индукции и напряженности магнитного поля</w:t>
            </w:r>
          </w:p>
        </w:tc>
        <w:tc>
          <w:tcPr>
            <w:tcW w:w="1503" w:type="pct"/>
            <w:tcBorders>
              <w:top w:val="nil"/>
              <w:left w:val="single" w:sz="6" w:space="0" w:color="auto"/>
              <w:bottom w:val="single" w:sz="6" w:space="0" w:color="auto"/>
              <w:right w:val="single" w:sz="6" w:space="0" w:color="auto"/>
            </w:tcBorders>
            <w:hideMark/>
          </w:tcPr>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Объясняет (I) правила и порядок измерения параметров электрических и магнитных цепей.</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Высказывает общее суждение (II) </w:t>
            </w:r>
            <w:r w:rsidRPr="003E1215">
              <w:rPr>
                <w:rFonts w:ascii="Times New Roman" w:eastAsia="Times New Roman" w:hAnsi="Times New Roman" w:cs="Times New Roman"/>
                <w:spacing w:val="-6"/>
                <w:sz w:val="26"/>
                <w:szCs w:val="26"/>
                <w:lang w:eastAsia="ru-RU"/>
              </w:rPr>
              <w:t>об измерении параметров электрических и магнитных цепей</w:t>
            </w:r>
          </w:p>
        </w:tc>
      </w:tr>
      <w:tr w:rsidR="003E1215" w:rsidRPr="003E1215" w:rsidTr="004443A1">
        <w:tc>
          <w:tcPr>
            <w:tcW w:w="5000" w:type="pct"/>
            <w:gridSpan w:val="3"/>
            <w:tcBorders>
              <w:top w:val="single" w:sz="6"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i/>
                <w:iCs/>
                <w:sz w:val="26"/>
                <w:szCs w:val="26"/>
                <w:lang w:eastAsia="ru-RU"/>
              </w:rPr>
              <w:lastRenderedPageBreak/>
              <w:t>6.5. Измерение неэлектрических величин</w:t>
            </w:r>
          </w:p>
        </w:tc>
      </w:tr>
      <w:tr w:rsidR="003E1215" w:rsidRPr="003E1215" w:rsidTr="004443A1">
        <w:tc>
          <w:tcPr>
            <w:tcW w:w="1472" w:type="pct"/>
            <w:tcBorders>
              <w:top w:val="single" w:sz="6"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b/>
                <w:bCs/>
                <w:sz w:val="26"/>
                <w:szCs w:val="26"/>
                <w:lang w:eastAsia="ru-RU"/>
              </w:rPr>
            </w:pPr>
            <w:r w:rsidRPr="003E1215">
              <w:rPr>
                <w:rFonts w:ascii="Times New Roman" w:eastAsia="Times New Roman" w:hAnsi="Times New Roman" w:cs="Times New Roman"/>
                <w:sz w:val="26"/>
                <w:szCs w:val="26"/>
                <w:lang w:eastAsia="ru-RU"/>
              </w:rPr>
              <w:t>Дать понятие (I), сформировать общее представление (II) об измерении неэлектрических величин с помощью измерительных преобразователей</w:t>
            </w:r>
          </w:p>
        </w:tc>
        <w:tc>
          <w:tcPr>
            <w:tcW w:w="2025" w:type="pct"/>
            <w:tcBorders>
              <w:top w:val="single" w:sz="6"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Понятие об измерении неэлектрических величин электрическими методами.</w:t>
            </w:r>
          </w:p>
          <w:p w:rsidR="003E1215" w:rsidRPr="003E1215" w:rsidRDefault="003E1215" w:rsidP="003E1215">
            <w:pPr>
              <w:spacing w:after="0" w:line="240" w:lineRule="auto"/>
              <w:ind w:firstLine="284"/>
              <w:jc w:val="both"/>
              <w:rPr>
                <w:rFonts w:ascii="Times New Roman" w:eastAsia="Times New Roman" w:hAnsi="Times New Roman" w:cs="Times New Roman"/>
                <w:i/>
                <w:iCs/>
                <w:sz w:val="26"/>
                <w:szCs w:val="26"/>
                <w:lang w:eastAsia="ru-RU"/>
              </w:rPr>
            </w:pPr>
            <w:r w:rsidRPr="003E1215">
              <w:rPr>
                <w:rFonts w:ascii="Times New Roman" w:eastAsia="Times New Roman" w:hAnsi="Times New Roman" w:cs="Times New Roman"/>
                <w:sz w:val="26"/>
                <w:szCs w:val="26"/>
                <w:lang w:eastAsia="ru-RU"/>
              </w:rPr>
              <w:t>Классификация измерительных преобразователей (датчиков)</w:t>
            </w:r>
          </w:p>
        </w:tc>
        <w:tc>
          <w:tcPr>
            <w:tcW w:w="1503" w:type="pct"/>
            <w:tcBorders>
              <w:top w:val="single" w:sz="6"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Объясняет (I) особенности измерения неэлектрических величин с помощью измерительных преобразователей.</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Высказывает общее суждение (II) об особенностях измерения неэлектрических величин с помощью измерительных преобразователей</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tc>
      </w:tr>
      <w:tr w:rsidR="003E1215" w:rsidRPr="003E1215" w:rsidTr="004443A1">
        <w:tc>
          <w:tcPr>
            <w:tcW w:w="5000" w:type="pct"/>
            <w:gridSpan w:val="3"/>
            <w:tcBorders>
              <w:top w:val="single" w:sz="6" w:space="0" w:color="auto"/>
              <w:left w:val="single" w:sz="6" w:space="0" w:color="auto"/>
              <w:bottom w:val="nil"/>
              <w:right w:val="single" w:sz="6" w:space="0" w:color="auto"/>
            </w:tcBorders>
            <w:hideMark/>
          </w:tcPr>
          <w:p w:rsidR="003E1215" w:rsidRPr="003E1215" w:rsidRDefault="003E1215" w:rsidP="003E1215">
            <w:pPr>
              <w:spacing w:after="0" w:line="240" w:lineRule="auto"/>
              <w:ind w:firstLine="284"/>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b/>
                <w:bCs/>
                <w:sz w:val="26"/>
                <w:szCs w:val="26"/>
                <w:lang w:eastAsia="ru-RU"/>
              </w:rPr>
              <w:t>7. Электрические машины</w:t>
            </w:r>
          </w:p>
        </w:tc>
      </w:tr>
      <w:tr w:rsidR="003E1215" w:rsidRPr="003E1215" w:rsidTr="004443A1">
        <w:trPr>
          <w:trHeight w:val="104"/>
        </w:trPr>
        <w:tc>
          <w:tcPr>
            <w:tcW w:w="5000" w:type="pct"/>
            <w:gridSpan w:val="3"/>
            <w:tcBorders>
              <w:top w:val="nil"/>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i/>
                <w:iCs/>
                <w:sz w:val="26"/>
                <w:szCs w:val="26"/>
                <w:lang w:eastAsia="ru-RU"/>
              </w:rPr>
              <w:t>7.1. Машины постоянного тока</w:t>
            </w:r>
          </w:p>
        </w:tc>
      </w:tr>
      <w:tr w:rsidR="003E1215" w:rsidRPr="003E1215" w:rsidTr="004443A1">
        <w:tc>
          <w:tcPr>
            <w:tcW w:w="1472" w:type="pct"/>
            <w:tcBorders>
              <w:top w:val="single" w:sz="6" w:space="0" w:color="auto"/>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знания (I, II), представление (III) о машинах постоянного тока</w:t>
            </w:r>
          </w:p>
        </w:tc>
        <w:tc>
          <w:tcPr>
            <w:tcW w:w="2025" w:type="pct"/>
            <w:tcBorders>
              <w:top w:val="single" w:sz="6" w:space="0" w:color="auto"/>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Устройство машин постоянного тока. Принцип действия генератора постоянного тока. Схемы вк</w:t>
            </w:r>
            <w:r w:rsidRPr="003E1215">
              <w:rPr>
                <w:rFonts w:ascii="Times New Roman" w:eastAsia="Times New Roman" w:hAnsi="Times New Roman" w:cs="Times New Roman"/>
                <w:spacing w:val="-4"/>
                <w:sz w:val="26"/>
                <w:szCs w:val="26"/>
                <w:lang w:eastAsia="ru-RU"/>
              </w:rPr>
              <w:t>лючения обмоток. Внешняя и регулировочная характеристики генератора постоянного тока. Область применения генератора постоянного тока.</w:t>
            </w:r>
          </w:p>
          <w:p w:rsidR="003E1215" w:rsidRPr="003E1215" w:rsidRDefault="003E1215" w:rsidP="003E1215">
            <w:pPr>
              <w:spacing w:after="0" w:line="240" w:lineRule="auto"/>
              <w:ind w:firstLine="284"/>
              <w:jc w:val="both"/>
              <w:rPr>
                <w:rFonts w:ascii="Times New Roman" w:eastAsia="Times New Roman" w:hAnsi="Times New Roman" w:cs="Times New Roman"/>
                <w:i/>
                <w:iCs/>
                <w:sz w:val="26"/>
                <w:szCs w:val="26"/>
                <w:lang w:eastAsia="ru-RU"/>
              </w:rPr>
            </w:pPr>
            <w:r w:rsidRPr="003E1215">
              <w:rPr>
                <w:rFonts w:ascii="Times New Roman" w:eastAsia="Times New Roman" w:hAnsi="Times New Roman" w:cs="Times New Roman"/>
                <w:sz w:val="26"/>
                <w:szCs w:val="26"/>
                <w:lang w:eastAsia="ru-RU"/>
              </w:rPr>
              <w:t>Принцип действия двигателя постоянного тока. Схемы включения обмоток возбуждения. Механические характеристики. Способы пуска, реверсирования скорости вращения, торможения двигателей постоянного тока</w:t>
            </w:r>
          </w:p>
        </w:tc>
        <w:tc>
          <w:tcPr>
            <w:tcW w:w="1503" w:type="pct"/>
            <w:tcBorders>
              <w:top w:val="single" w:sz="6" w:space="0" w:color="auto"/>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Объясняет (I, II) устрой</w:t>
            </w:r>
            <w:r w:rsidRPr="003E1215">
              <w:rPr>
                <w:rFonts w:ascii="Times New Roman" w:eastAsia="Times New Roman" w:hAnsi="Times New Roman" w:cs="Times New Roman"/>
                <w:sz w:val="26"/>
                <w:szCs w:val="26"/>
                <w:lang w:eastAsia="ru-RU"/>
              </w:rPr>
              <w:softHyphen/>
              <w:t>ство машин постоянного тока, принцип действия генераторов и двигателя постоянного тока, область их применения.</w:t>
            </w:r>
          </w:p>
          <w:p w:rsidR="003E1215" w:rsidRPr="003E1215" w:rsidRDefault="003E1215" w:rsidP="003E1215">
            <w:pPr>
              <w:spacing w:after="0" w:line="240" w:lineRule="auto"/>
              <w:ind w:firstLine="284"/>
              <w:jc w:val="both"/>
              <w:rPr>
                <w:rFonts w:ascii="Times New Roman" w:eastAsia="Times New Roman" w:hAnsi="Times New Roman" w:cs="Times New Roman"/>
                <w:strike/>
                <w:sz w:val="26"/>
                <w:szCs w:val="26"/>
                <w:lang w:eastAsia="ru-RU"/>
              </w:rPr>
            </w:pPr>
            <w:r w:rsidRPr="003E1215">
              <w:rPr>
                <w:rFonts w:ascii="Times New Roman" w:eastAsia="Times New Roman" w:hAnsi="Times New Roman" w:cs="Times New Roman"/>
                <w:sz w:val="26"/>
                <w:szCs w:val="26"/>
                <w:lang w:eastAsia="ru-RU"/>
              </w:rPr>
              <w:t>Излагает (I) особенности схем включения обмоток возбуждения генераторов и двигателей постоянного тока; внешнюю и регулировочную характеристики генератора постоянного тока, механические характеристики двигателей постоянного тока.</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Объясняет (I) способы пуска, реверсирования, регулировки скорости вращения и торможения </w:t>
            </w:r>
            <w:r w:rsidRPr="003E1215">
              <w:rPr>
                <w:rFonts w:ascii="Times New Roman" w:eastAsia="Times New Roman" w:hAnsi="Times New Roman" w:cs="Times New Roman"/>
                <w:sz w:val="26"/>
                <w:szCs w:val="26"/>
                <w:lang w:eastAsia="ru-RU"/>
              </w:rPr>
              <w:lastRenderedPageBreak/>
              <w:t>двигателей постоянного тока.</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Высказывает общее суждение (III) о назначении, устройстве, области применения генераторов и электродвигателей постоянного тока</w:t>
            </w:r>
          </w:p>
        </w:tc>
      </w:tr>
      <w:tr w:rsidR="003E1215" w:rsidRPr="003E1215" w:rsidTr="004443A1">
        <w:tc>
          <w:tcPr>
            <w:tcW w:w="1472" w:type="pct"/>
            <w:tcBorders>
              <w:top w:val="nil"/>
              <w:left w:val="single" w:sz="6" w:space="0" w:color="auto"/>
              <w:bottom w:val="single" w:sz="6" w:space="0" w:color="auto"/>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
                <w:szCs w:val="26"/>
                <w:lang w:eastAsia="ru-RU"/>
              </w:rPr>
            </w:pPr>
          </w:p>
        </w:tc>
        <w:tc>
          <w:tcPr>
            <w:tcW w:w="2025" w:type="pct"/>
            <w:tcBorders>
              <w:top w:val="nil"/>
              <w:left w:val="single" w:sz="6" w:space="0" w:color="auto"/>
              <w:bottom w:val="single" w:sz="6" w:space="0" w:color="auto"/>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
                <w:szCs w:val="26"/>
                <w:lang w:eastAsia="ru-RU"/>
              </w:rPr>
            </w:pPr>
          </w:p>
        </w:tc>
        <w:tc>
          <w:tcPr>
            <w:tcW w:w="1503" w:type="pct"/>
            <w:tcBorders>
              <w:top w:val="nil"/>
              <w:left w:val="single" w:sz="6" w:space="0" w:color="auto"/>
              <w:bottom w:val="single" w:sz="6" w:space="0" w:color="auto"/>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
                <w:szCs w:val="26"/>
                <w:lang w:eastAsia="ru-RU"/>
              </w:rPr>
            </w:pPr>
          </w:p>
        </w:tc>
      </w:tr>
      <w:tr w:rsidR="003E1215" w:rsidRPr="003E1215" w:rsidTr="004443A1">
        <w:tc>
          <w:tcPr>
            <w:tcW w:w="5000" w:type="pct"/>
            <w:gridSpan w:val="3"/>
            <w:tcBorders>
              <w:top w:val="single" w:sz="6" w:space="0" w:color="auto"/>
              <w:left w:val="single" w:sz="6" w:space="0" w:color="auto"/>
              <w:bottom w:val="nil"/>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i/>
                <w:iCs/>
                <w:sz w:val="26"/>
                <w:szCs w:val="26"/>
                <w:lang w:eastAsia="ru-RU"/>
              </w:rPr>
              <w:t>7.2. Асинхронные электродвигатели</w:t>
            </w:r>
          </w:p>
        </w:tc>
      </w:tr>
      <w:tr w:rsidR="003E1215" w:rsidRPr="003E1215" w:rsidTr="004443A1">
        <w:tc>
          <w:tcPr>
            <w:tcW w:w="1472" w:type="pct"/>
            <w:tcBorders>
              <w:top w:val="single" w:sz="6" w:space="0" w:color="auto"/>
              <w:left w:val="single" w:sz="6" w:space="0" w:color="auto"/>
              <w:bottom w:val="nil"/>
              <w:right w:val="single" w:sz="6" w:space="0" w:color="auto"/>
            </w:tcBorders>
          </w:tcPr>
          <w:p w:rsidR="003E1215" w:rsidRPr="003E1215" w:rsidRDefault="003E1215" w:rsidP="003E1215">
            <w:pPr>
              <w:shd w:val="clear" w:color="auto" w:fill="FFFFFF"/>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знания (I, II), представление (III) об асинхронных трехфазных электродвигателях.</w:t>
            </w:r>
          </w:p>
          <w:p w:rsidR="003E1215" w:rsidRPr="003E1215" w:rsidRDefault="003E1215" w:rsidP="003E1215">
            <w:pPr>
              <w:shd w:val="clear" w:color="auto" w:fill="FFFFFF"/>
              <w:spacing w:after="0" w:line="240"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p>
        </w:tc>
        <w:tc>
          <w:tcPr>
            <w:tcW w:w="2025" w:type="pct"/>
            <w:tcBorders>
              <w:top w:val="single" w:sz="6" w:space="0" w:color="auto"/>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Асинхронные трехфазные электродвигатели. Устройство, принцип действия, область применения. Мощность, частота вращения, скольжение, вращающий момент. Механическая характеристика. Регулирование частоты вращения и изменение направления вращения (реверс). Способы пуска.</w:t>
            </w:r>
          </w:p>
          <w:p w:rsidR="003E1215" w:rsidRPr="003E1215" w:rsidRDefault="003E1215" w:rsidP="003E1215">
            <w:pPr>
              <w:spacing w:after="0" w:line="240" w:lineRule="auto"/>
              <w:ind w:firstLine="284"/>
              <w:jc w:val="both"/>
              <w:rPr>
                <w:rFonts w:ascii="Times New Roman" w:eastAsia="Times New Roman" w:hAnsi="Times New Roman" w:cs="Times New Roman"/>
                <w:i/>
                <w:iCs/>
                <w:spacing w:val="-4"/>
                <w:sz w:val="26"/>
                <w:szCs w:val="26"/>
                <w:lang w:eastAsia="ru-RU"/>
              </w:rPr>
            </w:pPr>
            <w:r w:rsidRPr="003E1215">
              <w:rPr>
                <w:rFonts w:ascii="Times New Roman" w:eastAsia="Times New Roman" w:hAnsi="Times New Roman" w:cs="Times New Roman"/>
                <w:spacing w:val="-4"/>
                <w:sz w:val="26"/>
                <w:szCs w:val="26"/>
                <w:lang w:eastAsia="ru-RU"/>
              </w:rPr>
              <w:t>Однофазные асинхронные двигатели. Их устройство, принцип действия и область применения</w:t>
            </w:r>
          </w:p>
        </w:tc>
        <w:tc>
          <w:tcPr>
            <w:tcW w:w="1503" w:type="pct"/>
            <w:tcBorders>
              <w:top w:val="single" w:sz="6" w:space="0" w:color="auto"/>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Объясняет (I, II) назначение, </w:t>
            </w:r>
            <w:r w:rsidRPr="003E1215">
              <w:rPr>
                <w:rFonts w:ascii="Times New Roman" w:eastAsia="Times New Roman" w:hAnsi="Times New Roman" w:cs="Times New Roman"/>
                <w:sz w:val="26"/>
                <w:szCs w:val="26"/>
                <w:lang w:eastAsia="ru-RU"/>
              </w:rPr>
              <w:br/>
              <w:t>устройство и принцип действия асинх</w:t>
            </w:r>
            <w:r w:rsidRPr="003E1215">
              <w:rPr>
                <w:rFonts w:ascii="Times New Roman" w:eastAsia="Times New Roman" w:hAnsi="Times New Roman" w:cs="Times New Roman"/>
                <w:spacing w:val="-4"/>
                <w:sz w:val="26"/>
                <w:szCs w:val="26"/>
                <w:lang w:eastAsia="ru-RU"/>
              </w:rPr>
              <w:t>ронных трехфазных двигателей; описывает (</w:t>
            </w:r>
            <w:r w:rsidRPr="003E1215">
              <w:rPr>
                <w:rFonts w:ascii="Times New Roman" w:eastAsia="Times New Roman" w:hAnsi="Times New Roman" w:cs="Times New Roman"/>
                <w:spacing w:val="-4"/>
                <w:sz w:val="26"/>
                <w:szCs w:val="26"/>
                <w:lang w:val="en-US" w:eastAsia="ru-RU"/>
              </w:rPr>
              <w:t>I</w:t>
            </w:r>
            <w:r w:rsidRPr="003E1215">
              <w:rPr>
                <w:rFonts w:ascii="Times New Roman" w:eastAsia="Times New Roman" w:hAnsi="Times New Roman" w:cs="Times New Roman"/>
                <w:spacing w:val="-4"/>
                <w:sz w:val="26"/>
                <w:szCs w:val="26"/>
                <w:lang w:eastAsia="ru-RU"/>
              </w:rPr>
              <w:t>) порядок определения мощности, частоты вращения, скольжения, вращающего момента.</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Излагает</w:t>
            </w:r>
            <w:r w:rsidRPr="003E1215">
              <w:rPr>
                <w:rFonts w:ascii="Times New Roman" w:eastAsia="Times New Roman" w:hAnsi="Times New Roman" w:cs="Times New Roman"/>
                <w:spacing w:val="-6"/>
                <w:sz w:val="26"/>
                <w:szCs w:val="26"/>
                <w:lang w:eastAsia="ru-RU"/>
              </w:rPr>
              <w:t xml:space="preserve"> (I) механическую характеристику асинхронного двигателя, способы регулирования частоты </w:t>
            </w:r>
            <w:r w:rsidRPr="003E1215">
              <w:rPr>
                <w:rFonts w:ascii="Times New Roman" w:eastAsia="Times New Roman" w:hAnsi="Times New Roman" w:cs="Times New Roman"/>
                <w:sz w:val="26"/>
                <w:szCs w:val="26"/>
                <w:lang w:eastAsia="ru-RU"/>
              </w:rPr>
              <w:t>вращения и реверса, способы пуска.</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Высказывает общее суждение (III) о назначении, устройстве, области применения трехфазных асинхронных электродвигателей.</w:t>
            </w:r>
          </w:p>
        </w:tc>
      </w:tr>
      <w:tr w:rsidR="003E1215" w:rsidRPr="003E1215" w:rsidTr="004443A1">
        <w:tc>
          <w:tcPr>
            <w:tcW w:w="1472" w:type="pct"/>
            <w:tcBorders>
              <w:top w:val="nil"/>
              <w:left w:val="single" w:sz="6" w:space="0" w:color="auto"/>
              <w:bottom w:val="single" w:sz="4"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знания (I, II), представление (III) об однофазных асинхронных двигателях</w:t>
            </w:r>
          </w:p>
        </w:tc>
        <w:tc>
          <w:tcPr>
            <w:tcW w:w="2025" w:type="pct"/>
            <w:tcBorders>
              <w:top w:val="nil"/>
              <w:left w:val="single" w:sz="6" w:space="0" w:color="auto"/>
              <w:bottom w:val="single" w:sz="4" w:space="0" w:color="auto"/>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i/>
                <w:iCs/>
                <w:sz w:val="26"/>
                <w:szCs w:val="26"/>
                <w:lang w:eastAsia="ru-RU"/>
              </w:rPr>
            </w:pPr>
          </w:p>
        </w:tc>
        <w:tc>
          <w:tcPr>
            <w:tcW w:w="1503" w:type="pct"/>
            <w:tcBorders>
              <w:top w:val="nil"/>
              <w:left w:val="single" w:sz="6" w:space="0" w:color="auto"/>
              <w:bottom w:val="single" w:sz="4" w:space="0" w:color="auto"/>
              <w:right w:val="single" w:sz="6" w:space="0" w:color="auto"/>
            </w:tcBorders>
            <w:hideMark/>
          </w:tcPr>
          <w:p w:rsidR="003E1215" w:rsidRPr="003E1215" w:rsidRDefault="003E1215" w:rsidP="003E1215">
            <w:pPr>
              <w:shd w:val="clear" w:color="auto" w:fill="FFFFFF"/>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Объясняет (I, II) устройство, принцип действия однофазных асинхронных электродвигателей.</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Высказывает общее суждение (III) о назначении, устройстве, области применения однофазных асинхронных электродвигателей</w:t>
            </w:r>
          </w:p>
        </w:tc>
      </w:tr>
      <w:tr w:rsidR="003E1215" w:rsidRPr="003E1215" w:rsidTr="004443A1">
        <w:tc>
          <w:tcPr>
            <w:tcW w:w="5000" w:type="pct"/>
            <w:gridSpan w:val="3"/>
            <w:tcBorders>
              <w:top w:val="single" w:sz="4" w:space="0" w:color="auto"/>
              <w:left w:val="single" w:sz="6" w:space="0" w:color="auto"/>
              <w:bottom w:val="single" w:sz="6" w:space="0" w:color="auto"/>
              <w:right w:val="single" w:sz="6" w:space="0" w:color="auto"/>
            </w:tcBorders>
            <w:hideMark/>
          </w:tcPr>
          <w:p w:rsidR="003E1215" w:rsidRPr="003E1215" w:rsidRDefault="003E1215" w:rsidP="003E1215">
            <w:pPr>
              <w:pageBreakBefore/>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i/>
                <w:iCs/>
                <w:sz w:val="26"/>
                <w:szCs w:val="26"/>
                <w:lang w:eastAsia="ru-RU"/>
              </w:rPr>
              <w:lastRenderedPageBreak/>
              <w:t>7.3. Синхронные машины</w:t>
            </w:r>
          </w:p>
        </w:tc>
      </w:tr>
      <w:tr w:rsidR="003E1215" w:rsidRPr="003E1215" w:rsidTr="004443A1">
        <w:tc>
          <w:tcPr>
            <w:tcW w:w="1472" w:type="pct"/>
            <w:tcBorders>
              <w:top w:val="nil"/>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знания (I, II), представление (III) о синхронных генераторах и электродвигателях</w:t>
            </w:r>
          </w:p>
        </w:tc>
        <w:tc>
          <w:tcPr>
            <w:tcW w:w="2025" w:type="pct"/>
            <w:tcBorders>
              <w:top w:val="nil"/>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Устройство статора и ротора синхронных машин.</w:t>
            </w:r>
          </w:p>
          <w:p w:rsidR="003E1215" w:rsidRPr="003E1215" w:rsidRDefault="003E1215" w:rsidP="003E1215">
            <w:pPr>
              <w:shd w:val="clear" w:color="auto" w:fill="FFFFFF"/>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Принцип действия трехфазного синхронного генератора. Внешняя характеристика синхронного генератора. </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Принцип действия синхронного двигателя. Механическая характеристика синхронного двигателя. Способы пуска в ход, регулирование частоты вращения и изменения направления вращения (реверс). Область применения.</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val="en-US" w:eastAsia="ru-RU"/>
              </w:rPr>
            </w:pPr>
            <w:r w:rsidRPr="003E1215">
              <w:rPr>
                <w:rFonts w:ascii="Times New Roman" w:eastAsia="Times New Roman" w:hAnsi="Times New Roman" w:cs="Times New Roman"/>
                <w:sz w:val="26"/>
                <w:szCs w:val="26"/>
                <w:lang w:eastAsia="ru-RU"/>
              </w:rPr>
              <w:t>Синхронный компенсатор</w:t>
            </w:r>
          </w:p>
        </w:tc>
        <w:tc>
          <w:tcPr>
            <w:tcW w:w="1503" w:type="pct"/>
            <w:tcBorders>
              <w:top w:val="nil"/>
              <w:left w:val="single" w:sz="6" w:space="0" w:color="auto"/>
              <w:bottom w:val="single" w:sz="6" w:space="0" w:color="auto"/>
              <w:right w:val="single" w:sz="6" w:space="0" w:color="auto"/>
            </w:tcBorders>
            <w:hideMark/>
          </w:tcPr>
          <w:p w:rsidR="003E1215" w:rsidRPr="003E1215" w:rsidRDefault="003E1215" w:rsidP="003E1215">
            <w:pPr>
              <w:shd w:val="clear" w:color="auto" w:fill="FFFFFF"/>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Объясняет (I, II) устройство статора и ротора синхронной машины, принцип действия синхронного генератора и двигателя.</w:t>
            </w:r>
          </w:p>
          <w:p w:rsidR="003E1215" w:rsidRPr="003E1215" w:rsidRDefault="003E1215" w:rsidP="003E1215">
            <w:pPr>
              <w:shd w:val="clear" w:color="auto" w:fill="FFFFFF"/>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Объясняет (I) внешнюю характеристику синхронного генератора и механическую характеристику синхронного двигателя, способы пуска, регулирования частоты вращения и реверса синхронного двигателя.</w:t>
            </w:r>
          </w:p>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Высказывает общее суждение (III) о назначении, устройстве синхронных генераторов и электродвигателей</w:t>
            </w:r>
          </w:p>
        </w:tc>
      </w:tr>
      <w:tr w:rsidR="003E1215" w:rsidRPr="003E1215" w:rsidTr="004443A1">
        <w:tc>
          <w:tcPr>
            <w:tcW w:w="5000" w:type="pct"/>
            <w:gridSpan w:val="3"/>
            <w:tcBorders>
              <w:top w:val="single" w:sz="6"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i/>
                <w:iCs/>
                <w:sz w:val="26"/>
                <w:szCs w:val="26"/>
                <w:lang w:eastAsia="ru-RU"/>
              </w:rPr>
              <w:t>7.4. Специальные электрические машины</w:t>
            </w:r>
          </w:p>
        </w:tc>
      </w:tr>
      <w:tr w:rsidR="003E1215" w:rsidRPr="003E1215" w:rsidTr="004443A1">
        <w:tc>
          <w:tcPr>
            <w:tcW w:w="1472" w:type="pct"/>
            <w:tcBorders>
              <w:top w:val="single" w:sz="6"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pacing w:val="-6"/>
                <w:sz w:val="26"/>
                <w:szCs w:val="26"/>
                <w:lang w:eastAsia="ru-RU"/>
              </w:rPr>
            </w:pPr>
            <w:r w:rsidRPr="003E1215">
              <w:rPr>
                <w:rFonts w:ascii="Times New Roman" w:eastAsia="Times New Roman" w:hAnsi="Times New Roman" w:cs="Times New Roman"/>
                <w:spacing w:val="-6"/>
                <w:sz w:val="26"/>
                <w:szCs w:val="26"/>
                <w:lang w:eastAsia="ru-RU"/>
              </w:rPr>
              <w:t>Сформировать знания (I, II) о специальных электрических машинах</w:t>
            </w:r>
          </w:p>
        </w:tc>
        <w:tc>
          <w:tcPr>
            <w:tcW w:w="2025" w:type="pct"/>
            <w:tcBorders>
              <w:top w:val="single" w:sz="6"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i/>
                <w:iCs/>
                <w:sz w:val="26"/>
                <w:szCs w:val="26"/>
                <w:lang w:eastAsia="ru-RU"/>
              </w:rPr>
            </w:pPr>
            <w:r w:rsidRPr="003E1215">
              <w:rPr>
                <w:rFonts w:ascii="Times New Roman" w:eastAsia="Times New Roman" w:hAnsi="Times New Roman" w:cs="Times New Roman"/>
                <w:sz w:val="26"/>
                <w:szCs w:val="26"/>
                <w:lang w:eastAsia="ru-RU"/>
              </w:rPr>
              <w:t>Специальные электрические машины: тахогене</w:t>
            </w:r>
            <w:r w:rsidRPr="003E1215">
              <w:rPr>
                <w:rFonts w:ascii="Times New Roman" w:eastAsia="Times New Roman" w:hAnsi="Times New Roman" w:cs="Times New Roman"/>
                <w:spacing w:val="-4"/>
                <w:sz w:val="26"/>
                <w:szCs w:val="26"/>
                <w:lang w:eastAsia="ru-RU"/>
              </w:rPr>
              <w:t>рат</w:t>
            </w:r>
            <w:r w:rsidRPr="003E1215">
              <w:rPr>
                <w:rFonts w:ascii="Times New Roman" w:eastAsia="Times New Roman" w:hAnsi="Times New Roman" w:cs="Times New Roman"/>
                <w:spacing w:val="-8"/>
                <w:sz w:val="26"/>
                <w:szCs w:val="26"/>
                <w:lang w:eastAsia="ru-RU"/>
              </w:rPr>
              <w:t>оры; электромашинные усилители (ЭМУ); вращающиеся (поворотные) трансформаторы; сель</w:t>
            </w:r>
            <w:r w:rsidRPr="003E1215">
              <w:rPr>
                <w:rFonts w:ascii="Times New Roman" w:eastAsia="Times New Roman" w:hAnsi="Times New Roman" w:cs="Times New Roman"/>
                <w:spacing w:val="-8"/>
                <w:sz w:val="26"/>
                <w:szCs w:val="26"/>
                <w:lang w:eastAsia="ru-RU"/>
              </w:rPr>
              <w:softHyphen/>
            </w:r>
            <w:r w:rsidRPr="003E1215">
              <w:rPr>
                <w:rFonts w:ascii="Times New Roman" w:eastAsia="Times New Roman" w:hAnsi="Times New Roman" w:cs="Times New Roman"/>
                <w:spacing w:val="-4"/>
                <w:sz w:val="26"/>
                <w:szCs w:val="26"/>
                <w:lang w:eastAsia="ru-RU"/>
              </w:rPr>
              <w:t>сины; шаговые и линейные электродвигатели</w:t>
            </w:r>
          </w:p>
        </w:tc>
        <w:tc>
          <w:tcPr>
            <w:tcW w:w="1503" w:type="pct"/>
            <w:tcBorders>
              <w:top w:val="single" w:sz="6" w:space="0" w:color="auto"/>
              <w:left w:val="single" w:sz="6" w:space="0" w:color="auto"/>
              <w:bottom w:val="single" w:sz="6" w:space="0" w:color="auto"/>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Излагает (I, II) назначение, устройство, принцип действия специальных электрических машин, область их применения</w:t>
            </w:r>
          </w:p>
        </w:tc>
      </w:tr>
      <w:tr w:rsidR="003E1215" w:rsidRPr="003E1215" w:rsidTr="004443A1">
        <w:tc>
          <w:tcPr>
            <w:tcW w:w="5000" w:type="pct"/>
            <w:gridSpan w:val="3"/>
            <w:tcBorders>
              <w:top w:val="single" w:sz="6" w:space="0" w:color="auto"/>
              <w:left w:val="single" w:sz="6" w:space="0" w:color="auto"/>
              <w:bottom w:val="nil"/>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b/>
                <w:bCs/>
                <w:sz w:val="26"/>
                <w:szCs w:val="26"/>
                <w:lang w:eastAsia="ru-RU"/>
              </w:rPr>
              <w:t>8. Электрические аппараты</w:t>
            </w:r>
          </w:p>
        </w:tc>
      </w:tr>
      <w:tr w:rsidR="003E1215" w:rsidRPr="003E1215" w:rsidTr="004443A1">
        <w:tc>
          <w:tcPr>
            <w:tcW w:w="5000" w:type="pct"/>
            <w:gridSpan w:val="3"/>
            <w:tcBorders>
              <w:top w:val="nil"/>
              <w:left w:val="single" w:sz="6" w:space="0" w:color="auto"/>
              <w:bottom w:val="nil"/>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i/>
                <w:iCs/>
                <w:sz w:val="26"/>
                <w:szCs w:val="26"/>
                <w:lang w:eastAsia="ru-RU"/>
              </w:rPr>
              <w:t>8.1. Коммутирующие и защитные аппараты</w:t>
            </w:r>
          </w:p>
        </w:tc>
      </w:tr>
      <w:tr w:rsidR="003E1215" w:rsidRPr="003E1215" w:rsidTr="004443A1">
        <w:tc>
          <w:tcPr>
            <w:tcW w:w="1472" w:type="pct"/>
            <w:tcBorders>
              <w:top w:val="single" w:sz="6" w:space="0" w:color="auto"/>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знания (I, II), представление (III) о коммутирующих и защитных аппаратах, способах гашения дуги</w:t>
            </w:r>
          </w:p>
        </w:tc>
        <w:tc>
          <w:tcPr>
            <w:tcW w:w="2025" w:type="pct"/>
            <w:tcBorders>
              <w:top w:val="single" w:sz="6" w:space="0" w:color="auto"/>
              <w:left w:val="single" w:sz="6" w:space="0" w:color="auto"/>
              <w:bottom w:val="nil"/>
              <w:right w:val="single" w:sz="6" w:space="0" w:color="auto"/>
            </w:tcBorders>
            <w:hideMark/>
          </w:tcPr>
          <w:p w:rsidR="003E1215" w:rsidRPr="003E1215" w:rsidRDefault="003E1215" w:rsidP="003E1215">
            <w:pPr>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Коммутирующие аппараты ручного и автоматического действия: рубильники, пакетные выключатели, кнопочные выключатели, предохранители, автоматические выключатели, УЗО, </w:t>
            </w:r>
            <w:proofErr w:type="spellStart"/>
            <w:r w:rsidRPr="003E1215">
              <w:rPr>
                <w:rFonts w:ascii="Times New Roman" w:eastAsia="Times New Roman" w:hAnsi="Times New Roman" w:cs="Times New Roman"/>
                <w:sz w:val="26"/>
                <w:szCs w:val="26"/>
                <w:lang w:eastAsia="ru-RU"/>
              </w:rPr>
              <w:t>диф</w:t>
            </w:r>
            <w:r w:rsidRPr="003E1215">
              <w:rPr>
                <w:rFonts w:ascii="Times New Roman" w:eastAsia="Times New Roman" w:hAnsi="Times New Roman" w:cs="Times New Roman"/>
                <w:sz w:val="26"/>
                <w:szCs w:val="26"/>
                <w:lang w:eastAsia="ru-RU"/>
              </w:rPr>
              <w:softHyphen/>
              <w:t>автоматы</w:t>
            </w:r>
            <w:proofErr w:type="spellEnd"/>
            <w:r w:rsidRPr="003E1215">
              <w:rPr>
                <w:rFonts w:ascii="Times New Roman" w:eastAsia="Times New Roman" w:hAnsi="Times New Roman" w:cs="Times New Roman"/>
                <w:sz w:val="26"/>
                <w:szCs w:val="26"/>
                <w:lang w:eastAsia="ru-RU"/>
              </w:rPr>
              <w:t xml:space="preserve">. Устройство и принцип </w:t>
            </w:r>
            <w:r w:rsidRPr="003E1215">
              <w:rPr>
                <w:rFonts w:ascii="Times New Roman" w:eastAsia="Times New Roman" w:hAnsi="Times New Roman" w:cs="Times New Roman"/>
                <w:sz w:val="26"/>
                <w:szCs w:val="26"/>
                <w:lang w:eastAsia="ru-RU"/>
              </w:rPr>
              <w:lastRenderedPageBreak/>
              <w:t>действия.</w:t>
            </w:r>
          </w:p>
          <w:p w:rsidR="003E1215" w:rsidRPr="003E1215" w:rsidRDefault="003E1215" w:rsidP="003E1215">
            <w:pPr>
              <w:spacing w:after="0" w:line="240" w:lineRule="auto"/>
              <w:ind w:firstLine="284"/>
              <w:jc w:val="both"/>
              <w:rPr>
                <w:rFonts w:ascii="Times New Roman" w:eastAsia="Times New Roman" w:hAnsi="Times New Roman" w:cs="Times New Roman"/>
                <w:b/>
                <w:bCs/>
                <w:i/>
                <w:iCs/>
                <w:sz w:val="26"/>
                <w:szCs w:val="26"/>
                <w:lang w:eastAsia="ru-RU"/>
              </w:rPr>
            </w:pPr>
            <w:r w:rsidRPr="003E1215">
              <w:rPr>
                <w:rFonts w:ascii="Times New Roman" w:eastAsia="Times New Roman" w:hAnsi="Times New Roman" w:cs="Times New Roman"/>
                <w:sz w:val="26"/>
                <w:szCs w:val="26"/>
                <w:lang w:eastAsia="ru-RU"/>
              </w:rPr>
              <w:t>Способы гашения дуги</w:t>
            </w:r>
          </w:p>
        </w:tc>
        <w:tc>
          <w:tcPr>
            <w:tcW w:w="1503" w:type="pct"/>
            <w:tcBorders>
              <w:top w:val="single" w:sz="6" w:space="0" w:color="auto"/>
              <w:left w:val="single" w:sz="6" w:space="0" w:color="auto"/>
              <w:bottom w:val="nil"/>
              <w:right w:val="single" w:sz="6" w:space="0" w:color="auto"/>
            </w:tcBorders>
            <w:hideMark/>
          </w:tcPr>
          <w:p w:rsidR="003E1215" w:rsidRPr="003E1215" w:rsidRDefault="003E1215" w:rsidP="003E1215">
            <w:pPr>
              <w:shd w:val="clear" w:color="auto" w:fill="FFFFFF"/>
              <w:spacing w:after="0" w:line="240"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lastRenderedPageBreak/>
              <w:t>Объясняет (I, II) устройство, принцип действия и назначение коммутирующих и защитных аппаратов.</w:t>
            </w:r>
          </w:p>
          <w:p w:rsidR="003E1215" w:rsidRPr="003E1215" w:rsidRDefault="003E1215" w:rsidP="003E1215">
            <w:pPr>
              <w:shd w:val="clear" w:color="auto" w:fill="FFFFFF"/>
              <w:spacing w:after="0" w:line="240"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Объясняет (I) способы гашения дуги </w:t>
            </w:r>
            <w:r w:rsidRPr="003E1215">
              <w:rPr>
                <w:rFonts w:ascii="Times New Roman" w:eastAsia="Times New Roman" w:hAnsi="Times New Roman" w:cs="Times New Roman"/>
                <w:sz w:val="26"/>
                <w:szCs w:val="26"/>
                <w:lang w:eastAsia="ru-RU"/>
              </w:rPr>
              <w:lastRenderedPageBreak/>
              <w:t>при переключении силовых цепей.</w:t>
            </w:r>
          </w:p>
          <w:p w:rsidR="003E1215" w:rsidRPr="003E1215" w:rsidRDefault="003E1215" w:rsidP="003E1215">
            <w:pPr>
              <w:spacing w:after="0" w:line="240"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Высказывает общее суждение (III) о назначении, конструкции, об области применения коммутирующих и защитных аппаратов</w:t>
            </w:r>
          </w:p>
        </w:tc>
      </w:tr>
      <w:tr w:rsidR="003E1215" w:rsidRPr="003E1215" w:rsidTr="004443A1">
        <w:tc>
          <w:tcPr>
            <w:tcW w:w="1472" w:type="pct"/>
            <w:tcBorders>
              <w:top w:val="nil"/>
              <w:left w:val="single" w:sz="6" w:space="0" w:color="auto"/>
              <w:bottom w:val="single" w:sz="4" w:space="0" w:color="auto"/>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
                <w:szCs w:val="26"/>
                <w:lang w:eastAsia="ru-RU"/>
              </w:rPr>
            </w:pPr>
          </w:p>
        </w:tc>
        <w:tc>
          <w:tcPr>
            <w:tcW w:w="2025" w:type="pct"/>
            <w:tcBorders>
              <w:top w:val="nil"/>
              <w:left w:val="single" w:sz="6" w:space="0" w:color="auto"/>
              <w:bottom w:val="single" w:sz="4" w:space="0" w:color="auto"/>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
                <w:szCs w:val="26"/>
                <w:lang w:eastAsia="ru-RU"/>
              </w:rPr>
            </w:pPr>
          </w:p>
        </w:tc>
        <w:tc>
          <w:tcPr>
            <w:tcW w:w="1503" w:type="pct"/>
            <w:tcBorders>
              <w:top w:val="nil"/>
              <w:left w:val="single" w:sz="6" w:space="0" w:color="auto"/>
              <w:bottom w:val="single" w:sz="4" w:space="0" w:color="auto"/>
              <w:right w:val="single" w:sz="6" w:space="0" w:color="auto"/>
            </w:tcBorders>
          </w:tcPr>
          <w:p w:rsidR="003E1215" w:rsidRPr="003E1215" w:rsidRDefault="003E1215" w:rsidP="003E1215">
            <w:pPr>
              <w:shd w:val="clear" w:color="auto" w:fill="FFFFFF"/>
              <w:spacing w:after="0" w:line="240" w:lineRule="auto"/>
              <w:ind w:firstLine="284"/>
              <w:jc w:val="both"/>
              <w:rPr>
                <w:rFonts w:ascii="Times New Roman" w:eastAsia="Times New Roman" w:hAnsi="Times New Roman" w:cs="Times New Roman"/>
                <w:sz w:val="2"/>
                <w:szCs w:val="26"/>
                <w:lang w:eastAsia="ru-RU"/>
              </w:rPr>
            </w:pPr>
          </w:p>
        </w:tc>
      </w:tr>
      <w:tr w:rsidR="003E1215" w:rsidRPr="003E1215" w:rsidTr="004443A1">
        <w:tc>
          <w:tcPr>
            <w:tcW w:w="5000" w:type="pct"/>
            <w:gridSpan w:val="3"/>
            <w:tcBorders>
              <w:top w:val="single" w:sz="4" w:space="0" w:color="auto"/>
              <w:left w:val="single" w:sz="6" w:space="0" w:color="auto"/>
              <w:bottom w:val="single" w:sz="4" w:space="0" w:color="auto"/>
              <w:right w:val="single" w:sz="6" w:space="0" w:color="auto"/>
            </w:tcBorders>
            <w:hideMark/>
          </w:tcPr>
          <w:p w:rsidR="003E1215" w:rsidRPr="003E1215" w:rsidRDefault="003E1215" w:rsidP="003E1215">
            <w:pPr>
              <w:spacing w:after="0" w:line="240"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i/>
                <w:iCs/>
                <w:sz w:val="26"/>
                <w:szCs w:val="26"/>
                <w:lang w:eastAsia="ru-RU"/>
              </w:rPr>
              <w:t>8.2. Реле</w:t>
            </w:r>
          </w:p>
        </w:tc>
      </w:tr>
      <w:tr w:rsidR="003E1215" w:rsidRPr="003E1215" w:rsidTr="004443A1">
        <w:tc>
          <w:tcPr>
            <w:tcW w:w="1472" w:type="pct"/>
            <w:tcBorders>
              <w:top w:val="single" w:sz="4" w:space="0" w:color="auto"/>
              <w:left w:val="single" w:sz="6" w:space="0" w:color="auto"/>
              <w:bottom w:val="single" w:sz="4" w:space="0" w:color="auto"/>
              <w:right w:val="single" w:sz="6" w:space="0" w:color="auto"/>
            </w:tcBorders>
            <w:hideMark/>
          </w:tcPr>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знания (I, II) об электромагнитном реле, герконе, тепловом реле, реле времени, фотореле</w:t>
            </w:r>
          </w:p>
        </w:tc>
        <w:tc>
          <w:tcPr>
            <w:tcW w:w="2025" w:type="pct"/>
            <w:tcBorders>
              <w:top w:val="single" w:sz="4" w:space="0" w:color="auto"/>
              <w:left w:val="single" w:sz="6" w:space="0" w:color="auto"/>
              <w:bottom w:val="single" w:sz="4" w:space="0" w:color="auto"/>
              <w:right w:val="single" w:sz="6" w:space="0" w:color="auto"/>
            </w:tcBorders>
            <w:hideMark/>
          </w:tcPr>
          <w:p w:rsidR="003E1215" w:rsidRPr="003E1215" w:rsidRDefault="003E1215" w:rsidP="003E1215">
            <w:pPr>
              <w:spacing w:after="0" w:line="228" w:lineRule="auto"/>
              <w:ind w:firstLine="284"/>
              <w:jc w:val="both"/>
              <w:rPr>
                <w:rFonts w:ascii="Times New Roman" w:eastAsia="Times New Roman" w:hAnsi="Times New Roman" w:cs="Times New Roman"/>
                <w:i/>
                <w:iCs/>
                <w:sz w:val="26"/>
                <w:szCs w:val="26"/>
                <w:lang w:eastAsia="ru-RU"/>
              </w:rPr>
            </w:pPr>
            <w:r w:rsidRPr="003E1215">
              <w:rPr>
                <w:rFonts w:ascii="Times New Roman" w:eastAsia="Times New Roman" w:hAnsi="Times New Roman" w:cs="Times New Roman"/>
                <w:sz w:val="26"/>
                <w:szCs w:val="26"/>
                <w:lang w:eastAsia="ru-RU"/>
              </w:rPr>
              <w:t>Устройство и принцип действия электромагнитного реле, геркона, теплового реле, реле времени, фотореле</w:t>
            </w:r>
          </w:p>
        </w:tc>
        <w:tc>
          <w:tcPr>
            <w:tcW w:w="1503" w:type="pct"/>
            <w:tcBorders>
              <w:top w:val="single" w:sz="4" w:space="0" w:color="auto"/>
              <w:left w:val="single" w:sz="6" w:space="0" w:color="auto"/>
              <w:bottom w:val="single" w:sz="4" w:space="0" w:color="auto"/>
              <w:right w:val="single" w:sz="6" w:space="0" w:color="auto"/>
            </w:tcBorders>
            <w:hideMark/>
          </w:tcPr>
          <w:p w:rsidR="003E1215" w:rsidRPr="003E1215" w:rsidRDefault="003E1215" w:rsidP="003E1215">
            <w:pPr>
              <w:spacing w:after="0" w:line="228"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Излагает (I, II) устройство и принцип действия электромагнитного реле, геркона, теплового реле, реле времени, фотореле</w:t>
            </w:r>
          </w:p>
        </w:tc>
      </w:tr>
      <w:tr w:rsidR="003E1215" w:rsidRPr="003E1215" w:rsidTr="004443A1">
        <w:tc>
          <w:tcPr>
            <w:tcW w:w="5000" w:type="pct"/>
            <w:gridSpan w:val="3"/>
            <w:tcBorders>
              <w:top w:val="single" w:sz="4" w:space="0" w:color="auto"/>
              <w:left w:val="single" w:sz="6" w:space="0" w:color="auto"/>
              <w:bottom w:val="single" w:sz="4" w:space="0" w:color="auto"/>
              <w:right w:val="single" w:sz="6" w:space="0" w:color="auto"/>
            </w:tcBorders>
            <w:hideMark/>
          </w:tcPr>
          <w:p w:rsidR="003E1215" w:rsidRPr="003E1215" w:rsidRDefault="003E1215" w:rsidP="003E1215">
            <w:pPr>
              <w:spacing w:after="0" w:line="228" w:lineRule="auto"/>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i/>
                <w:iCs/>
                <w:sz w:val="26"/>
                <w:szCs w:val="26"/>
                <w:lang w:eastAsia="ru-RU"/>
              </w:rPr>
              <w:t>8.3 Аппараты управления</w:t>
            </w:r>
          </w:p>
        </w:tc>
      </w:tr>
      <w:tr w:rsidR="003E1215" w:rsidRPr="003E1215" w:rsidTr="004443A1">
        <w:tc>
          <w:tcPr>
            <w:tcW w:w="1472" w:type="pct"/>
            <w:tcBorders>
              <w:top w:val="single" w:sz="4" w:space="0" w:color="auto"/>
              <w:left w:val="single" w:sz="6" w:space="0" w:color="auto"/>
              <w:bottom w:val="single" w:sz="6" w:space="0" w:color="auto"/>
              <w:right w:val="single" w:sz="6" w:space="0" w:color="auto"/>
            </w:tcBorders>
            <w:hideMark/>
          </w:tcPr>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знания (I), представление (II) о контроллерах, контакторах и магнитных пускателях</w:t>
            </w:r>
          </w:p>
        </w:tc>
        <w:tc>
          <w:tcPr>
            <w:tcW w:w="2025" w:type="pct"/>
            <w:tcBorders>
              <w:top w:val="single" w:sz="4" w:space="0" w:color="auto"/>
              <w:left w:val="single" w:sz="6" w:space="0" w:color="auto"/>
              <w:bottom w:val="single" w:sz="6" w:space="0" w:color="auto"/>
              <w:right w:val="single" w:sz="6" w:space="0" w:color="auto"/>
            </w:tcBorders>
            <w:hideMark/>
          </w:tcPr>
          <w:p w:rsidR="003E1215" w:rsidRPr="003E1215" w:rsidRDefault="003E1215" w:rsidP="003E1215">
            <w:pPr>
              <w:spacing w:after="0" w:line="228" w:lineRule="auto"/>
              <w:ind w:firstLine="284"/>
              <w:jc w:val="both"/>
              <w:rPr>
                <w:rFonts w:ascii="Times New Roman" w:eastAsia="Times New Roman" w:hAnsi="Times New Roman" w:cs="Times New Roman"/>
                <w:i/>
                <w:iCs/>
                <w:sz w:val="26"/>
                <w:szCs w:val="26"/>
                <w:lang w:eastAsia="ru-RU"/>
              </w:rPr>
            </w:pPr>
            <w:r w:rsidRPr="003E1215">
              <w:rPr>
                <w:rFonts w:ascii="Times New Roman" w:eastAsia="Times New Roman" w:hAnsi="Times New Roman" w:cs="Times New Roman"/>
                <w:sz w:val="26"/>
                <w:szCs w:val="26"/>
                <w:lang w:eastAsia="ru-RU"/>
              </w:rPr>
              <w:t>Контроллеры, контакторы и магнитные пускатели: их устройство, принцип действия, назначение, область применения</w:t>
            </w:r>
          </w:p>
        </w:tc>
        <w:tc>
          <w:tcPr>
            <w:tcW w:w="1503" w:type="pct"/>
            <w:tcBorders>
              <w:top w:val="single" w:sz="4" w:space="0" w:color="auto"/>
              <w:left w:val="single" w:sz="6" w:space="0" w:color="auto"/>
              <w:bottom w:val="single" w:sz="6" w:space="0" w:color="auto"/>
              <w:right w:val="single" w:sz="6" w:space="0" w:color="auto"/>
            </w:tcBorders>
            <w:hideMark/>
          </w:tcPr>
          <w:p w:rsidR="003E1215" w:rsidRPr="003E1215" w:rsidRDefault="003E1215" w:rsidP="003E1215">
            <w:pPr>
              <w:spacing w:after="0" w:line="228" w:lineRule="auto"/>
              <w:ind w:firstLine="284"/>
              <w:jc w:val="both"/>
              <w:rPr>
                <w:rFonts w:ascii="Times New Roman" w:eastAsia="Times New Roman" w:hAnsi="Times New Roman" w:cs="Times New Roman"/>
                <w:spacing w:val="-6"/>
                <w:sz w:val="26"/>
                <w:szCs w:val="26"/>
                <w:lang w:eastAsia="ru-RU"/>
              </w:rPr>
            </w:pPr>
            <w:r w:rsidRPr="003E1215">
              <w:rPr>
                <w:rFonts w:ascii="Times New Roman" w:eastAsia="Times New Roman" w:hAnsi="Times New Roman" w:cs="Times New Roman"/>
                <w:sz w:val="26"/>
                <w:szCs w:val="26"/>
                <w:lang w:eastAsia="ru-RU"/>
              </w:rPr>
              <w:t>Объясняет (I) устройство, прин</w:t>
            </w:r>
            <w:r w:rsidRPr="003E1215">
              <w:rPr>
                <w:rFonts w:ascii="Times New Roman" w:eastAsia="Times New Roman" w:hAnsi="Times New Roman" w:cs="Times New Roman"/>
                <w:sz w:val="26"/>
                <w:szCs w:val="26"/>
                <w:lang w:eastAsia="ru-RU"/>
              </w:rPr>
              <w:softHyphen/>
              <w:t>цип</w:t>
            </w:r>
            <w:r w:rsidRPr="003E1215">
              <w:rPr>
                <w:rFonts w:ascii="Times New Roman" w:eastAsia="Times New Roman" w:hAnsi="Times New Roman" w:cs="Times New Roman"/>
                <w:spacing w:val="-6"/>
                <w:sz w:val="26"/>
                <w:szCs w:val="26"/>
                <w:lang w:eastAsia="ru-RU"/>
              </w:rPr>
              <w:t xml:space="preserve"> действия, назначение, область применения контроллеров, контак</w:t>
            </w:r>
            <w:r w:rsidRPr="003E1215">
              <w:rPr>
                <w:rFonts w:ascii="Times New Roman" w:eastAsia="Times New Roman" w:hAnsi="Times New Roman" w:cs="Times New Roman"/>
                <w:spacing w:val="-6"/>
                <w:sz w:val="26"/>
                <w:szCs w:val="26"/>
                <w:lang w:eastAsia="ru-RU"/>
              </w:rPr>
              <w:softHyphen/>
              <w:t>торов и магнитных пускателей.</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Высказывает общее суждение (II) об устройстве, принципе действия и области применения контроллеров, контакторов и магнитных пускателей</w:t>
            </w:r>
          </w:p>
        </w:tc>
      </w:tr>
      <w:tr w:rsidR="003E1215" w:rsidRPr="003E1215" w:rsidTr="004443A1">
        <w:tc>
          <w:tcPr>
            <w:tcW w:w="5000" w:type="pct"/>
            <w:gridSpan w:val="3"/>
            <w:tcBorders>
              <w:top w:val="single" w:sz="6" w:space="0" w:color="auto"/>
              <w:left w:val="single" w:sz="6" w:space="0" w:color="auto"/>
              <w:bottom w:val="single" w:sz="6" w:space="0" w:color="auto"/>
              <w:right w:val="single" w:sz="6" w:space="0" w:color="auto"/>
            </w:tcBorders>
            <w:hideMark/>
          </w:tcPr>
          <w:p w:rsidR="003E1215" w:rsidRPr="003E1215" w:rsidRDefault="003E1215" w:rsidP="003E1215">
            <w:pPr>
              <w:spacing w:after="0" w:line="228" w:lineRule="auto"/>
              <w:ind w:firstLine="284"/>
              <w:jc w:val="center"/>
              <w:rPr>
                <w:rFonts w:ascii="Times New Roman" w:eastAsia="Times New Roman" w:hAnsi="Times New Roman" w:cs="Times New Roman"/>
                <w:sz w:val="26"/>
                <w:szCs w:val="26"/>
                <w:lang w:eastAsia="ru-RU"/>
              </w:rPr>
            </w:pPr>
            <w:r w:rsidRPr="003E1215">
              <w:rPr>
                <w:rFonts w:ascii="Times New Roman" w:eastAsia="Times New Roman" w:hAnsi="Times New Roman" w:cs="Times New Roman"/>
                <w:b/>
                <w:bCs/>
                <w:sz w:val="26"/>
                <w:szCs w:val="26"/>
                <w:lang w:eastAsia="ru-RU"/>
              </w:rPr>
              <w:t>9. Производство, распределение и потребление электрической энергии</w:t>
            </w:r>
          </w:p>
        </w:tc>
      </w:tr>
      <w:tr w:rsidR="003E1215" w:rsidRPr="003E1215" w:rsidTr="004443A1">
        <w:tc>
          <w:tcPr>
            <w:tcW w:w="1472" w:type="pct"/>
            <w:tcBorders>
              <w:top w:val="single" w:sz="6" w:space="0" w:color="auto"/>
              <w:left w:val="single" w:sz="6" w:space="0" w:color="auto"/>
              <w:bottom w:val="nil"/>
              <w:right w:val="single" w:sz="6" w:space="0" w:color="auto"/>
            </w:tcBorders>
          </w:tcPr>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Сформировать представление (I, II, </w:t>
            </w:r>
            <w:r w:rsidRPr="003E1215">
              <w:rPr>
                <w:rFonts w:ascii="Times New Roman" w:eastAsia="Times New Roman" w:hAnsi="Times New Roman" w:cs="Times New Roman"/>
                <w:spacing w:val="-4"/>
                <w:sz w:val="26"/>
                <w:szCs w:val="26"/>
                <w:lang w:eastAsia="ru-RU"/>
              </w:rPr>
              <w:t>III) об основных типах электростанций и их сравнительных технико-экономических характеристиках,</w:t>
            </w:r>
            <w:r w:rsidRPr="003E1215">
              <w:rPr>
                <w:rFonts w:ascii="Times New Roman" w:eastAsia="Times New Roman" w:hAnsi="Times New Roman" w:cs="Times New Roman"/>
                <w:sz w:val="26"/>
                <w:szCs w:val="26"/>
                <w:lang w:eastAsia="ru-RU"/>
              </w:rPr>
              <w:t xml:space="preserve"> о передаче электрической энергии потребителям, способах снижения потерь мощности при этом.</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lastRenderedPageBreak/>
              <w:t>Дать понятие (I) о схемах электроснабжения различных типов потребителей, назначении, устройстве и принципе работы КРУ.</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Дать представление (II, III) о схемах электроснабжения различных типов потребителей.</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Дать понятие об электроприводах (I, II).</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Дать понятие (I, II) о принципе действия и назначении основных видов электроинструмента.</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pacing w:val="-6"/>
                <w:sz w:val="26"/>
                <w:szCs w:val="26"/>
                <w:lang w:eastAsia="ru-RU"/>
              </w:rPr>
              <w:t>Сформировать представление (III)</w:t>
            </w:r>
            <w:r w:rsidRPr="003E1215">
              <w:rPr>
                <w:rFonts w:ascii="Times New Roman" w:eastAsia="Times New Roman" w:hAnsi="Times New Roman" w:cs="Times New Roman"/>
                <w:sz w:val="26"/>
                <w:szCs w:val="26"/>
                <w:lang w:eastAsia="ru-RU"/>
              </w:rPr>
              <w:t xml:space="preserve"> о назначении и об использования электроинструмента.</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Дать представление (I, II, III) об устройствах электроосвещения </w:t>
            </w:r>
          </w:p>
        </w:tc>
        <w:tc>
          <w:tcPr>
            <w:tcW w:w="2025" w:type="pct"/>
            <w:tcBorders>
              <w:top w:val="single" w:sz="6" w:space="0" w:color="auto"/>
              <w:left w:val="single" w:sz="6" w:space="0" w:color="auto"/>
              <w:bottom w:val="nil"/>
              <w:right w:val="single" w:sz="6" w:space="0" w:color="auto"/>
            </w:tcBorders>
          </w:tcPr>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lastRenderedPageBreak/>
              <w:t xml:space="preserve">Виды электростанций. Сравнительные технико-экономические характеристики тепловых, гидро- и атомных электростанций. </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Электрические сети. Кабельные и воздушные линии электропередачи. Подстанции. Способы снижения потерь мощности при передаче электроэнергии.</w:t>
            </w:r>
          </w:p>
          <w:p w:rsidR="003E1215" w:rsidRPr="003E1215" w:rsidRDefault="003E1215" w:rsidP="003E1215">
            <w:pPr>
              <w:spacing w:after="0" w:line="228" w:lineRule="auto"/>
              <w:ind w:firstLine="284"/>
              <w:jc w:val="both"/>
              <w:rPr>
                <w:rFonts w:ascii="Times New Roman" w:eastAsia="Times New Roman" w:hAnsi="Times New Roman" w:cs="Times New Roman"/>
                <w:b/>
                <w:bCs/>
                <w:i/>
                <w:iCs/>
                <w:sz w:val="26"/>
                <w:szCs w:val="26"/>
                <w:lang w:eastAsia="ru-RU"/>
              </w:rPr>
            </w:pPr>
            <w:r w:rsidRPr="003E1215">
              <w:rPr>
                <w:rFonts w:ascii="Times New Roman" w:eastAsia="Times New Roman" w:hAnsi="Times New Roman" w:cs="Times New Roman"/>
                <w:sz w:val="26"/>
                <w:szCs w:val="26"/>
                <w:lang w:eastAsia="ru-RU"/>
              </w:rPr>
              <w:t xml:space="preserve">Типы потребителей. Схемы электроснабжения </w:t>
            </w:r>
            <w:r w:rsidRPr="003E1215">
              <w:rPr>
                <w:rFonts w:ascii="Times New Roman" w:eastAsia="Times New Roman" w:hAnsi="Times New Roman" w:cs="Times New Roman"/>
                <w:sz w:val="26"/>
                <w:szCs w:val="26"/>
                <w:lang w:eastAsia="ru-RU"/>
              </w:rPr>
              <w:lastRenderedPageBreak/>
              <w:t>промышленных предприятий и жилых зданий. Комплектные распределительные устройства (КРУ).</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Понятие об электроприводе; его функциональная схема; классификация электроприводов и режимов их работы; нагрузочные диаграммы работы; определение мощности при продолжительном и повторно-кратковременном режимах работы; способы управления электроприводами (релейно-контакторный, электромашинный, тиристорный).</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Электроинструмент; его основные виды (дрели, шлифовальный инструмент, ножницы, пилы, рубанки и т. д.).</w:t>
            </w:r>
          </w:p>
          <w:p w:rsidR="003E1215" w:rsidRPr="003E1215" w:rsidRDefault="003E1215" w:rsidP="003E1215">
            <w:pPr>
              <w:spacing w:after="0" w:line="228" w:lineRule="auto"/>
              <w:ind w:firstLine="284"/>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Электрическое освещение. Лампы накаливания и люминесцентные лампы; их устройство, принцип действия и схемы включения</w:t>
            </w:r>
          </w:p>
          <w:p w:rsidR="003E1215" w:rsidRPr="003E1215" w:rsidRDefault="003E1215" w:rsidP="003E1215">
            <w:pPr>
              <w:spacing w:after="0" w:line="228" w:lineRule="auto"/>
              <w:ind w:firstLine="284"/>
              <w:jc w:val="both"/>
              <w:rPr>
                <w:rFonts w:ascii="Times New Roman" w:eastAsia="Times New Roman" w:hAnsi="Times New Roman" w:cs="Times New Roman"/>
                <w:b/>
                <w:bCs/>
                <w:i/>
                <w:iCs/>
                <w:sz w:val="26"/>
                <w:szCs w:val="26"/>
                <w:lang w:eastAsia="ru-RU"/>
              </w:rPr>
            </w:pPr>
          </w:p>
        </w:tc>
        <w:tc>
          <w:tcPr>
            <w:tcW w:w="1503" w:type="pct"/>
            <w:tcBorders>
              <w:top w:val="single" w:sz="6" w:space="0" w:color="auto"/>
              <w:left w:val="single" w:sz="6" w:space="0" w:color="auto"/>
              <w:bottom w:val="nil"/>
              <w:right w:val="single" w:sz="6" w:space="0" w:color="auto"/>
            </w:tcBorders>
            <w:hideMark/>
          </w:tcPr>
          <w:p w:rsidR="003E1215" w:rsidRPr="003E1215" w:rsidRDefault="003E1215" w:rsidP="003E1215">
            <w:pPr>
              <w:spacing w:after="0" w:line="228" w:lineRule="auto"/>
              <w:jc w:val="both"/>
              <w:rPr>
                <w:rFonts w:ascii="Times New Roman" w:eastAsia="Times New Roman" w:hAnsi="Times New Roman" w:cs="Times New Roman"/>
                <w:spacing w:val="-6"/>
                <w:sz w:val="26"/>
                <w:szCs w:val="26"/>
                <w:lang w:eastAsia="ru-RU"/>
              </w:rPr>
            </w:pPr>
            <w:r w:rsidRPr="003E1215">
              <w:rPr>
                <w:rFonts w:ascii="Times New Roman" w:eastAsia="Times New Roman" w:hAnsi="Times New Roman" w:cs="Times New Roman"/>
                <w:spacing w:val="-6"/>
                <w:sz w:val="26"/>
                <w:szCs w:val="26"/>
                <w:lang w:eastAsia="ru-RU"/>
              </w:rPr>
              <w:lastRenderedPageBreak/>
              <w:t>Называет (I, II, III), используя очевидные признаки, основные типы электростанций и их сравнительные технико-экономиче</w:t>
            </w:r>
            <w:r w:rsidRPr="003E1215">
              <w:rPr>
                <w:rFonts w:ascii="Times New Roman" w:eastAsia="Times New Roman" w:hAnsi="Times New Roman" w:cs="Times New Roman"/>
                <w:spacing w:val="-6"/>
                <w:sz w:val="26"/>
                <w:szCs w:val="26"/>
                <w:lang w:eastAsia="ru-RU"/>
              </w:rPr>
              <w:softHyphen/>
              <w:t>ские ха</w:t>
            </w:r>
            <w:r w:rsidRPr="003E1215">
              <w:rPr>
                <w:rFonts w:ascii="Times New Roman" w:eastAsia="Times New Roman" w:hAnsi="Times New Roman" w:cs="Times New Roman"/>
                <w:spacing w:val="-6"/>
                <w:sz w:val="26"/>
                <w:szCs w:val="26"/>
                <w:lang w:eastAsia="ru-RU"/>
              </w:rPr>
              <w:softHyphen/>
              <w:t>рактеристики, способы передачи электрической энергии, снижения потерь мощности при этом.</w:t>
            </w:r>
          </w:p>
          <w:p w:rsidR="003E1215" w:rsidRPr="003E1215" w:rsidRDefault="003E1215" w:rsidP="003E1215">
            <w:pPr>
              <w:spacing w:after="0" w:line="228"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Объясняет (I) схемы </w:t>
            </w:r>
            <w:r w:rsidRPr="003E1215">
              <w:rPr>
                <w:rFonts w:ascii="Times New Roman" w:eastAsia="Times New Roman" w:hAnsi="Times New Roman" w:cs="Times New Roman"/>
                <w:sz w:val="26"/>
                <w:szCs w:val="26"/>
                <w:lang w:eastAsia="ru-RU"/>
              </w:rPr>
              <w:lastRenderedPageBreak/>
              <w:t>электроснабжения различных типов потребителей, назначение, устройство и принцип работы КРУ.</w:t>
            </w:r>
          </w:p>
          <w:p w:rsidR="003E1215" w:rsidRPr="003E1215" w:rsidRDefault="003E1215" w:rsidP="003E1215">
            <w:pPr>
              <w:spacing w:after="0" w:line="228" w:lineRule="auto"/>
              <w:jc w:val="both"/>
              <w:rPr>
                <w:rFonts w:ascii="Times New Roman" w:eastAsia="Times New Roman" w:hAnsi="Times New Roman" w:cs="Times New Roman"/>
                <w:spacing w:val="-4"/>
                <w:sz w:val="26"/>
                <w:szCs w:val="26"/>
                <w:lang w:eastAsia="ru-RU"/>
              </w:rPr>
            </w:pPr>
            <w:r w:rsidRPr="003E1215">
              <w:rPr>
                <w:rFonts w:ascii="Times New Roman" w:eastAsia="Times New Roman" w:hAnsi="Times New Roman" w:cs="Times New Roman"/>
                <w:spacing w:val="-4"/>
                <w:sz w:val="26"/>
                <w:szCs w:val="26"/>
                <w:lang w:eastAsia="ru-RU"/>
              </w:rPr>
              <w:t>Высказывает общее суждение (</w:t>
            </w:r>
            <w:r w:rsidRPr="003E1215">
              <w:rPr>
                <w:rFonts w:ascii="Times New Roman" w:eastAsia="Times New Roman" w:hAnsi="Times New Roman" w:cs="Times New Roman"/>
                <w:spacing w:val="-4"/>
                <w:sz w:val="26"/>
                <w:szCs w:val="26"/>
                <w:lang w:val="en-US" w:eastAsia="ru-RU"/>
              </w:rPr>
              <w:t>I</w:t>
            </w:r>
            <w:r w:rsidRPr="003E1215">
              <w:rPr>
                <w:rFonts w:ascii="Times New Roman" w:eastAsia="Times New Roman" w:hAnsi="Times New Roman" w:cs="Times New Roman"/>
                <w:spacing w:val="-4"/>
                <w:sz w:val="26"/>
                <w:szCs w:val="26"/>
                <w:lang w:eastAsia="ru-RU"/>
              </w:rPr>
              <w:t>, II, III) о схемах электроснабжения различных типов потребителей.</w:t>
            </w:r>
          </w:p>
          <w:p w:rsidR="003E1215" w:rsidRPr="003E1215" w:rsidRDefault="003E1215" w:rsidP="003E1215">
            <w:pPr>
              <w:spacing w:after="0" w:line="228"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Объясняет(I,II)по функциональной схеме устройство, а по нагрузочным диаграммам (I) – работу электропривода; основные режимы его работы, способы управления электроприводами.</w:t>
            </w:r>
          </w:p>
          <w:p w:rsidR="003E1215" w:rsidRPr="003E1215" w:rsidRDefault="003E1215" w:rsidP="003E1215">
            <w:pPr>
              <w:spacing w:after="0" w:line="228"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Объясняет (I, II) принцип действия и назначение основных видов электроинструмента.</w:t>
            </w:r>
          </w:p>
          <w:p w:rsidR="003E1215" w:rsidRPr="003E1215" w:rsidRDefault="003E1215" w:rsidP="003E1215">
            <w:pPr>
              <w:spacing w:after="0" w:line="228" w:lineRule="auto"/>
              <w:ind w:right="-167"/>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Воспроизводит с подсказкой (III) общие сведения о назначении и об использовании электроинструмента.</w:t>
            </w:r>
          </w:p>
          <w:p w:rsidR="003E1215" w:rsidRPr="003E1215" w:rsidRDefault="003E1215" w:rsidP="003E1215">
            <w:pPr>
              <w:spacing w:after="0" w:line="228"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Воспроизводит с подсказкой общие сведения об устройстве (I, II, III) и о схемах включения (I, II) ламп накаливания и люминесцентных </w:t>
            </w:r>
          </w:p>
        </w:tc>
      </w:tr>
      <w:tr w:rsidR="003E1215" w:rsidRPr="003E1215" w:rsidTr="004443A1">
        <w:tc>
          <w:tcPr>
            <w:tcW w:w="1472" w:type="pct"/>
            <w:tcBorders>
              <w:top w:val="nil"/>
              <w:left w:val="single" w:sz="6" w:space="0" w:color="auto"/>
              <w:bottom w:val="single" w:sz="4" w:space="0" w:color="auto"/>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
                <w:szCs w:val="26"/>
                <w:lang w:eastAsia="ru-RU"/>
              </w:rPr>
            </w:pPr>
          </w:p>
        </w:tc>
        <w:tc>
          <w:tcPr>
            <w:tcW w:w="2025" w:type="pct"/>
            <w:tcBorders>
              <w:top w:val="nil"/>
              <w:left w:val="single" w:sz="6" w:space="0" w:color="auto"/>
              <w:bottom w:val="single" w:sz="4" w:space="0" w:color="auto"/>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z w:val="2"/>
                <w:szCs w:val="26"/>
                <w:lang w:eastAsia="ru-RU"/>
              </w:rPr>
            </w:pPr>
          </w:p>
        </w:tc>
        <w:tc>
          <w:tcPr>
            <w:tcW w:w="1503" w:type="pct"/>
            <w:tcBorders>
              <w:top w:val="nil"/>
              <w:left w:val="single" w:sz="6" w:space="0" w:color="auto"/>
              <w:bottom w:val="single" w:sz="4" w:space="0" w:color="auto"/>
              <w:right w:val="single" w:sz="6" w:space="0" w:color="auto"/>
            </w:tcBorders>
          </w:tcPr>
          <w:p w:rsidR="003E1215" w:rsidRPr="003E1215" w:rsidRDefault="003E1215" w:rsidP="003E1215">
            <w:pPr>
              <w:spacing w:after="0" w:line="240" w:lineRule="auto"/>
              <w:ind w:firstLine="284"/>
              <w:jc w:val="both"/>
              <w:rPr>
                <w:rFonts w:ascii="Times New Roman" w:eastAsia="Times New Roman" w:hAnsi="Times New Roman" w:cs="Times New Roman"/>
                <w:spacing w:val="-6"/>
                <w:sz w:val="2"/>
                <w:szCs w:val="26"/>
                <w:lang w:eastAsia="ru-RU"/>
              </w:rPr>
            </w:pPr>
          </w:p>
        </w:tc>
      </w:tr>
    </w:tbl>
    <w:p w:rsidR="003E1215" w:rsidRPr="003E1215" w:rsidRDefault="003E1215" w:rsidP="003E1215">
      <w:pPr>
        <w:spacing w:after="0" w:line="240" w:lineRule="auto"/>
        <w:rPr>
          <w:rFonts w:ascii="Times New Roman" w:eastAsia="Times New Roman" w:hAnsi="Times New Roman" w:cs="Times New Roman"/>
          <w:sz w:val="24"/>
          <w:szCs w:val="24"/>
          <w:lang w:eastAsia="ru-RU"/>
        </w:rPr>
        <w:sectPr w:rsidR="003E1215" w:rsidRPr="003E1215" w:rsidSect="00931C07">
          <w:pgSz w:w="16838" w:h="11906" w:orient="landscape"/>
          <w:pgMar w:top="1418" w:right="1418" w:bottom="993" w:left="1701" w:header="709" w:footer="709" w:gutter="0"/>
          <w:cols w:space="720"/>
        </w:sectPr>
      </w:pPr>
    </w:p>
    <w:p w:rsidR="003E1215" w:rsidRPr="003E1215" w:rsidRDefault="003E1215" w:rsidP="003E1215">
      <w:pPr>
        <w:spacing w:after="120" w:line="240" w:lineRule="auto"/>
        <w:jc w:val="center"/>
        <w:rPr>
          <w:rFonts w:ascii="Times New Roman" w:eastAsia="Times New Roman" w:hAnsi="Times New Roman" w:cs="Times New Roman"/>
          <w:b/>
          <w:bCs/>
          <w:sz w:val="28"/>
          <w:szCs w:val="28"/>
          <w:lang w:eastAsia="ru-RU"/>
        </w:rPr>
      </w:pPr>
      <w:r w:rsidRPr="003E1215">
        <w:rPr>
          <w:rFonts w:ascii="Times New Roman" w:eastAsia="Times New Roman" w:hAnsi="Times New Roman" w:cs="Times New Roman"/>
          <w:b/>
          <w:bCs/>
          <w:sz w:val="28"/>
          <w:szCs w:val="28"/>
          <w:lang w:eastAsia="ru-RU"/>
        </w:rPr>
        <w:lastRenderedPageBreak/>
        <w:t>ПРИМЕРНЫЙ ПЕРЕЧЕНЬ ЛАБОРАТОРНЫХ</w:t>
      </w:r>
      <w:r w:rsidRPr="003E1215">
        <w:rPr>
          <w:rFonts w:ascii="Times New Roman" w:eastAsia="Times New Roman" w:hAnsi="Times New Roman" w:cs="Times New Roman"/>
          <w:b/>
          <w:bCs/>
          <w:sz w:val="28"/>
          <w:szCs w:val="28"/>
          <w:lang w:eastAsia="ru-RU"/>
        </w:rPr>
        <w:br/>
        <w:t>И ПРАКТИЧЕСКИХ РАБОТ</w:t>
      </w:r>
    </w:p>
    <w:p w:rsidR="003E1215" w:rsidRPr="003E1215" w:rsidRDefault="003E1215" w:rsidP="00500F1B">
      <w:pPr>
        <w:spacing w:after="0" w:line="240" w:lineRule="auto"/>
        <w:ind w:firstLine="567"/>
        <w:jc w:val="both"/>
        <w:rPr>
          <w:rFonts w:ascii="Times New Roman" w:eastAsia="Times New Roman" w:hAnsi="Times New Roman" w:cs="Times New Roman"/>
          <w:b/>
          <w:bCs/>
          <w:sz w:val="28"/>
          <w:szCs w:val="28"/>
          <w:lang w:eastAsia="ru-RU"/>
        </w:rPr>
      </w:pPr>
      <w:r w:rsidRPr="003E1215">
        <w:rPr>
          <w:rFonts w:ascii="Times New Roman" w:eastAsia="Times New Roman" w:hAnsi="Times New Roman" w:cs="Times New Roman"/>
          <w:sz w:val="28"/>
          <w:szCs w:val="28"/>
          <w:lang w:eastAsia="ru-RU"/>
        </w:rPr>
        <w:t>Тема 1.</w:t>
      </w:r>
      <w:r w:rsidRPr="003E1215">
        <w:rPr>
          <w:rFonts w:ascii="Times New Roman" w:eastAsia="Times New Roman" w:hAnsi="Times New Roman" w:cs="Times New Roman"/>
          <w:b/>
          <w:bCs/>
          <w:sz w:val="28"/>
          <w:szCs w:val="28"/>
          <w:lang w:eastAsia="ru-RU"/>
        </w:rPr>
        <w:t xml:space="preserve"> Электрические цепи постоянного тока</w:t>
      </w:r>
    </w:p>
    <w:p w:rsidR="003E1215" w:rsidRPr="003E1215" w:rsidRDefault="003E1215" w:rsidP="00500F1B">
      <w:pPr>
        <w:spacing w:after="0" w:line="240" w:lineRule="auto"/>
        <w:ind w:firstLine="567"/>
        <w:jc w:val="both"/>
        <w:rPr>
          <w:rFonts w:ascii="Times New Roman" w:eastAsia="Times New Roman" w:hAnsi="Times New Roman" w:cs="Times New Roman"/>
          <w:i/>
          <w:iCs/>
          <w:sz w:val="28"/>
          <w:szCs w:val="28"/>
          <w:lang w:eastAsia="ru-RU"/>
        </w:rPr>
      </w:pPr>
      <w:r w:rsidRPr="003E1215">
        <w:rPr>
          <w:rFonts w:ascii="Times New Roman" w:eastAsia="Times New Roman" w:hAnsi="Times New Roman" w:cs="Times New Roman"/>
          <w:i/>
          <w:iCs/>
          <w:sz w:val="28"/>
          <w:szCs w:val="28"/>
          <w:lang w:eastAsia="ru-RU"/>
        </w:rPr>
        <w:t>Лабораторные работы</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1. Исследование электрических цепей постоянного тока с последовательным и параллельным соединением резисторов.</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2. Исследование электрических цепей постоянного тока при смешанном соединении резисторов.</w:t>
      </w:r>
    </w:p>
    <w:p w:rsidR="003E1215" w:rsidRPr="003E1215" w:rsidRDefault="003E1215" w:rsidP="00500F1B">
      <w:pPr>
        <w:spacing w:after="0" w:line="240" w:lineRule="auto"/>
        <w:ind w:firstLine="567"/>
        <w:jc w:val="both"/>
        <w:rPr>
          <w:rFonts w:ascii="Times New Roman" w:eastAsia="Times New Roman" w:hAnsi="Times New Roman" w:cs="Times New Roman"/>
          <w:i/>
          <w:iCs/>
          <w:sz w:val="28"/>
          <w:szCs w:val="28"/>
          <w:lang w:eastAsia="ru-RU"/>
        </w:rPr>
      </w:pPr>
      <w:r w:rsidRPr="003E1215">
        <w:rPr>
          <w:rFonts w:ascii="Times New Roman" w:eastAsia="Times New Roman" w:hAnsi="Times New Roman" w:cs="Times New Roman"/>
          <w:i/>
          <w:iCs/>
          <w:sz w:val="28"/>
          <w:szCs w:val="28"/>
          <w:lang w:eastAsia="ru-RU"/>
        </w:rPr>
        <w:t>Практические работы</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1. Составление простейших электрических схем в соответствии с заданными условиями.</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2. Нахождение основных электрических величин в простейших электрических цепях на основании закона Ома и 1 правила Кирхгофа.</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 Составление уравнений баланса мощностей для простых электрических цепей.</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4. Нахождение основных электрических величин в простейших электрических цепях в режимах холостого хода и короткого замыкания.</w:t>
      </w:r>
    </w:p>
    <w:p w:rsidR="003E1215" w:rsidRPr="003E1215" w:rsidRDefault="003E1215" w:rsidP="00500F1B">
      <w:pPr>
        <w:spacing w:after="0" w:line="240" w:lineRule="auto"/>
        <w:ind w:firstLine="567"/>
        <w:jc w:val="both"/>
        <w:rPr>
          <w:rFonts w:ascii="Times New Roman" w:eastAsia="Times New Roman" w:hAnsi="Times New Roman" w:cs="Times New Roman"/>
          <w:spacing w:val="-4"/>
          <w:sz w:val="28"/>
          <w:szCs w:val="28"/>
          <w:lang w:eastAsia="ru-RU"/>
        </w:rPr>
      </w:pPr>
      <w:r w:rsidRPr="003E1215">
        <w:rPr>
          <w:rFonts w:ascii="Times New Roman" w:eastAsia="Times New Roman" w:hAnsi="Times New Roman" w:cs="Times New Roman"/>
          <w:spacing w:val="-4"/>
          <w:sz w:val="28"/>
          <w:szCs w:val="28"/>
          <w:lang w:eastAsia="ru-RU"/>
        </w:rPr>
        <w:t>5. Преобразование цепей с различными видами соединения резисторов.</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6. Составление конкретных схем делителей напряжений и токов.</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7. Расчет простых электрических цепей.</w:t>
      </w:r>
    </w:p>
    <w:p w:rsidR="003E1215" w:rsidRPr="003E1215" w:rsidRDefault="003E1215" w:rsidP="00500F1B">
      <w:pPr>
        <w:spacing w:after="0" w:line="240" w:lineRule="auto"/>
        <w:ind w:firstLine="567"/>
        <w:jc w:val="both"/>
        <w:rPr>
          <w:rFonts w:ascii="Times New Roman" w:eastAsia="Times New Roman" w:hAnsi="Times New Roman" w:cs="Times New Roman"/>
          <w:b/>
          <w:bCs/>
          <w:sz w:val="28"/>
          <w:szCs w:val="28"/>
          <w:lang w:eastAsia="ru-RU"/>
        </w:rPr>
      </w:pPr>
      <w:r w:rsidRPr="003E1215">
        <w:rPr>
          <w:rFonts w:ascii="Times New Roman" w:eastAsia="Times New Roman" w:hAnsi="Times New Roman" w:cs="Times New Roman"/>
          <w:sz w:val="28"/>
          <w:szCs w:val="28"/>
          <w:lang w:eastAsia="ru-RU"/>
        </w:rPr>
        <w:t>Тема 2.</w:t>
      </w:r>
      <w:r w:rsidRPr="003E1215">
        <w:rPr>
          <w:rFonts w:ascii="Times New Roman" w:eastAsia="Times New Roman" w:hAnsi="Times New Roman" w:cs="Times New Roman"/>
          <w:b/>
          <w:bCs/>
          <w:sz w:val="28"/>
          <w:szCs w:val="28"/>
          <w:lang w:eastAsia="ru-RU"/>
        </w:rPr>
        <w:t xml:space="preserve"> Электромагнетизм</w:t>
      </w:r>
    </w:p>
    <w:p w:rsidR="003E1215" w:rsidRPr="003E1215" w:rsidRDefault="003E1215" w:rsidP="00500F1B">
      <w:pPr>
        <w:spacing w:after="0" w:line="240" w:lineRule="auto"/>
        <w:ind w:firstLine="567"/>
        <w:jc w:val="both"/>
        <w:rPr>
          <w:rFonts w:ascii="Times New Roman" w:eastAsia="Times New Roman" w:hAnsi="Times New Roman" w:cs="Times New Roman"/>
          <w:i/>
          <w:iCs/>
          <w:sz w:val="28"/>
          <w:szCs w:val="28"/>
          <w:lang w:eastAsia="ru-RU"/>
        </w:rPr>
      </w:pPr>
      <w:r w:rsidRPr="003E1215">
        <w:rPr>
          <w:rFonts w:ascii="Times New Roman" w:eastAsia="Times New Roman" w:hAnsi="Times New Roman" w:cs="Times New Roman"/>
          <w:i/>
          <w:iCs/>
          <w:sz w:val="28"/>
          <w:szCs w:val="28"/>
          <w:lang w:eastAsia="ru-RU"/>
        </w:rPr>
        <w:t>Лабораторная работа</w:t>
      </w:r>
    </w:p>
    <w:p w:rsidR="003E1215" w:rsidRPr="003E1215" w:rsidRDefault="003E1215" w:rsidP="00500F1B">
      <w:pPr>
        <w:spacing w:after="0" w:line="240" w:lineRule="auto"/>
        <w:ind w:firstLine="567"/>
        <w:jc w:val="both"/>
        <w:rPr>
          <w:rFonts w:ascii="Times New Roman" w:eastAsia="Times New Roman" w:hAnsi="Times New Roman" w:cs="Times New Roman"/>
          <w:spacing w:val="-6"/>
          <w:sz w:val="28"/>
          <w:szCs w:val="28"/>
          <w:lang w:eastAsia="ru-RU"/>
        </w:rPr>
      </w:pPr>
      <w:r w:rsidRPr="003E1215">
        <w:rPr>
          <w:rFonts w:ascii="Times New Roman" w:eastAsia="Times New Roman" w:hAnsi="Times New Roman" w:cs="Times New Roman"/>
          <w:spacing w:val="-6"/>
          <w:sz w:val="28"/>
          <w:szCs w:val="28"/>
          <w:lang w:eastAsia="ru-RU"/>
        </w:rPr>
        <w:t>Исследование явления электромагнитной индукции и самоиндукции.</w:t>
      </w:r>
    </w:p>
    <w:p w:rsidR="003E1215" w:rsidRPr="003E1215" w:rsidRDefault="003E1215" w:rsidP="00500F1B">
      <w:pPr>
        <w:spacing w:after="0" w:line="240" w:lineRule="auto"/>
        <w:ind w:firstLine="567"/>
        <w:jc w:val="both"/>
        <w:rPr>
          <w:rFonts w:ascii="Times New Roman" w:eastAsia="Times New Roman" w:hAnsi="Times New Roman" w:cs="Times New Roman"/>
          <w:i/>
          <w:iCs/>
          <w:sz w:val="28"/>
          <w:szCs w:val="28"/>
          <w:lang w:eastAsia="ru-RU"/>
        </w:rPr>
      </w:pPr>
      <w:r w:rsidRPr="003E1215">
        <w:rPr>
          <w:rFonts w:ascii="Times New Roman" w:eastAsia="Times New Roman" w:hAnsi="Times New Roman" w:cs="Times New Roman"/>
          <w:i/>
          <w:iCs/>
          <w:sz w:val="28"/>
          <w:szCs w:val="28"/>
          <w:lang w:eastAsia="ru-RU"/>
        </w:rPr>
        <w:t>Практическая работа</w:t>
      </w:r>
    </w:p>
    <w:p w:rsidR="003E1215" w:rsidRPr="003058C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Определение ЭДС индукции, самоиндукции и взаимной индукции.</w:t>
      </w:r>
    </w:p>
    <w:p w:rsidR="003E1215" w:rsidRPr="003E1215" w:rsidRDefault="003E1215" w:rsidP="00500F1B">
      <w:pPr>
        <w:spacing w:after="0" w:line="240" w:lineRule="auto"/>
        <w:ind w:firstLine="567"/>
        <w:jc w:val="both"/>
        <w:rPr>
          <w:rFonts w:ascii="Times New Roman" w:eastAsia="Times New Roman" w:hAnsi="Times New Roman" w:cs="Times New Roman"/>
          <w:b/>
          <w:bCs/>
          <w:sz w:val="28"/>
          <w:szCs w:val="28"/>
          <w:lang w:eastAsia="ru-RU"/>
        </w:rPr>
      </w:pPr>
      <w:r w:rsidRPr="003E1215">
        <w:rPr>
          <w:rFonts w:ascii="Times New Roman" w:eastAsia="Times New Roman" w:hAnsi="Times New Roman" w:cs="Times New Roman"/>
          <w:sz w:val="28"/>
          <w:szCs w:val="28"/>
          <w:lang w:eastAsia="ru-RU"/>
        </w:rPr>
        <w:t>Тема 3.</w:t>
      </w:r>
      <w:r w:rsidRPr="003E1215">
        <w:rPr>
          <w:rFonts w:ascii="Times New Roman" w:eastAsia="Times New Roman" w:hAnsi="Times New Roman" w:cs="Times New Roman"/>
          <w:b/>
          <w:bCs/>
          <w:sz w:val="28"/>
          <w:szCs w:val="28"/>
          <w:lang w:eastAsia="ru-RU"/>
        </w:rPr>
        <w:t xml:space="preserve"> Электрические цепи переменного тока</w:t>
      </w:r>
    </w:p>
    <w:p w:rsidR="003E1215" w:rsidRPr="003E1215" w:rsidRDefault="003E1215" w:rsidP="00500F1B">
      <w:pPr>
        <w:spacing w:after="0" w:line="240" w:lineRule="auto"/>
        <w:ind w:firstLine="567"/>
        <w:jc w:val="both"/>
        <w:rPr>
          <w:rFonts w:ascii="Times New Roman" w:eastAsia="Times New Roman" w:hAnsi="Times New Roman" w:cs="Times New Roman"/>
          <w:i/>
          <w:iCs/>
          <w:sz w:val="28"/>
          <w:szCs w:val="28"/>
          <w:lang w:eastAsia="ru-RU"/>
        </w:rPr>
      </w:pPr>
      <w:r w:rsidRPr="003E1215">
        <w:rPr>
          <w:rFonts w:ascii="Times New Roman" w:eastAsia="Times New Roman" w:hAnsi="Times New Roman" w:cs="Times New Roman"/>
          <w:i/>
          <w:iCs/>
          <w:sz w:val="28"/>
          <w:szCs w:val="28"/>
          <w:lang w:eastAsia="ru-RU"/>
        </w:rPr>
        <w:t>Лабораторные работы</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1. Исследование цепи переменного тока с конденсатором.</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2. Исследование цепи переменного тока с активным и индуктивным сопротивлениями.</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 Исследование цепи переменного тока с активным и емкостным сопротивлениями.</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4. Исследование цепи при последовательном соединении индуктивности и емкости. Резонанс напряжений.</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5. Исследование цепи при параллельном соединении индуктивности и емкости. Резонанс токов.</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6. Исследование трехфазной цепи при соединении потребителей «звездой».</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7. Исследование трехфазной цепи при соединении потребителей «треугольником».</w:t>
      </w:r>
    </w:p>
    <w:p w:rsidR="003E1215" w:rsidRPr="003E1215" w:rsidRDefault="003E1215" w:rsidP="00500F1B">
      <w:pPr>
        <w:spacing w:after="0" w:line="240" w:lineRule="auto"/>
        <w:ind w:firstLine="567"/>
        <w:jc w:val="both"/>
        <w:rPr>
          <w:rFonts w:ascii="Times New Roman" w:eastAsia="Times New Roman" w:hAnsi="Times New Roman" w:cs="Times New Roman"/>
          <w:i/>
          <w:iCs/>
          <w:sz w:val="28"/>
          <w:szCs w:val="28"/>
          <w:lang w:eastAsia="ru-RU"/>
        </w:rPr>
      </w:pPr>
      <w:r w:rsidRPr="003E1215">
        <w:rPr>
          <w:rFonts w:ascii="Times New Roman" w:eastAsia="Times New Roman" w:hAnsi="Times New Roman" w:cs="Times New Roman"/>
          <w:i/>
          <w:iCs/>
          <w:sz w:val="28"/>
          <w:szCs w:val="28"/>
          <w:lang w:eastAsia="ru-RU"/>
        </w:rPr>
        <w:t>Практические работы</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1. Построение векторных диаграмм для различных цепей переменного тока.</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2. Нахождение коэффициента мощности для различных цепей переменного тока.</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 Расчет неразветвленных электрических цепей переменного тока.</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lastRenderedPageBreak/>
        <w:t>4. Расчет фазных и линейных напряжений и токов, мощностей в трехфазных цепях.</w:t>
      </w:r>
    </w:p>
    <w:p w:rsidR="003E1215" w:rsidRPr="003E1215" w:rsidRDefault="003E1215" w:rsidP="00500F1B">
      <w:pPr>
        <w:spacing w:after="0" w:line="240" w:lineRule="auto"/>
        <w:ind w:firstLine="567"/>
        <w:jc w:val="both"/>
        <w:rPr>
          <w:rFonts w:ascii="Times New Roman" w:eastAsia="Times New Roman" w:hAnsi="Times New Roman" w:cs="Times New Roman"/>
          <w:b/>
          <w:bCs/>
          <w:sz w:val="28"/>
          <w:szCs w:val="28"/>
          <w:lang w:eastAsia="ru-RU"/>
        </w:rPr>
      </w:pPr>
      <w:r w:rsidRPr="003E1215">
        <w:rPr>
          <w:rFonts w:ascii="Times New Roman" w:eastAsia="Times New Roman" w:hAnsi="Times New Roman" w:cs="Times New Roman"/>
          <w:sz w:val="28"/>
          <w:szCs w:val="28"/>
          <w:lang w:eastAsia="ru-RU"/>
        </w:rPr>
        <w:t>Тема 4.</w:t>
      </w:r>
      <w:r w:rsidRPr="003E1215">
        <w:rPr>
          <w:rFonts w:ascii="Times New Roman" w:eastAsia="Times New Roman" w:hAnsi="Times New Roman" w:cs="Times New Roman"/>
          <w:b/>
          <w:bCs/>
          <w:sz w:val="28"/>
          <w:szCs w:val="28"/>
          <w:lang w:eastAsia="ru-RU"/>
        </w:rPr>
        <w:t xml:space="preserve"> Трансформаторы</w:t>
      </w:r>
    </w:p>
    <w:p w:rsidR="003E1215" w:rsidRPr="003E1215" w:rsidRDefault="003E1215" w:rsidP="00500F1B">
      <w:pPr>
        <w:spacing w:after="0" w:line="240" w:lineRule="auto"/>
        <w:ind w:firstLine="567"/>
        <w:jc w:val="both"/>
        <w:rPr>
          <w:rFonts w:ascii="Times New Roman" w:eastAsia="Times New Roman" w:hAnsi="Times New Roman" w:cs="Times New Roman"/>
          <w:i/>
          <w:iCs/>
          <w:sz w:val="28"/>
          <w:szCs w:val="28"/>
          <w:lang w:eastAsia="ru-RU"/>
        </w:rPr>
      </w:pPr>
      <w:r w:rsidRPr="003E1215">
        <w:rPr>
          <w:rFonts w:ascii="Times New Roman" w:eastAsia="Times New Roman" w:hAnsi="Times New Roman" w:cs="Times New Roman"/>
          <w:i/>
          <w:iCs/>
          <w:sz w:val="28"/>
          <w:szCs w:val="28"/>
          <w:lang w:eastAsia="ru-RU"/>
        </w:rPr>
        <w:t>Лабораторные работы</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1. Испытание однофазного трансформатора.</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2. Испытание трехфазного трансформатора.</w:t>
      </w:r>
    </w:p>
    <w:p w:rsidR="003E1215" w:rsidRPr="003E1215" w:rsidRDefault="003E1215" w:rsidP="00500F1B">
      <w:pPr>
        <w:spacing w:after="0" w:line="240" w:lineRule="auto"/>
        <w:ind w:firstLine="567"/>
        <w:jc w:val="both"/>
        <w:rPr>
          <w:rFonts w:ascii="Times New Roman" w:eastAsia="Times New Roman" w:hAnsi="Times New Roman" w:cs="Times New Roman"/>
          <w:i/>
          <w:iCs/>
          <w:sz w:val="28"/>
          <w:szCs w:val="28"/>
          <w:lang w:eastAsia="ru-RU"/>
        </w:rPr>
      </w:pPr>
      <w:r w:rsidRPr="003E1215">
        <w:rPr>
          <w:rFonts w:ascii="Times New Roman" w:eastAsia="Times New Roman" w:hAnsi="Times New Roman" w:cs="Times New Roman"/>
          <w:i/>
          <w:iCs/>
          <w:sz w:val="28"/>
          <w:szCs w:val="28"/>
          <w:lang w:eastAsia="ru-RU"/>
        </w:rPr>
        <w:t>Практические работы</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1. Нахождение параметров трансформатора по его внешней характеристике и зависимости коэффициента полезного действия от нагрузки.</w:t>
      </w:r>
    </w:p>
    <w:p w:rsidR="003E1215" w:rsidRPr="003058C5" w:rsidRDefault="003E1215" w:rsidP="00500F1B">
      <w:pPr>
        <w:spacing w:after="0" w:line="240" w:lineRule="auto"/>
        <w:ind w:firstLine="567"/>
        <w:jc w:val="both"/>
        <w:rPr>
          <w:rFonts w:ascii="Times New Roman" w:eastAsia="Times New Roman" w:hAnsi="Times New Roman" w:cs="Times New Roman"/>
          <w:spacing w:val="-4"/>
          <w:sz w:val="28"/>
          <w:szCs w:val="28"/>
          <w:lang w:eastAsia="ru-RU"/>
        </w:rPr>
      </w:pPr>
      <w:r w:rsidRPr="003E1215">
        <w:rPr>
          <w:rFonts w:ascii="Times New Roman" w:eastAsia="Times New Roman" w:hAnsi="Times New Roman" w:cs="Times New Roman"/>
          <w:spacing w:val="-4"/>
          <w:sz w:val="28"/>
          <w:szCs w:val="28"/>
          <w:lang w:eastAsia="ru-RU"/>
        </w:rPr>
        <w:t>2. Составление схем соединения обмоток трехфазных трансформаторов.</w:t>
      </w:r>
    </w:p>
    <w:p w:rsidR="003E1215" w:rsidRPr="003E1215" w:rsidRDefault="003E1215" w:rsidP="00500F1B">
      <w:pPr>
        <w:spacing w:after="0" w:line="240" w:lineRule="auto"/>
        <w:ind w:firstLine="567"/>
        <w:jc w:val="both"/>
        <w:rPr>
          <w:rFonts w:ascii="Times New Roman" w:eastAsia="Times New Roman" w:hAnsi="Times New Roman" w:cs="Times New Roman"/>
          <w:b/>
          <w:bCs/>
          <w:sz w:val="28"/>
          <w:szCs w:val="28"/>
          <w:lang w:eastAsia="ru-RU"/>
        </w:rPr>
      </w:pPr>
      <w:r w:rsidRPr="003E1215">
        <w:rPr>
          <w:rFonts w:ascii="Times New Roman" w:eastAsia="Times New Roman" w:hAnsi="Times New Roman" w:cs="Times New Roman"/>
          <w:sz w:val="28"/>
          <w:szCs w:val="28"/>
          <w:lang w:eastAsia="ru-RU"/>
        </w:rPr>
        <w:t>Тема 5.</w:t>
      </w:r>
      <w:r w:rsidRPr="003E1215">
        <w:rPr>
          <w:rFonts w:ascii="Times New Roman" w:eastAsia="Times New Roman" w:hAnsi="Times New Roman" w:cs="Times New Roman"/>
          <w:b/>
          <w:bCs/>
          <w:sz w:val="28"/>
          <w:szCs w:val="28"/>
          <w:lang w:eastAsia="ru-RU"/>
        </w:rPr>
        <w:t xml:space="preserve"> Электронные приборы и устройства</w:t>
      </w:r>
    </w:p>
    <w:p w:rsidR="003E1215" w:rsidRPr="003E1215" w:rsidRDefault="003E1215" w:rsidP="00500F1B">
      <w:pPr>
        <w:spacing w:after="0" w:line="240" w:lineRule="auto"/>
        <w:ind w:firstLine="567"/>
        <w:jc w:val="both"/>
        <w:rPr>
          <w:rFonts w:ascii="Times New Roman" w:eastAsia="Times New Roman" w:hAnsi="Times New Roman" w:cs="Times New Roman"/>
          <w:i/>
          <w:iCs/>
          <w:sz w:val="28"/>
          <w:szCs w:val="28"/>
          <w:lang w:eastAsia="ru-RU"/>
        </w:rPr>
      </w:pPr>
      <w:r w:rsidRPr="003E1215">
        <w:rPr>
          <w:rFonts w:ascii="Times New Roman" w:eastAsia="Times New Roman" w:hAnsi="Times New Roman" w:cs="Times New Roman"/>
          <w:i/>
          <w:iCs/>
          <w:sz w:val="28"/>
          <w:szCs w:val="28"/>
          <w:lang w:eastAsia="ru-RU"/>
        </w:rPr>
        <w:t>Лабораторные работы</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1. Исследование полупроводниковых диодов.</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2. Исследование стабилитронов.</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 Исследование фотоэлементов и фоторезисторов.</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4. Исследование работы транзистора, включенного с общей базой и общим эмиттером.</w:t>
      </w:r>
    </w:p>
    <w:p w:rsidR="003E1215" w:rsidRPr="003E1215" w:rsidRDefault="003E1215" w:rsidP="00500F1B">
      <w:pPr>
        <w:spacing w:after="0" w:line="240" w:lineRule="auto"/>
        <w:ind w:firstLine="567"/>
        <w:jc w:val="both"/>
        <w:rPr>
          <w:rFonts w:ascii="Times New Roman" w:eastAsia="Times New Roman" w:hAnsi="Times New Roman" w:cs="Times New Roman"/>
          <w:spacing w:val="-6"/>
          <w:sz w:val="28"/>
          <w:szCs w:val="28"/>
          <w:lang w:eastAsia="ru-RU"/>
        </w:rPr>
      </w:pPr>
      <w:r w:rsidRPr="003E1215">
        <w:rPr>
          <w:rFonts w:ascii="Times New Roman" w:eastAsia="Times New Roman" w:hAnsi="Times New Roman" w:cs="Times New Roman"/>
          <w:spacing w:val="-6"/>
          <w:sz w:val="28"/>
          <w:szCs w:val="28"/>
          <w:lang w:eastAsia="ru-RU"/>
        </w:rPr>
        <w:t>5. Исследование работы однофазных полупроводниковых выпрямителей.</w:t>
      </w:r>
    </w:p>
    <w:p w:rsidR="003E1215" w:rsidRPr="003E1215" w:rsidRDefault="003E1215" w:rsidP="00500F1B">
      <w:pPr>
        <w:spacing w:after="0" w:line="240" w:lineRule="auto"/>
        <w:ind w:firstLine="567"/>
        <w:jc w:val="both"/>
        <w:rPr>
          <w:rFonts w:ascii="Times New Roman" w:eastAsia="Times New Roman" w:hAnsi="Times New Roman" w:cs="Times New Roman"/>
          <w:spacing w:val="-6"/>
          <w:sz w:val="28"/>
          <w:szCs w:val="28"/>
          <w:lang w:eastAsia="ru-RU"/>
        </w:rPr>
      </w:pPr>
      <w:r w:rsidRPr="003E1215">
        <w:rPr>
          <w:rFonts w:ascii="Times New Roman" w:eastAsia="Times New Roman" w:hAnsi="Times New Roman" w:cs="Times New Roman"/>
          <w:spacing w:val="-6"/>
          <w:sz w:val="28"/>
          <w:szCs w:val="28"/>
          <w:lang w:eastAsia="ru-RU"/>
        </w:rPr>
        <w:t>6. Исследование работы трехфазных полупроводниковых выпрямителей.</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7. Исследование логических элементов.</w:t>
      </w:r>
    </w:p>
    <w:p w:rsidR="003E1215" w:rsidRPr="003E1215" w:rsidRDefault="003E1215" w:rsidP="00500F1B">
      <w:pPr>
        <w:spacing w:after="0" w:line="240" w:lineRule="auto"/>
        <w:ind w:firstLine="567"/>
        <w:jc w:val="both"/>
        <w:rPr>
          <w:rFonts w:ascii="Times New Roman" w:eastAsia="Times New Roman" w:hAnsi="Times New Roman" w:cs="Times New Roman"/>
          <w:i/>
          <w:iCs/>
          <w:sz w:val="28"/>
          <w:szCs w:val="28"/>
          <w:lang w:eastAsia="ru-RU"/>
        </w:rPr>
      </w:pPr>
      <w:r w:rsidRPr="003E1215">
        <w:rPr>
          <w:rFonts w:ascii="Times New Roman" w:eastAsia="Times New Roman" w:hAnsi="Times New Roman" w:cs="Times New Roman"/>
          <w:i/>
          <w:iCs/>
          <w:sz w:val="28"/>
          <w:szCs w:val="28"/>
          <w:lang w:eastAsia="ru-RU"/>
        </w:rPr>
        <w:t xml:space="preserve">Практические работы </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1. Определение параметров и рабочих режимов полупроводниковых приборов.</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 xml:space="preserve">2.Составление простейших схем однополупериодных и </w:t>
      </w:r>
      <w:proofErr w:type="spellStart"/>
      <w:r w:rsidRPr="003E1215">
        <w:rPr>
          <w:rFonts w:ascii="Times New Roman" w:eastAsia="Times New Roman" w:hAnsi="Times New Roman" w:cs="Times New Roman"/>
          <w:sz w:val="28"/>
          <w:szCs w:val="28"/>
          <w:lang w:eastAsia="ru-RU"/>
        </w:rPr>
        <w:t>двухполупериодных</w:t>
      </w:r>
      <w:proofErr w:type="spellEnd"/>
      <w:r w:rsidRPr="003E1215">
        <w:rPr>
          <w:rFonts w:ascii="Times New Roman" w:eastAsia="Times New Roman" w:hAnsi="Times New Roman" w:cs="Times New Roman"/>
          <w:sz w:val="28"/>
          <w:szCs w:val="28"/>
          <w:lang w:eastAsia="ru-RU"/>
        </w:rPr>
        <w:t xml:space="preserve"> выпрямителей. Построение графиков мгновенных значений напряжения и тока.</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iCs/>
          <w:sz w:val="28"/>
          <w:szCs w:val="28"/>
          <w:lang w:eastAsia="ru-RU"/>
        </w:rPr>
        <w:t>3</w:t>
      </w:r>
      <w:r w:rsidRPr="003E1215">
        <w:rPr>
          <w:rFonts w:ascii="Times New Roman" w:eastAsia="Times New Roman" w:hAnsi="Times New Roman" w:cs="Times New Roman"/>
          <w:sz w:val="28"/>
          <w:szCs w:val="28"/>
          <w:lang w:eastAsia="ru-RU"/>
        </w:rPr>
        <w:t>. Составление схем трехфазных выпрямителей, построение графиков мгновенных значений напряжения и тока.</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 xml:space="preserve">4. Составление схем </w:t>
      </w:r>
      <w:r w:rsidRPr="003E1215">
        <w:rPr>
          <w:rFonts w:ascii="Times New Roman" w:eastAsia="Times New Roman" w:hAnsi="Times New Roman" w:cs="Times New Roman"/>
          <w:i/>
          <w:iCs/>
          <w:sz w:val="28"/>
          <w:szCs w:val="28"/>
          <w:lang w:eastAsia="ru-RU"/>
        </w:rPr>
        <w:t>RL-</w:t>
      </w:r>
      <w:r w:rsidRPr="003E1215">
        <w:rPr>
          <w:rFonts w:ascii="Times New Roman" w:eastAsia="Times New Roman" w:hAnsi="Times New Roman" w:cs="Times New Roman"/>
          <w:sz w:val="28"/>
          <w:szCs w:val="28"/>
          <w:lang w:eastAsia="ru-RU"/>
        </w:rPr>
        <w:t xml:space="preserve">, </w:t>
      </w:r>
      <w:r w:rsidRPr="003E1215">
        <w:rPr>
          <w:rFonts w:ascii="Times New Roman" w:eastAsia="Times New Roman" w:hAnsi="Times New Roman" w:cs="Times New Roman"/>
          <w:i/>
          <w:iCs/>
          <w:sz w:val="28"/>
          <w:szCs w:val="28"/>
          <w:lang w:eastAsia="ru-RU"/>
        </w:rPr>
        <w:t>RC-</w:t>
      </w:r>
      <w:r w:rsidRPr="003E1215">
        <w:rPr>
          <w:rFonts w:ascii="Times New Roman" w:eastAsia="Times New Roman" w:hAnsi="Times New Roman" w:cs="Times New Roman"/>
          <w:sz w:val="28"/>
          <w:szCs w:val="28"/>
          <w:lang w:eastAsia="ru-RU"/>
        </w:rPr>
        <w:t xml:space="preserve"> и </w:t>
      </w:r>
      <w:r w:rsidRPr="003E1215">
        <w:rPr>
          <w:rFonts w:ascii="Times New Roman" w:eastAsia="Times New Roman" w:hAnsi="Times New Roman" w:cs="Times New Roman"/>
          <w:i/>
          <w:iCs/>
          <w:sz w:val="28"/>
          <w:szCs w:val="28"/>
          <w:lang w:eastAsia="ru-RU"/>
        </w:rPr>
        <w:t>RLC</w:t>
      </w:r>
      <w:r w:rsidRPr="003E1215">
        <w:rPr>
          <w:rFonts w:ascii="Times New Roman" w:eastAsia="Times New Roman" w:hAnsi="Times New Roman" w:cs="Times New Roman"/>
          <w:sz w:val="28"/>
          <w:szCs w:val="28"/>
          <w:lang w:eastAsia="ru-RU"/>
        </w:rPr>
        <w:t>-фильтров. Нахождение коэффициентов сглаживания и пульсации.</w:t>
      </w:r>
    </w:p>
    <w:p w:rsidR="003E1215" w:rsidRPr="003E1215" w:rsidRDefault="003E1215" w:rsidP="00500F1B">
      <w:pPr>
        <w:spacing w:after="0" w:line="240" w:lineRule="auto"/>
        <w:ind w:firstLine="567"/>
        <w:jc w:val="both"/>
        <w:rPr>
          <w:rFonts w:ascii="Times New Roman" w:eastAsia="Times New Roman" w:hAnsi="Times New Roman" w:cs="Times New Roman"/>
          <w:b/>
          <w:bCs/>
          <w:sz w:val="28"/>
          <w:szCs w:val="28"/>
          <w:lang w:eastAsia="ru-RU"/>
        </w:rPr>
      </w:pPr>
      <w:r w:rsidRPr="003E1215">
        <w:rPr>
          <w:rFonts w:ascii="Times New Roman" w:eastAsia="Times New Roman" w:hAnsi="Times New Roman" w:cs="Times New Roman"/>
          <w:sz w:val="28"/>
          <w:szCs w:val="28"/>
          <w:lang w:eastAsia="ru-RU"/>
        </w:rPr>
        <w:t>Тема 6.</w:t>
      </w:r>
      <w:r w:rsidRPr="003E1215">
        <w:rPr>
          <w:rFonts w:ascii="Times New Roman" w:eastAsia="Times New Roman" w:hAnsi="Times New Roman" w:cs="Times New Roman"/>
          <w:b/>
          <w:bCs/>
          <w:sz w:val="28"/>
          <w:szCs w:val="28"/>
          <w:lang w:eastAsia="ru-RU"/>
        </w:rPr>
        <w:t xml:space="preserve"> Электроизмерительные приборы и их применение</w:t>
      </w:r>
    </w:p>
    <w:p w:rsidR="003E1215" w:rsidRPr="003E1215" w:rsidRDefault="003E1215" w:rsidP="00500F1B">
      <w:pPr>
        <w:spacing w:after="0" w:line="240" w:lineRule="auto"/>
        <w:ind w:firstLine="567"/>
        <w:jc w:val="both"/>
        <w:rPr>
          <w:rFonts w:ascii="Times New Roman" w:eastAsia="Times New Roman" w:hAnsi="Times New Roman" w:cs="Times New Roman"/>
          <w:i/>
          <w:iCs/>
          <w:sz w:val="28"/>
          <w:szCs w:val="28"/>
          <w:lang w:eastAsia="ru-RU"/>
        </w:rPr>
      </w:pPr>
      <w:r w:rsidRPr="003E1215">
        <w:rPr>
          <w:rFonts w:ascii="Times New Roman" w:eastAsia="Times New Roman" w:hAnsi="Times New Roman" w:cs="Times New Roman"/>
          <w:i/>
          <w:iCs/>
          <w:sz w:val="28"/>
          <w:szCs w:val="28"/>
          <w:lang w:eastAsia="ru-RU"/>
        </w:rPr>
        <w:t>Лабораторные работы</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1. Проверка градуировки амперметра и вольтметра путем сравнения с контрольными приборами.</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2. Расширение пределов измерения электроизмерительных приборов с помощью измерительных трансформаторов.</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 Измерение сопротивлений с помощью амперметра и вольтметра, измерительного моста.</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4. Измерение мощности в цепи однофазного переменного тока.</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5. Измерение мощности, коэффициента мощности в цепи переменного трехфазного тока.</w:t>
      </w:r>
    </w:p>
    <w:p w:rsidR="003E1215" w:rsidRPr="003E1215" w:rsidRDefault="003E1215" w:rsidP="00500F1B">
      <w:pPr>
        <w:spacing w:after="0" w:line="240" w:lineRule="auto"/>
        <w:ind w:firstLine="567"/>
        <w:jc w:val="both"/>
        <w:rPr>
          <w:rFonts w:ascii="Times New Roman" w:eastAsia="Times New Roman" w:hAnsi="Times New Roman" w:cs="Times New Roman"/>
          <w:i/>
          <w:iCs/>
          <w:sz w:val="28"/>
          <w:szCs w:val="28"/>
          <w:lang w:eastAsia="ru-RU"/>
        </w:rPr>
      </w:pPr>
      <w:r w:rsidRPr="003E1215">
        <w:rPr>
          <w:rFonts w:ascii="Times New Roman" w:eastAsia="Times New Roman" w:hAnsi="Times New Roman" w:cs="Times New Roman"/>
          <w:i/>
          <w:iCs/>
          <w:sz w:val="28"/>
          <w:szCs w:val="28"/>
          <w:lang w:eastAsia="ru-RU"/>
        </w:rPr>
        <w:t>Практические работы</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1. Определение абсолютной и относительной погрешностей.</w:t>
      </w:r>
    </w:p>
    <w:p w:rsidR="003E1215" w:rsidRPr="003E1215" w:rsidRDefault="003E1215" w:rsidP="00500F1B">
      <w:pPr>
        <w:spacing w:after="0" w:line="240" w:lineRule="auto"/>
        <w:ind w:firstLine="567"/>
        <w:jc w:val="both"/>
        <w:rPr>
          <w:rFonts w:ascii="Times New Roman" w:eastAsia="Times New Roman" w:hAnsi="Times New Roman" w:cs="Times New Roman"/>
          <w:strike/>
          <w:sz w:val="28"/>
          <w:szCs w:val="28"/>
          <w:lang w:eastAsia="ru-RU"/>
        </w:rPr>
      </w:pPr>
      <w:r w:rsidRPr="003E1215">
        <w:rPr>
          <w:rFonts w:ascii="Times New Roman" w:eastAsia="Times New Roman" w:hAnsi="Times New Roman" w:cs="Times New Roman"/>
          <w:sz w:val="28"/>
          <w:szCs w:val="28"/>
          <w:lang w:eastAsia="ru-RU"/>
        </w:rPr>
        <w:t>2. Составление схем включения амперметров, вольтметров и ваттметров в электрические цепи.</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 Расчет шунтов и добавочных сопротивлений.</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lastRenderedPageBreak/>
        <w:t>4. Определение параметров электрических цепей с помощью уравновешенного и неуравновешенного измерительных мостов.</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5. Расчет мощности, энергии, коэффициента мощности, полного сопротивления по результатам косвенных измерений.</w:t>
      </w:r>
    </w:p>
    <w:p w:rsidR="003E1215" w:rsidRPr="003058C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6. Определение с помощью осциллограмм частоты, периода и сдвига фазы периодических тока и напряжения.</w:t>
      </w:r>
    </w:p>
    <w:p w:rsidR="003E1215" w:rsidRPr="003E1215" w:rsidRDefault="003E1215" w:rsidP="00500F1B">
      <w:pPr>
        <w:spacing w:after="0" w:line="240" w:lineRule="auto"/>
        <w:ind w:firstLine="567"/>
        <w:jc w:val="both"/>
        <w:rPr>
          <w:rFonts w:ascii="Times New Roman" w:eastAsia="Times New Roman" w:hAnsi="Times New Roman" w:cs="Times New Roman"/>
          <w:b/>
          <w:bCs/>
          <w:sz w:val="28"/>
          <w:szCs w:val="28"/>
          <w:lang w:eastAsia="ru-RU"/>
        </w:rPr>
      </w:pPr>
      <w:r w:rsidRPr="003E1215">
        <w:rPr>
          <w:rFonts w:ascii="Times New Roman" w:eastAsia="Times New Roman" w:hAnsi="Times New Roman" w:cs="Times New Roman"/>
          <w:sz w:val="28"/>
          <w:szCs w:val="28"/>
          <w:lang w:eastAsia="ru-RU"/>
        </w:rPr>
        <w:t>Тема 7.</w:t>
      </w:r>
      <w:r w:rsidRPr="003E1215">
        <w:rPr>
          <w:rFonts w:ascii="Times New Roman" w:eastAsia="Times New Roman" w:hAnsi="Times New Roman" w:cs="Times New Roman"/>
          <w:b/>
          <w:bCs/>
          <w:sz w:val="28"/>
          <w:szCs w:val="28"/>
          <w:lang w:eastAsia="ru-RU"/>
        </w:rPr>
        <w:t xml:space="preserve"> Электрические машины</w:t>
      </w:r>
    </w:p>
    <w:p w:rsidR="003E1215" w:rsidRPr="003E1215" w:rsidRDefault="003E1215" w:rsidP="00500F1B">
      <w:pPr>
        <w:spacing w:after="0" w:line="240" w:lineRule="auto"/>
        <w:ind w:firstLine="567"/>
        <w:jc w:val="both"/>
        <w:rPr>
          <w:rFonts w:ascii="Times New Roman" w:eastAsia="Times New Roman" w:hAnsi="Times New Roman" w:cs="Times New Roman"/>
          <w:i/>
          <w:iCs/>
          <w:sz w:val="28"/>
          <w:szCs w:val="28"/>
          <w:lang w:eastAsia="ru-RU"/>
        </w:rPr>
      </w:pPr>
      <w:r w:rsidRPr="003E1215">
        <w:rPr>
          <w:rFonts w:ascii="Times New Roman" w:eastAsia="Times New Roman" w:hAnsi="Times New Roman" w:cs="Times New Roman"/>
          <w:i/>
          <w:iCs/>
          <w:sz w:val="28"/>
          <w:szCs w:val="28"/>
          <w:lang w:eastAsia="ru-RU"/>
        </w:rPr>
        <w:t>Лабораторные работы</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1. Испытание генератора постоянного тока. Снятие характеристики холостого хода, внешней и регулировочной характеристик.</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 xml:space="preserve">2. Испытание двигателей постоянного тока с параллельным возбуждением. </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 xml:space="preserve">3. Испытание двигателя постоянного тока с последовательным возбуждением. </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4. Испытание трехфазных асинхронных двигателей с короткозамкнутым ротором.</w:t>
      </w:r>
    </w:p>
    <w:p w:rsidR="003E1215" w:rsidRPr="003E1215" w:rsidRDefault="003E1215" w:rsidP="00500F1B">
      <w:pPr>
        <w:spacing w:after="0" w:line="240" w:lineRule="auto"/>
        <w:ind w:firstLine="567"/>
        <w:jc w:val="both"/>
        <w:rPr>
          <w:rFonts w:ascii="Times New Roman" w:eastAsia="Times New Roman" w:hAnsi="Times New Roman" w:cs="Times New Roman"/>
          <w:i/>
          <w:iCs/>
          <w:sz w:val="28"/>
          <w:szCs w:val="28"/>
          <w:lang w:eastAsia="ru-RU"/>
        </w:rPr>
      </w:pPr>
      <w:r w:rsidRPr="003E1215">
        <w:rPr>
          <w:rFonts w:ascii="Times New Roman" w:eastAsia="Times New Roman" w:hAnsi="Times New Roman" w:cs="Times New Roman"/>
          <w:i/>
          <w:iCs/>
          <w:sz w:val="28"/>
          <w:szCs w:val="28"/>
          <w:lang w:eastAsia="ru-RU"/>
        </w:rPr>
        <w:t>Практические работы</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1. Составление принципиальных электрических схем включения генераторов постоянного тока с независимым, последовательным, параллельным и смешанным возбуждением.</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2. Составление принципиальных электрических схем включения двигателей постоянного тока с последовательным, параллельным и смешанным возбуждением.</w:t>
      </w:r>
    </w:p>
    <w:p w:rsidR="003E1215" w:rsidRPr="003E1215" w:rsidRDefault="003E1215" w:rsidP="00500F1B">
      <w:pPr>
        <w:widowControl w:val="0"/>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 Составление принципиальных электрических схем пуска, регулирования частоты вращения и торможения электрических двигателей.</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4. Определение параметров и режимов работы электрических двигателей по их характеристикам.</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5. Разметка выводов обмоток трехфазного асинхронного двигателя с короткозамкнутым ротором.</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6. Составление принципиальных электрических схем включения трех</w:t>
      </w:r>
      <w:r w:rsidRPr="003E1215">
        <w:rPr>
          <w:rFonts w:ascii="Times New Roman" w:eastAsia="Times New Roman" w:hAnsi="Times New Roman" w:cs="Times New Roman"/>
          <w:sz w:val="28"/>
          <w:szCs w:val="28"/>
          <w:lang w:eastAsia="ru-RU"/>
        </w:rPr>
        <w:softHyphen/>
        <w:t>фазного асинхронного двигателя в однофазную сеть.</w:t>
      </w:r>
    </w:p>
    <w:p w:rsidR="003E1215" w:rsidRPr="003E1215" w:rsidRDefault="003E1215" w:rsidP="00500F1B">
      <w:pPr>
        <w:spacing w:after="0" w:line="240" w:lineRule="auto"/>
        <w:ind w:firstLine="567"/>
        <w:jc w:val="both"/>
        <w:rPr>
          <w:rFonts w:ascii="Times New Roman" w:eastAsia="Times New Roman" w:hAnsi="Times New Roman" w:cs="Times New Roman"/>
          <w:b/>
          <w:bCs/>
          <w:sz w:val="28"/>
          <w:szCs w:val="28"/>
          <w:lang w:eastAsia="ru-RU"/>
        </w:rPr>
      </w:pPr>
      <w:r w:rsidRPr="003E1215">
        <w:rPr>
          <w:rFonts w:ascii="Times New Roman" w:eastAsia="Times New Roman" w:hAnsi="Times New Roman" w:cs="Times New Roman"/>
          <w:sz w:val="28"/>
          <w:szCs w:val="28"/>
          <w:lang w:eastAsia="ru-RU"/>
        </w:rPr>
        <w:t>Тема 8.</w:t>
      </w:r>
      <w:r w:rsidRPr="003E1215">
        <w:rPr>
          <w:rFonts w:ascii="Times New Roman" w:eastAsia="Times New Roman" w:hAnsi="Times New Roman" w:cs="Times New Roman"/>
          <w:b/>
          <w:bCs/>
          <w:sz w:val="28"/>
          <w:szCs w:val="28"/>
          <w:lang w:eastAsia="ru-RU"/>
        </w:rPr>
        <w:t xml:space="preserve"> Электрические аппараты</w:t>
      </w:r>
    </w:p>
    <w:p w:rsidR="003E1215" w:rsidRPr="003E1215" w:rsidRDefault="003E1215" w:rsidP="00500F1B">
      <w:pPr>
        <w:spacing w:after="0" w:line="240" w:lineRule="auto"/>
        <w:ind w:firstLine="567"/>
        <w:jc w:val="both"/>
        <w:rPr>
          <w:rFonts w:ascii="Times New Roman" w:eastAsia="Times New Roman" w:hAnsi="Times New Roman" w:cs="Times New Roman"/>
          <w:i/>
          <w:iCs/>
          <w:sz w:val="28"/>
          <w:szCs w:val="28"/>
          <w:lang w:eastAsia="ru-RU"/>
        </w:rPr>
      </w:pPr>
      <w:r w:rsidRPr="003E1215">
        <w:rPr>
          <w:rFonts w:ascii="Times New Roman" w:eastAsia="Times New Roman" w:hAnsi="Times New Roman" w:cs="Times New Roman"/>
          <w:i/>
          <w:iCs/>
          <w:sz w:val="28"/>
          <w:szCs w:val="28"/>
          <w:lang w:eastAsia="ru-RU"/>
        </w:rPr>
        <w:t>Лабораторная работа</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Исследование электромагнитного реле.</w:t>
      </w:r>
    </w:p>
    <w:p w:rsidR="003E1215" w:rsidRPr="003E1215" w:rsidRDefault="003E1215" w:rsidP="00500F1B">
      <w:pPr>
        <w:spacing w:after="0" w:line="240" w:lineRule="auto"/>
        <w:ind w:firstLine="567"/>
        <w:jc w:val="both"/>
        <w:rPr>
          <w:rFonts w:ascii="Times New Roman" w:eastAsia="Times New Roman" w:hAnsi="Times New Roman" w:cs="Times New Roman"/>
          <w:i/>
          <w:iCs/>
          <w:sz w:val="28"/>
          <w:szCs w:val="28"/>
          <w:lang w:eastAsia="ru-RU"/>
        </w:rPr>
      </w:pPr>
      <w:r w:rsidRPr="003E1215">
        <w:rPr>
          <w:rFonts w:ascii="Times New Roman" w:eastAsia="Times New Roman" w:hAnsi="Times New Roman" w:cs="Times New Roman"/>
          <w:i/>
          <w:iCs/>
          <w:sz w:val="28"/>
          <w:szCs w:val="28"/>
          <w:lang w:eastAsia="ru-RU"/>
        </w:rPr>
        <w:t>Практические работы</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1. Составление простейших принципиальных электрических схем гашения дуги.</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2. Составление принципиальных электрических схем переключения электрических цепей (осветительные сети, нагревательные, бытовые приборы и т. д.).</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 Составление простейших принципиальных электрических схем включения электромагнитных реле с двумя и</w:t>
      </w:r>
      <w:r w:rsidR="00500F1B">
        <w:rPr>
          <w:rFonts w:ascii="Times New Roman" w:eastAsia="Times New Roman" w:hAnsi="Times New Roman" w:cs="Times New Roman"/>
          <w:sz w:val="28"/>
          <w:szCs w:val="28"/>
          <w:lang w:eastAsia="ru-RU"/>
        </w:rPr>
        <w:t xml:space="preserve"> более исполнительными цепями. </w:t>
      </w:r>
    </w:p>
    <w:p w:rsidR="003E1215" w:rsidRPr="003E1215" w:rsidRDefault="003E1215" w:rsidP="00500F1B">
      <w:pPr>
        <w:spacing w:after="0" w:line="240" w:lineRule="auto"/>
        <w:ind w:firstLine="567"/>
        <w:jc w:val="both"/>
        <w:rPr>
          <w:rFonts w:ascii="Times New Roman" w:eastAsia="Times New Roman" w:hAnsi="Times New Roman" w:cs="Times New Roman"/>
          <w:b/>
          <w:bCs/>
          <w:sz w:val="28"/>
          <w:szCs w:val="28"/>
          <w:lang w:eastAsia="ru-RU"/>
        </w:rPr>
      </w:pPr>
      <w:r w:rsidRPr="003E1215">
        <w:rPr>
          <w:rFonts w:ascii="Times New Roman" w:eastAsia="Times New Roman" w:hAnsi="Times New Roman" w:cs="Times New Roman"/>
          <w:sz w:val="28"/>
          <w:szCs w:val="28"/>
          <w:lang w:eastAsia="ru-RU"/>
        </w:rPr>
        <w:t>Тема 9.</w:t>
      </w:r>
      <w:r w:rsidRPr="003E1215">
        <w:rPr>
          <w:rFonts w:ascii="Times New Roman" w:eastAsia="Times New Roman" w:hAnsi="Times New Roman" w:cs="Times New Roman"/>
          <w:b/>
          <w:bCs/>
          <w:sz w:val="28"/>
          <w:szCs w:val="28"/>
          <w:lang w:eastAsia="ru-RU"/>
        </w:rPr>
        <w:t xml:space="preserve"> Производство, распределение и потребление электрической энергии</w:t>
      </w:r>
    </w:p>
    <w:p w:rsidR="003E1215" w:rsidRPr="003E1215" w:rsidRDefault="003E1215" w:rsidP="00500F1B">
      <w:pPr>
        <w:spacing w:after="0" w:line="240" w:lineRule="auto"/>
        <w:ind w:firstLine="567"/>
        <w:jc w:val="both"/>
        <w:rPr>
          <w:rFonts w:ascii="Times New Roman" w:eastAsia="Times New Roman" w:hAnsi="Times New Roman" w:cs="Times New Roman"/>
          <w:i/>
          <w:iCs/>
          <w:sz w:val="28"/>
          <w:szCs w:val="28"/>
        </w:rPr>
      </w:pPr>
      <w:r w:rsidRPr="003E1215">
        <w:rPr>
          <w:rFonts w:ascii="Times New Roman" w:eastAsia="Times New Roman" w:hAnsi="Times New Roman" w:cs="Times New Roman"/>
          <w:i/>
          <w:iCs/>
          <w:sz w:val="28"/>
          <w:szCs w:val="28"/>
          <w:lang w:eastAsia="ru-RU"/>
        </w:rPr>
        <w:t>Практические работы</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1. Составление функциональных схем передачи электроэнергии на расстояние.</w:t>
      </w:r>
    </w:p>
    <w:p w:rsidR="003E1215" w:rsidRPr="003E1215" w:rsidRDefault="00500F1B" w:rsidP="00500F1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3E1215" w:rsidRPr="003E1215">
        <w:rPr>
          <w:rFonts w:ascii="Times New Roman" w:eastAsia="Times New Roman" w:hAnsi="Times New Roman" w:cs="Times New Roman"/>
          <w:sz w:val="28"/>
          <w:szCs w:val="28"/>
          <w:lang w:eastAsia="ru-RU"/>
        </w:rPr>
        <w:t>Составление простейших схем электроснабжения промышленных предприятий и жилых зданий.</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lastRenderedPageBreak/>
        <w:t>3. Составление функциональной схемы электропривода.</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4. Построение нагрузочных диаграмм работы электропривода.</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5. Определение мощности двигателя при продолжительном и повторно-кратковременном режимах работы электропривода.</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6. Составление простейших схем управления электроприводом.</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7. Составление принципиальных электрических схем включения ламп накаливания и люминесцентных ламп.</w:t>
      </w:r>
    </w:p>
    <w:p w:rsidR="00500F1B" w:rsidRDefault="00500F1B" w:rsidP="00500F1B">
      <w:pPr>
        <w:spacing w:after="0" w:line="240" w:lineRule="auto"/>
        <w:jc w:val="center"/>
        <w:rPr>
          <w:rFonts w:ascii="Times New Roman" w:eastAsia="Times New Roman" w:hAnsi="Times New Roman" w:cs="Times New Roman"/>
          <w:bCs/>
          <w:i/>
          <w:iCs/>
          <w:sz w:val="24"/>
          <w:szCs w:val="24"/>
          <w:lang w:eastAsia="ru-RU"/>
        </w:rPr>
      </w:pPr>
    </w:p>
    <w:p w:rsidR="00500F1B" w:rsidRDefault="00500F1B" w:rsidP="00500F1B">
      <w:pPr>
        <w:spacing w:after="0" w:line="240" w:lineRule="auto"/>
        <w:jc w:val="center"/>
        <w:rPr>
          <w:rFonts w:ascii="Times New Roman" w:eastAsia="Times New Roman" w:hAnsi="Times New Roman" w:cs="Times New Roman"/>
          <w:bCs/>
          <w:i/>
          <w:iCs/>
          <w:sz w:val="24"/>
          <w:szCs w:val="24"/>
          <w:lang w:eastAsia="ru-RU"/>
        </w:rPr>
      </w:pPr>
    </w:p>
    <w:p w:rsidR="00500F1B" w:rsidRDefault="00500F1B" w:rsidP="00500F1B">
      <w:pPr>
        <w:spacing w:after="0" w:line="240" w:lineRule="auto"/>
        <w:jc w:val="center"/>
        <w:rPr>
          <w:rFonts w:ascii="Times New Roman" w:eastAsia="Times New Roman" w:hAnsi="Times New Roman" w:cs="Times New Roman"/>
          <w:bCs/>
          <w:i/>
          <w:iCs/>
          <w:sz w:val="24"/>
          <w:szCs w:val="24"/>
          <w:lang w:eastAsia="ru-RU"/>
        </w:rPr>
      </w:pPr>
    </w:p>
    <w:p w:rsidR="00500F1B" w:rsidRDefault="00500F1B" w:rsidP="00500F1B">
      <w:pPr>
        <w:spacing w:after="0" w:line="240" w:lineRule="auto"/>
        <w:jc w:val="center"/>
        <w:rPr>
          <w:rFonts w:ascii="Times New Roman" w:eastAsia="Times New Roman" w:hAnsi="Times New Roman" w:cs="Times New Roman"/>
          <w:bCs/>
          <w:i/>
          <w:iCs/>
          <w:sz w:val="24"/>
          <w:szCs w:val="24"/>
          <w:lang w:eastAsia="ru-RU"/>
        </w:rPr>
      </w:pPr>
    </w:p>
    <w:p w:rsidR="00500F1B" w:rsidRDefault="00500F1B" w:rsidP="00500F1B">
      <w:pPr>
        <w:spacing w:after="0" w:line="240" w:lineRule="auto"/>
        <w:jc w:val="center"/>
        <w:rPr>
          <w:rFonts w:ascii="Times New Roman" w:eastAsia="Times New Roman" w:hAnsi="Times New Roman" w:cs="Times New Roman"/>
          <w:bCs/>
          <w:i/>
          <w:iCs/>
          <w:sz w:val="24"/>
          <w:szCs w:val="24"/>
          <w:lang w:eastAsia="ru-RU"/>
        </w:rPr>
      </w:pPr>
    </w:p>
    <w:p w:rsidR="00500F1B" w:rsidRDefault="00500F1B" w:rsidP="00500F1B">
      <w:pPr>
        <w:spacing w:after="0" w:line="240" w:lineRule="auto"/>
        <w:jc w:val="center"/>
        <w:rPr>
          <w:rFonts w:ascii="Times New Roman" w:eastAsia="Times New Roman" w:hAnsi="Times New Roman" w:cs="Times New Roman"/>
          <w:bCs/>
          <w:i/>
          <w:iCs/>
          <w:sz w:val="24"/>
          <w:szCs w:val="24"/>
          <w:lang w:eastAsia="ru-RU"/>
        </w:rPr>
      </w:pPr>
    </w:p>
    <w:p w:rsidR="003E1215" w:rsidRPr="003E1215" w:rsidRDefault="003E1215" w:rsidP="00500F1B">
      <w:pPr>
        <w:spacing w:after="0" w:line="240" w:lineRule="auto"/>
        <w:jc w:val="center"/>
        <w:rPr>
          <w:rFonts w:ascii="Times New Roman" w:eastAsia="Times New Roman" w:hAnsi="Times New Roman" w:cs="Times New Roman"/>
          <w:b/>
          <w:sz w:val="28"/>
          <w:szCs w:val="28"/>
          <w:lang w:eastAsia="x-none"/>
        </w:rPr>
      </w:pPr>
      <w:r w:rsidRPr="003E1215">
        <w:rPr>
          <w:rFonts w:ascii="Times New Roman" w:eastAsia="Times New Roman" w:hAnsi="Times New Roman" w:cs="Times New Roman"/>
          <w:b/>
          <w:sz w:val="24"/>
          <w:szCs w:val="24"/>
          <w:lang w:val="x-none" w:eastAsia="x-none"/>
        </w:rPr>
        <w:t>ЛИТЕРАТУРА</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proofErr w:type="spellStart"/>
      <w:r w:rsidRPr="003E1215">
        <w:rPr>
          <w:rFonts w:ascii="Times New Roman" w:eastAsia="Times New Roman" w:hAnsi="Times New Roman" w:cs="Times New Roman"/>
          <w:b/>
          <w:bCs/>
          <w:sz w:val="28"/>
          <w:szCs w:val="28"/>
          <w:lang w:eastAsia="ru-RU"/>
        </w:rPr>
        <w:t>Бензарь</w:t>
      </w:r>
      <w:proofErr w:type="spellEnd"/>
      <w:r w:rsidRPr="003E1215">
        <w:rPr>
          <w:rFonts w:ascii="Times New Roman" w:eastAsia="Times New Roman" w:hAnsi="Times New Roman" w:cs="Times New Roman"/>
          <w:b/>
          <w:bCs/>
          <w:sz w:val="28"/>
          <w:szCs w:val="28"/>
          <w:lang w:eastAsia="ru-RU"/>
        </w:rPr>
        <w:t xml:space="preserve">, В.К. </w:t>
      </w:r>
      <w:r w:rsidRPr="003E1215">
        <w:rPr>
          <w:rFonts w:ascii="Times New Roman" w:eastAsia="Times New Roman" w:hAnsi="Times New Roman" w:cs="Times New Roman"/>
          <w:sz w:val="28"/>
          <w:szCs w:val="28"/>
          <w:lang w:eastAsia="ru-RU"/>
        </w:rPr>
        <w:t xml:space="preserve">Словарь-справочник по электротехнике, промышленной электронике и автоматике / В.К. </w:t>
      </w:r>
      <w:proofErr w:type="spellStart"/>
      <w:r w:rsidRPr="003E1215">
        <w:rPr>
          <w:rFonts w:ascii="Times New Roman" w:eastAsia="Times New Roman" w:hAnsi="Times New Roman" w:cs="Times New Roman"/>
          <w:sz w:val="28"/>
          <w:szCs w:val="28"/>
          <w:lang w:eastAsia="ru-RU"/>
        </w:rPr>
        <w:t>Бензарь</w:t>
      </w:r>
      <w:proofErr w:type="spellEnd"/>
      <w:r w:rsidRPr="003E1215">
        <w:rPr>
          <w:rFonts w:ascii="Times New Roman" w:eastAsia="Times New Roman" w:hAnsi="Times New Roman" w:cs="Times New Roman"/>
          <w:sz w:val="28"/>
          <w:szCs w:val="28"/>
          <w:lang w:eastAsia="ru-RU"/>
        </w:rPr>
        <w:t>. Минск, 1980.</w:t>
      </w:r>
    </w:p>
    <w:p w:rsidR="003E1215" w:rsidRPr="003E1215" w:rsidRDefault="003E1215" w:rsidP="003E1215">
      <w:pPr>
        <w:tabs>
          <w:tab w:val="left" w:pos="1080"/>
        </w:tabs>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b/>
          <w:sz w:val="28"/>
          <w:szCs w:val="28"/>
          <w:lang w:eastAsia="ru-RU"/>
        </w:rPr>
        <w:t>Задачник</w:t>
      </w:r>
      <w:r w:rsidRPr="003E1215">
        <w:rPr>
          <w:rFonts w:ascii="Times New Roman" w:eastAsia="Times New Roman" w:hAnsi="Times New Roman" w:cs="Times New Roman"/>
          <w:sz w:val="28"/>
          <w:szCs w:val="28"/>
          <w:lang w:eastAsia="ru-RU"/>
        </w:rPr>
        <w:t xml:space="preserve"> по электротехнике / П.Н. Новиков [и др.]. М., 1999.</w:t>
      </w:r>
    </w:p>
    <w:p w:rsidR="003E1215" w:rsidRPr="003E1215" w:rsidRDefault="003E1215" w:rsidP="003E1215">
      <w:pPr>
        <w:spacing w:after="0" w:line="240" w:lineRule="auto"/>
        <w:jc w:val="both"/>
        <w:rPr>
          <w:rFonts w:ascii="Times New Roman" w:eastAsia="Times New Roman" w:hAnsi="Times New Roman" w:cs="Times New Roman"/>
          <w:sz w:val="28"/>
          <w:szCs w:val="28"/>
        </w:rPr>
      </w:pPr>
      <w:r w:rsidRPr="003E1215">
        <w:rPr>
          <w:rFonts w:ascii="Times New Roman" w:eastAsia="Times New Roman" w:hAnsi="Times New Roman" w:cs="Times New Roman"/>
          <w:b/>
          <w:bCs/>
          <w:sz w:val="28"/>
          <w:szCs w:val="28"/>
          <w:lang w:eastAsia="ru-RU"/>
        </w:rPr>
        <w:t>Захаревич, А.А.</w:t>
      </w:r>
      <w:r w:rsidRPr="003E1215">
        <w:rPr>
          <w:rFonts w:ascii="Times New Roman" w:eastAsia="Times New Roman" w:hAnsi="Times New Roman" w:cs="Times New Roman"/>
          <w:sz w:val="28"/>
          <w:szCs w:val="28"/>
          <w:lang w:eastAsia="ru-RU"/>
        </w:rPr>
        <w:t xml:space="preserve"> </w:t>
      </w:r>
      <w:proofErr w:type="gramStart"/>
      <w:r w:rsidRPr="003E1215">
        <w:rPr>
          <w:rFonts w:ascii="Times New Roman" w:eastAsia="Times New Roman" w:hAnsi="Times New Roman" w:cs="Times New Roman"/>
          <w:sz w:val="28"/>
          <w:szCs w:val="28"/>
          <w:lang w:eastAsia="ru-RU"/>
        </w:rPr>
        <w:t>Электротехника :</w:t>
      </w:r>
      <w:proofErr w:type="gramEnd"/>
      <w:r w:rsidRPr="003E1215">
        <w:rPr>
          <w:rFonts w:ascii="Times New Roman" w:eastAsia="Times New Roman" w:hAnsi="Times New Roman" w:cs="Times New Roman"/>
          <w:sz w:val="28"/>
          <w:szCs w:val="28"/>
          <w:lang w:eastAsia="ru-RU"/>
        </w:rPr>
        <w:t xml:space="preserve"> учеб. пособие / А.А. Захаревич. Минск, 2012.</w:t>
      </w:r>
    </w:p>
    <w:p w:rsidR="003E1215" w:rsidRPr="003E1215" w:rsidRDefault="003E1215" w:rsidP="003E1215">
      <w:pPr>
        <w:tabs>
          <w:tab w:val="left" w:pos="1080"/>
        </w:tabs>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b/>
          <w:bCs/>
          <w:sz w:val="28"/>
          <w:szCs w:val="28"/>
          <w:lang w:eastAsia="ru-RU"/>
        </w:rPr>
        <w:t>Касаткин, А.С.</w:t>
      </w:r>
      <w:r w:rsidRPr="003E1215">
        <w:rPr>
          <w:rFonts w:ascii="Times New Roman" w:eastAsia="Times New Roman" w:hAnsi="Times New Roman" w:cs="Times New Roman"/>
          <w:sz w:val="28"/>
          <w:szCs w:val="28"/>
          <w:lang w:eastAsia="ru-RU"/>
        </w:rPr>
        <w:t xml:space="preserve"> Основы электротехники / А.С. Касаткин. Минск, 1986.</w:t>
      </w:r>
    </w:p>
    <w:p w:rsidR="003E1215" w:rsidRPr="003E1215" w:rsidRDefault="003E1215" w:rsidP="003E1215">
      <w:pPr>
        <w:tabs>
          <w:tab w:val="left" w:pos="1080"/>
        </w:tabs>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b/>
          <w:bCs/>
          <w:sz w:val="28"/>
          <w:szCs w:val="28"/>
          <w:lang w:eastAsia="ru-RU"/>
        </w:rPr>
        <w:t>Китаев, В.Е.</w:t>
      </w:r>
      <w:r w:rsidRPr="003E1215">
        <w:rPr>
          <w:rFonts w:ascii="Times New Roman" w:eastAsia="Times New Roman" w:hAnsi="Times New Roman" w:cs="Times New Roman"/>
          <w:sz w:val="28"/>
          <w:szCs w:val="28"/>
          <w:lang w:eastAsia="ru-RU"/>
        </w:rPr>
        <w:t xml:space="preserve"> Электротехника с основами промышленной </w:t>
      </w:r>
      <w:proofErr w:type="gramStart"/>
      <w:r w:rsidRPr="003E1215">
        <w:rPr>
          <w:rFonts w:ascii="Times New Roman" w:eastAsia="Times New Roman" w:hAnsi="Times New Roman" w:cs="Times New Roman"/>
          <w:sz w:val="28"/>
          <w:szCs w:val="28"/>
          <w:lang w:eastAsia="ru-RU"/>
        </w:rPr>
        <w:t>электроники :</w:t>
      </w:r>
      <w:proofErr w:type="gramEnd"/>
      <w:r w:rsidRPr="003E1215">
        <w:rPr>
          <w:rFonts w:ascii="Times New Roman" w:eastAsia="Times New Roman" w:hAnsi="Times New Roman" w:cs="Times New Roman"/>
          <w:sz w:val="28"/>
          <w:szCs w:val="28"/>
          <w:lang w:eastAsia="ru-RU"/>
        </w:rPr>
        <w:t xml:space="preserve"> учеб. / В.Е. Китаев. М., 1985.</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proofErr w:type="spellStart"/>
      <w:r w:rsidRPr="003E1215">
        <w:rPr>
          <w:rFonts w:ascii="Times New Roman" w:eastAsia="Times New Roman" w:hAnsi="Times New Roman" w:cs="Times New Roman"/>
          <w:b/>
          <w:bCs/>
          <w:sz w:val="28"/>
          <w:szCs w:val="28"/>
          <w:lang w:eastAsia="ru-RU"/>
        </w:rPr>
        <w:t>Китунович</w:t>
      </w:r>
      <w:proofErr w:type="spellEnd"/>
      <w:r w:rsidRPr="003E1215">
        <w:rPr>
          <w:rFonts w:ascii="Times New Roman" w:eastAsia="Times New Roman" w:hAnsi="Times New Roman" w:cs="Times New Roman"/>
          <w:b/>
          <w:bCs/>
          <w:sz w:val="28"/>
          <w:szCs w:val="28"/>
          <w:lang w:eastAsia="ru-RU"/>
        </w:rPr>
        <w:t>, Ф.Г.</w:t>
      </w:r>
      <w:r w:rsidRPr="003E1215">
        <w:rPr>
          <w:rFonts w:ascii="Times New Roman" w:eastAsia="Times New Roman" w:hAnsi="Times New Roman" w:cs="Times New Roman"/>
          <w:sz w:val="28"/>
          <w:szCs w:val="28"/>
          <w:lang w:eastAsia="ru-RU"/>
        </w:rPr>
        <w:t xml:space="preserve"> Электротехника / Ф.Г. </w:t>
      </w:r>
      <w:proofErr w:type="spellStart"/>
      <w:r w:rsidRPr="003E1215">
        <w:rPr>
          <w:rFonts w:ascii="Times New Roman" w:eastAsia="Times New Roman" w:hAnsi="Times New Roman" w:cs="Times New Roman"/>
          <w:sz w:val="28"/>
          <w:szCs w:val="28"/>
          <w:lang w:eastAsia="ru-RU"/>
        </w:rPr>
        <w:t>Китунович</w:t>
      </w:r>
      <w:proofErr w:type="spellEnd"/>
      <w:r w:rsidRPr="003E1215">
        <w:rPr>
          <w:rFonts w:ascii="Times New Roman" w:eastAsia="Times New Roman" w:hAnsi="Times New Roman" w:cs="Times New Roman"/>
          <w:sz w:val="28"/>
          <w:szCs w:val="28"/>
          <w:lang w:eastAsia="ru-RU"/>
        </w:rPr>
        <w:t>, С.Д. Зинчук. Минск, 2004.</w:t>
      </w: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proofErr w:type="spellStart"/>
      <w:r w:rsidRPr="003E1215">
        <w:rPr>
          <w:rFonts w:ascii="Times New Roman" w:eastAsia="Times New Roman" w:hAnsi="Times New Roman" w:cs="Times New Roman"/>
          <w:b/>
          <w:bCs/>
          <w:sz w:val="28"/>
          <w:szCs w:val="28"/>
          <w:lang w:eastAsia="ru-RU"/>
        </w:rPr>
        <w:t>Клепча</w:t>
      </w:r>
      <w:proofErr w:type="spellEnd"/>
      <w:r w:rsidRPr="003E1215">
        <w:rPr>
          <w:rFonts w:ascii="Times New Roman" w:eastAsia="Times New Roman" w:hAnsi="Times New Roman" w:cs="Times New Roman"/>
          <w:b/>
          <w:bCs/>
          <w:sz w:val="28"/>
          <w:szCs w:val="28"/>
          <w:lang w:eastAsia="ru-RU"/>
        </w:rPr>
        <w:t>, В.Ф.</w:t>
      </w:r>
      <w:r w:rsidRPr="003E1215">
        <w:rPr>
          <w:rFonts w:ascii="Times New Roman" w:eastAsia="Times New Roman" w:hAnsi="Times New Roman" w:cs="Times New Roman"/>
          <w:sz w:val="28"/>
          <w:szCs w:val="28"/>
          <w:lang w:eastAsia="ru-RU"/>
        </w:rPr>
        <w:t xml:space="preserve"> Электротехника. Лабораторный </w:t>
      </w:r>
      <w:proofErr w:type="gramStart"/>
      <w:r w:rsidRPr="003E1215">
        <w:rPr>
          <w:rFonts w:ascii="Times New Roman" w:eastAsia="Times New Roman" w:hAnsi="Times New Roman" w:cs="Times New Roman"/>
          <w:sz w:val="28"/>
          <w:szCs w:val="28"/>
          <w:lang w:eastAsia="ru-RU"/>
        </w:rPr>
        <w:t>практикум :</w:t>
      </w:r>
      <w:proofErr w:type="gramEnd"/>
      <w:r w:rsidRPr="003E1215">
        <w:rPr>
          <w:rFonts w:ascii="Times New Roman" w:eastAsia="Times New Roman" w:hAnsi="Times New Roman" w:cs="Times New Roman"/>
          <w:sz w:val="28"/>
          <w:szCs w:val="28"/>
          <w:lang w:eastAsia="ru-RU"/>
        </w:rPr>
        <w:t xml:space="preserve"> учеб. пособие / В.Ф. </w:t>
      </w:r>
      <w:proofErr w:type="spellStart"/>
      <w:r w:rsidRPr="003E1215">
        <w:rPr>
          <w:rFonts w:ascii="Times New Roman" w:eastAsia="Times New Roman" w:hAnsi="Times New Roman" w:cs="Times New Roman"/>
          <w:sz w:val="28"/>
          <w:szCs w:val="28"/>
          <w:lang w:eastAsia="ru-RU"/>
        </w:rPr>
        <w:t>Клепча</w:t>
      </w:r>
      <w:proofErr w:type="spellEnd"/>
      <w:r w:rsidRPr="003E1215">
        <w:rPr>
          <w:rFonts w:ascii="Times New Roman" w:eastAsia="Times New Roman" w:hAnsi="Times New Roman" w:cs="Times New Roman"/>
          <w:sz w:val="28"/>
          <w:szCs w:val="28"/>
          <w:lang w:eastAsia="ru-RU"/>
        </w:rPr>
        <w:t>. Минск, 2012.</w:t>
      </w:r>
    </w:p>
    <w:p w:rsidR="003E1215" w:rsidRPr="003E1215" w:rsidRDefault="003E1215" w:rsidP="003E1215">
      <w:pPr>
        <w:tabs>
          <w:tab w:val="left" w:pos="1080"/>
        </w:tabs>
        <w:spacing w:after="0" w:line="240" w:lineRule="auto"/>
        <w:jc w:val="both"/>
        <w:rPr>
          <w:rFonts w:ascii="Times New Roman" w:eastAsia="Times New Roman" w:hAnsi="Times New Roman" w:cs="Times New Roman"/>
          <w:sz w:val="28"/>
          <w:szCs w:val="28"/>
        </w:rPr>
      </w:pPr>
      <w:r w:rsidRPr="003E1215">
        <w:rPr>
          <w:rFonts w:ascii="Times New Roman" w:eastAsia="Times New Roman" w:hAnsi="Times New Roman" w:cs="Times New Roman"/>
          <w:b/>
          <w:bCs/>
          <w:sz w:val="28"/>
          <w:szCs w:val="28"/>
        </w:rPr>
        <w:t>Косарева, Т.Ф.</w:t>
      </w:r>
      <w:r w:rsidRPr="003E1215">
        <w:rPr>
          <w:rFonts w:ascii="Times New Roman" w:eastAsia="Times New Roman" w:hAnsi="Times New Roman" w:cs="Times New Roman"/>
          <w:sz w:val="28"/>
          <w:szCs w:val="28"/>
        </w:rPr>
        <w:t xml:space="preserve"> Сборник задач и тестов по </w:t>
      </w:r>
      <w:proofErr w:type="gramStart"/>
      <w:r w:rsidRPr="003E1215">
        <w:rPr>
          <w:rFonts w:ascii="Times New Roman" w:eastAsia="Times New Roman" w:hAnsi="Times New Roman" w:cs="Times New Roman"/>
          <w:sz w:val="28"/>
          <w:szCs w:val="28"/>
        </w:rPr>
        <w:t>электротехнике :</w:t>
      </w:r>
      <w:proofErr w:type="gramEnd"/>
      <w:r w:rsidRPr="003E1215">
        <w:rPr>
          <w:rFonts w:ascii="Times New Roman" w:eastAsia="Times New Roman" w:hAnsi="Times New Roman" w:cs="Times New Roman"/>
          <w:sz w:val="28"/>
          <w:szCs w:val="28"/>
        </w:rPr>
        <w:t xml:space="preserve"> учеб. пособие / Т.Ф. Косарева. Минск, 2006.</w:t>
      </w:r>
    </w:p>
    <w:p w:rsidR="003E1215" w:rsidRPr="003E1215" w:rsidRDefault="003E1215" w:rsidP="003E1215">
      <w:pPr>
        <w:tabs>
          <w:tab w:val="left" w:pos="1080"/>
        </w:tabs>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b/>
          <w:bCs/>
          <w:sz w:val="28"/>
          <w:szCs w:val="28"/>
          <w:lang w:eastAsia="ru-RU"/>
        </w:rPr>
        <w:t xml:space="preserve">Усс, Л.В. </w:t>
      </w:r>
      <w:r w:rsidRPr="003E1215">
        <w:rPr>
          <w:rFonts w:ascii="Times New Roman" w:eastAsia="Times New Roman" w:hAnsi="Times New Roman" w:cs="Times New Roman"/>
          <w:sz w:val="28"/>
          <w:szCs w:val="28"/>
          <w:lang w:eastAsia="ru-RU"/>
        </w:rPr>
        <w:t>Общая электротехника с основами промышленной электроники / Л.В. Усс, А.С. Красько, Г.С. Климович. Минск, 1990.</w:t>
      </w:r>
    </w:p>
    <w:p w:rsidR="003E1215" w:rsidRPr="003E1215" w:rsidRDefault="003E1215" w:rsidP="003E1215">
      <w:pPr>
        <w:tabs>
          <w:tab w:val="left" w:pos="1080"/>
        </w:tabs>
        <w:spacing w:after="0" w:line="240" w:lineRule="auto"/>
        <w:jc w:val="both"/>
        <w:rPr>
          <w:rFonts w:ascii="Times New Roman" w:eastAsia="Times New Roman" w:hAnsi="Times New Roman" w:cs="Times New Roman"/>
          <w:sz w:val="28"/>
          <w:szCs w:val="28"/>
          <w:lang w:eastAsia="ru-RU"/>
        </w:rPr>
      </w:pPr>
      <w:proofErr w:type="gramStart"/>
      <w:r w:rsidRPr="003E1215">
        <w:rPr>
          <w:rFonts w:ascii="Times New Roman" w:eastAsia="Times New Roman" w:hAnsi="Times New Roman" w:cs="Times New Roman"/>
          <w:b/>
          <w:sz w:val="28"/>
          <w:szCs w:val="28"/>
          <w:lang w:eastAsia="ru-RU"/>
        </w:rPr>
        <w:t>Электротехника</w:t>
      </w:r>
      <w:r w:rsidRPr="003E1215">
        <w:rPr>
          <w:rFonts w:ascii="Times New Roman" w:eastAsia="Times New Roman" w:hAnsi="Times New Roman" w:cs="Times New Roman"/>
          <w:sz w:val="28"/>
          <w:szCs w:val="28"/>
          <w:lang w:eastAsia="ru-RU"/>
        </w:rPr>
        <w:t xml:space="preserve"> :</w:t>
      </w:r>
      <w:proofErr w:type="gramEnd"/>
      <w:r w:rsidRPr="003E1215">
        <w:rPr>
          <w:rFonts w:ascii="Times New Roman" w:eastAsia="Times New Roman" w:hAnsi="Times New Roman" w:cs="Times New Roman"/>
          <w:sz w:val="28"/>
          <w:szCs w:val="28"/>
          <w:lang w:eastAsia="ru-RU"/>
        </w:rPr>
        <w:t xml:space="preserve"> учеб. пособие / А.Я. </w:t>
      </w:r>
      <w:proofErr w:type="spellStart"/>
      <w:r w:rsidRPr="003E1215">
        <w:rPr>
          <w:rFonts w:ascii="Times New Roman" w:eastAsia="Times New Roman" w:hAnsi="Times New Roman" w:cs="Times New Roman"/>
          <w:sz w:val="28"/>
          <w:szCs w:val="28"/>
          <w:lang w:eastAsia="ru-RU"/>
        </w:rPr>
        <w:t>Шихин</w:t>
      </w:r>
      <w:proofErr w:type="spellEnd"/>
      <w:r w:rsidRPr="003E1215">
        <w:rPr>
          <w:rFonts w:ascii="Times New Roman" w:eastAsia="Times New Roman" w:hAnsi="Times New Roman" w:cs="Times New Roman"/>
          <w:sz w:val="28"/>
          <w:szCs w:val="28"/>
          <w:lang w:eastAsia="ru-RU"/>
        </w:rPr>
        <w:t xml:space="preserve"> [и др.]. М., 1991.</w:t>
      </w:r>
    </w:p>
    <w:p w:rsidR="003E1215" w:rsidRPr="003E1215" w:rsidRDefault="003E1215" w:rsidP="003E1215">
      <w:pPr>
        <w:tabs>
          <w:tab w:val="left" w:pos="1080"/>
        </w:tabs>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b/>
          <w:bCs/>
          <w:spacing w:val="-4"/>
          <w:sz w:val="28"/>
          <w:szCs w:val="28"/>
          <w:lang w:eastAsia="ru-RU"/>
        </w:rPr>
        <w:t>Ярочкина, Г.В.</w:t>
      </w:r>
      <w:r w:rsidRPr="003E1215">
        <w:rPr>
          <w:rFonts w:ascii="Times New Roman" w:eastAsia="Times New Roman" w:hAnsi="Times New Roman" w:cs="Times New Roman"/>
          <w:spacing w:val="-4"/>
          <w:sz w:val="28"/>
          <w:szCs w:val="28"/>
          <w:lang w:eastAsia="ru-RU"/>
        </w:rPr>
        <w:t xml:space="preserve"> Электротехника. Рабочая тетрадь / Г.В. Ярочкина, А.А. Во</w:t>
      </w:r>
      <w:r w:rsidRPr="003E1215">
        <w:rPr>
          <w:rFonts w:ascii="Times New Roman" w:eastAsia="Times New Roman" w:hAnsi="Times New Roman" w:cs="Times New Roman"/>
          <w:spacing w:val="-4"/>
          <w:sz w:val="28"/>
          <w:szCs w:val="28"/>
          <w:lang w:eastAsia="ru-RU"/>
        </w:rPr>
        <w:softHyphen/>
        <w:t>лодарская</w:t>
      </w:r>
      <w:r w:rsidRPr="003E1215">
        <w:rPr>
          <w:rFonts w:ascii="Times New Roman" w:eastAsia="Times New Roman" w:hAnsi="Times New Roman" w:cs="Times New Roman"/>
          <w:sz w:val="28"/>
          <w:szCs w:val="28"/>
          <w:lang w:eastAsia="ru-RU"/>
        </w:rPr>
        <w:t>. М., 1999.</w:t>
      </w:r>
    </w:p>
    <w:p w:rsidR="003E1215" w:rsidRPr="003E1215" w:rsidRDefault="003E1215" w:rsidP="003E1215">
      <w:pPr>
        <w:spacing w:after="0" w:line="240" w:lineRule="auto"/>
        <w:rPr>
          <w:rFonts w:ascii="Times New Roman" w:eastAsia="Times New Roman" w:hAnsi="Times New Roman" w:cs="Times New Roman"/>
        </w:rPr>
      </w:pPr>
      <w:r>
        <w:rPr>
          <w:rFonts w:ascii="Calibri" w:eastAsia="Times New Roman" w:hAnsi="Calibri" w:cs="Calibri"/>
          <w:noProof/>
          <w:lang w:eastAsia="ru-RU"/>
        </w:rPr>
        <mc:AlternateContent>
          <mc:Choice Requires="wps">
            <w:drawing>
              <wp:anchor distT="0" distB="0" distL="114300" distR="114300" simplePos="0" relativeHeight="251659264" behindDoc="0" locked="0" layoutInCell="1" allowOverlap="1">
                <wp:simplePos x="0" y="0"/>
                <wp:positionH relativeFrom="column">
                  <wp:posOffset>5486400</wp:posOffset>
                </wp:positionH>
                <wp:positionV relativeFrom="paragraph">
                  <wp:posOffset>4229100</wp:posOffset>
                </wp:positionV>
                <wp:extent cx="609600" cy="800100"/>
                <wp:effectExtent l="0" t="3175" r="4445"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396B1" id="Прямоугольник 1" o:spid="_x0000_s1026" style="position:absolute;margin-left:6in;margin-top:333pt;width:48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" stroked="f"/>
            </w:pict>
          </mc:Fallback>
        </mc:AlternateContent>
      </w:r>
    </w:p>
    <w:p w:rsidR="003E1215" w:rsidRPr="003E1215" w:rsidRDefault="003E1215" w:rsidP="003E1215">
      <w:pPr>
        <w:spacing w:after="0" w:line="240" w:lineRule="auto"/>
        <w:ind w:left="4820"/>
        <w:rPr>
          <w:rFonts w:ascii="Times New Roman" w:eastAsia="Times New Roman" w:hAnsi="Times New Roman" w:cs="Times New Roman"/>
          <w:bCs/>
          <w:sz w:val="28"/>
          <w:szCs w:val="28"/>
          <w:lang w:eastAsia="ru-RU"/>
        </w:rPr>
      </w:pPr>
    </w:p>
    <w:p w:rsidR="003E1215" w:rsidRPr="003E1215" w:rsidRDefault="003E1215" w:rsidP="003E1215">
      <w:pPr>
        <w:spacing w:after="0" w:line="240" w:lineRule="auto"/>
        <w:ind w:left="4820"/>
        <w:rPr>
          <w:rFonts w:ascii="Times New Roman" w:eastAsia="Times New Roman" w:hAnsi="Times New Roman" w:cs="Times New Roman"/>
          <w:bCs/>
          <w:sz w:val="28"/>
          <w:szCs w:val="28"/>
          <w:lang w:eastAsia="ru-RU"/>
        </w:rPr>
      </w:pPr>
    </w:p>
    <w:p w:rsidR="003E1215" w:rsidRPr="003E1215" w:rsidRDefault="003E1215" w:rsidP="003E1215">
      <w:pPr>
        <w:spacing w:after="0" w:line="240" w:lineRule="auto"/>
        <w:ind w:left="4820"/>
        <w:rPr>
          <w:rFonts w:ascii="Times New Roman" w:eastAsia="Times New Roman" w:hAnsi="Times New Roman" w:cs="Times New Roman"/>
          <w:bCs/>
          <w:sz w:val="28"/>
          <w:szCs w:val="28"/>
          <w:lang w:eastAsia="ru-RU"/>
        </w:rPr>
      </w:pPr>
    </w:p>
    <w:p w:rsidR="003E1215" w:rsidRPr="003E1215" w:rsidRDefault="003E1215" w:rsidP="003E1215">
      <w:pPr>
        <w:spacing w:after="0" w:line="240" w:lineRule="auto"/>
        <w:ind w:left="4820"/>
        <w:rPr>
          <w:rFonts w:ascii="Times New Roman" w:eastAsia="Times New Roman" w:hAnsi="Times New Roman" w:cs="Times New Roman"/>
          <w:bCs/>
          <w:sz w:val="28"/>
          <w:szCs w:val="28"/>
          <w:lang w:eastAsia="ru-RU"/>
        </w:rPr>
      </w:pPr>
    </w:p>
    <w:p w:rsidR="003E1215" w:rsidRPr="003E1215" w:rsidRDefault="003E1215" w:rsidP="003E1215">
      <w:pPr>
        <w:spacing w:after="0" w:line="240" w:lineRule="auto"/>
        <w:ind w:left="4820"/>
        <w:rPr>
          <w:rFonts w:ascii="Times New Roman" w:eastAsia="Times New Roman" w:hAnsi="Times New Roman" w:cs="Times New Roman"/>
          <w:bCs/>
          <w:sz w:val="28"/>
          <w:szCs w:val="28"/>
          <w:lang w:eastAsia="ru-RU"/>
        </w:rPr>
      </w:pPr>
    </w:p>
    <w:p w:rsidR="003E1215" w:rsidRPr="003E1215" w:rsidRDefault="003E1215" w:rsidP="003E1215">
      <w:pPr>
        <w:spacing w:after="0" w:line="240" w:lineRule="auto"/>
        <w:ind w:left="4820"/>
        <w:rPr>
          <w:rFonts w:ascii="Times New Roman" w:eastAsia="Times New Roman" w:hAnsi="Times New Roman" w:cs="Times New Roman"/>
          <w:bCs/>
          <w:sz w:val="28"/>
          <w:szCs w:val="28"/>
          <w:lang w:eastAsia="ru-RU"/>
        </w:rPr>
      </w:pPr>
    </w:p>
    <w:p w:rsidR="003E1215" w:rsidRPr="003E1215" w:rsidRDefault="003E1215" w:rsidP="003E1215">
      <w:pPr>
        <w:spacing w:after="0" w:line="240" w:lineRule="auto"/>
        <w:ind w:left="4820"/>
        <w:rPr>
          <w:rFonts w:ascii="Times New Roman" w:eastAsia="Times New Roman" w:hAnsi="Times New Roman" w:cs="Times New Roman"/>
          <w:bCs/>
          <w:sz w:val="28"/>
          <w:szCs w:val="28"/>
          <w:lang w:eastAsia="ru-RU"/>
        </w:rPr>
      </w:pPr>
    </w:p>
    <w:p w:rsidR="003E1215" w:rsidRPr="003E1215" w:rsidRDefault="003E1215" w:rsidP="003E1215">
      <w:pPr>
        <w:spacing w:after="0" w:line="240" w:lineRule="auto"/>
        <w:ind w:left="4820"/>
        <w:rPr>
          <w:rFonts w:ascii="Times New Roman" w:eastAsia="Times New Roman" w:hAnsi="Times New Roman" w:cs="Times New Roman"/>
          <w:bCs/>
          <w:sz w:val="28"/>
          <w:szCs w:val="28"/>
          <w:lang w:eastAsia="ru-RU"/>
        </w:rPr>
      </w:pPr>
    </w:p>
    <w:p w:rsidR="003E1215" w:rsidRPr="003E1215" w:rsidRDefault="003E1215" w:rsidP="003E1215">
      <w:pPr>
        <w:spacing w:after="0" w:line="240" w:lineRule="auto"/>
        <w:ind w:left="4820"/>
        <w:rPr>
          <w:rFonts w:ascii="Times New Roman" w:eastAsia="Times New Roman" w:hAnsi="Times New Roman" w:cs="Times New Roman"/>
          <w:bCs/>
          <w:sz w:val="28"/>
          <w:szCs w:val="28"/>
          <w:lang w:eastAsia="ru-RU"/>
        </w:rPr>
      </w:pPr>
    </w:p>
    <w:p w:rsidR="003E1215" w:rsidRPr="003E1215" w:rsidRDefault="003E1215" w:rsidP="003E1215">
      <w:pPr>
        <w:spacing w:after="0" w:line="240" w:lineRule="auto"/>
        <w:ind w:left="4820"/>
        <w:rPr>
          <w:rFonts w:ascii="Times New Roman" w:eastAsia="Times New Roman" w:hAnsi="Times New Roman" w:cs="Times New Roman"/>
          <w:bCs/>
          <w:sz w:val="28"/>
          <w:szCs w:val="28"/>
          <w:lang w:eastAsia="ru-RU"/>
        </w:rPr>
      </w:pPr>
    </w:p>
    <w:p w:rsidR="003E1215" w:rsidRPr="003E1215" w:rsidRDefault="003E1215" w:rsidP="003E1215">
      <w:pPr>
        <w:spacing w:after="0" w:line="240" w:lineRule="auto"/>
        <w:ind w:left="4820"/>
        <w:rPr>
          <w:rFonts w:ascii="Times New Roman" w:eastAsia="Times New Roman" w:hAnsi="Times New Roman" w:cs="Times New Roman"/>
          <w:bCs/>
          <w:sz w:val="28"/>
          <w:szCs w:val="28"/>
          <w:lang w:eastAsia="ru-RU"/>
        </w:rPr>
      </w:pPr>
    </w:p>
    <w:p w:rsidR="003E1215" w:rsidRPr="003E1215" w:rsidRDefault="003E1215" w:rsidP="003E1215">
      <w:pPr>
        <w:spacing w:after="0" w:line="240" w:lineRule="auto"/>
        <w:ind w:left="4820"/>
        <w:rPr>
          <w:rFonts w:ascii="Times New Roman" w:eastAsia="Times New Roman" w:hAnsi="Times New Roman" w:cs="Times New Roman"/>
          <w:bCs/>
          <w:sz w:val="28"/>
          <w:szCs w:val="28"/>
          <w:lang w:eastAsia="ru-RU"/>
        </w:rPr>
      </w:pPr>
    </w:p>
    <w:p w:rsidR="003E1215" w:rsidRDefault="003E1215" w:rsidP="00500F1B">
      <w:pPr>
        <w:spacing w:after="0" w:line="240" w:lineRule="auto"/>
        <w:rPr>
          <w:rFonts w:ascii="Times New Roman" w:eastAsia="Times New Roman" w:hAnsi="Times New Roman" w:cs="Times New Roman"/>
          <w:bCs/>
          <w:sz w:val="28"/>
          <w:szCs w:val="28"/>
          <w:lang w:eastAsia="ru-RU"/>
        </w:rPr>
      </w:pPr>
    </w:p>
    <w:p w:rsidR="00500F1B" w:rsidRPr="003E1215" w:rsidRDefault="00500F1B" w:rsidP="00500F1B">
      <w:pPr>
        <w:spacing w:after="0" w:line="240" w:lineRule="auto"/>
        <w:rPr>
          <w:rFonts w:ascii="Times New Roman" w:eastAsia="Times New Roman" w:hAnsi="Times New Roman" w:cs="Times New Roman"/>
          <w:bCs/>
          <w:sz w:val="28"/>
          <w:szCs w:val="28"/>
          <w:lang w:eastAsia="ru-RU"/>
        </w:rPr>
      </w:pPr>
    </w:p>
    <w:p w:rsidR="003E1215" w:rsidRPr="003E1215" w:rsidRDefault="003E1215" w:rsidP="003E1215">
      <w:pPr>
        <w:spacing w:after="0" w:line="240" w:lineRule="auto"/>
        <w:ind w:left="4820"/>
        <w:rPr>
          <w:rFonts w:ascii="Times New Roman" w:eastAsia="Times New Roman" w:hAnsi="Times New Roman" w:cs="Times New Roman"/>
          <w:bCs/>
          <w:sz w:val="28"/>
          <w:szCs w:val="28"/>
          <w:lang w:eastAsia="ru-RU"/>
        </w:rPr>
      </w:pPr>
      <w:r w:rsidRPr="003E1215">
        <w:rPr>
          <w:rFonts w:ascii="Times New Roman" w:eastAsia="Times New Roman" w:hAnsi="Times New Roman" w:cs="Times New Roman"/>
          <w:bCs/>
          <w:sz w:val="28"/>
          <w:szCs w:val="28"/>
          <w:lang w:eastAsia="ru-RU"/>
        </w:rPr>
        <w:lastRenderedPageBreak/>
        <w:t>УТВЕРЖДАЮ</w:t>
      </w:r>
    </w:p>
    <w:p w:rsidR="003E1215" w:rsidRPr="003E1215" w:rsidRDefault="003E1215" w:rsidP="003E1215">
      <w:pPr>
        <w:spacing w:after="0" w:line="240" w:lineRule="auto"/>
        <w:ind w:left="4820"/>
        <w:rPr>
          <w:rFonts w:ascii="Times New Roman" w:eastAsia="Times New Roman" w:hAnsi="Times New Roman" w:cs="Times New Roman"/>
          <w:bCs/>
          <w:sz w:val="28"/>
          <w:szCs w:val="28"/>
          <w:lang w:eastAsia="ru-RU"/>
        </w:rPr>
      </w:pPr>
      <w:r w:rsidRPr="003E1215">
        <w:rPr>
          <w:rFonts w:ascii="Times New Roman" w:eastAsia="Times New Roman" w:hAnsi="Times New Roman" w:cs="Times New Roman"/>
          <w:bCs/>
          <w:sz w:val="28"/>
          <w:szCs w:val="28"/>
          <w:lang w:eastAsia="ru-RU"/>
        </w:rPr>
        <w:t xml:space="preserve">Директор </w:t>
      </w:r>
    </w:p>
    <w:p w:rsidR="003E1215" w:rsidRPr="003E1215" w:rsidRDefault="003E1215" w:rsidP="003E1215">
      <w:pPr>
        <w:spacing w:after="0" w:line="240" w:lineRule="auto"/>
        <w:ind w:left="4820"/>
        <w:rPr>
          <w:rFonts w:ascii="Times New Roman" w:eastAsia="Times New Roman" w:hAnsi="Times New Roman" w:cs="Times New Roman"/>
          <w:bCs/>
          <w:sz w:val="28"/>
          <w:szCs w:val="28"/>
          <w:lang w:eastAsia="ru-RU"/>
        </w:rPr>
      </w:pPr>
      <w:r w:rsidRPr="003E1215">
        <w:rPr>
          <w:rFonts w:ascii="Times New Roman" w:eastAsia="Times New Roman" w:hAnsi="Times New Roman" w:cs="Times New Roman"/>
          <w:sz w:val="28"/>
          <w:szCs w:val="28"/>
          <w:lang w:eastAsia="ru-RU"/>
        </w:rPr>
        <w:t>УО</w:t>
      </w:r>
      <w:r w:rsidRPr="003E1215">
        <w:rPr>
          <w:rFonts w:ascii="Times New Roman" w:eastAsia="Times New Roman" w:hAnsi="Times New Roman" w:cs="Times New Roman"/>
          <w:bCs/>
          <w:sz w:val="28"/>
          <w:szCs w:val="28"/>
          <w:lang w:eastAsia="ru-RU"/>
        </w:rPr>
        <w:t xml:space="preserve">  «Минский государственный</w:t>
      </w:r>
    </w:p>
    <w:p w:rsidR="003E1215" w:rsidRPr="003E1215" w:rsidRDefault="003E1215" w:rsidP="003E1215">
      <w:pPr>
        <w:spacing w:after="0" w:line="240" w:lineRule="auto"/>
        <w:ind w:left="4820"/>
        <w:rPr>
          <w:rFonts w:ascii="Times New Roman" w:eastAsia="Times New Roman" w:hAnsi="Times New Roman" w:cs="Times New Roman"/>
          <w:bCs/>
          <w:sz w:val="28"/>
          <w:szCs w:val="28"/>
          <w:lang w:eastAsia="ru-RU"/>
        </w:rPr>
      </w:pPr>
      <w:r w:rsidRPr="003E1215">
        <w:rPr>
          <w:rFonts w:ascii="Times New Roman" w:eastAsia="Times New Roman" w:hAnsi="Times New Roman" w:cs="Times New Roman"/>
          <w:bCs/>
          <w:sz w:val="28"/>
          <w:szCs w:val="28"/>
          <w:lang w:eastAsia="ru-RU"/>
        </w:rPr>
        <w:t>ПТК строителей»  им. В.Г Каменского</w:t>
      </w:r>
    </w:p>
    <w:p w:rsidR="003E1215" w:rsidRPr="003E1215" w:rsidRDefault="003E1215" w:rsidP="003E1215">
      <w:pPr>
        <w:spacing w:after="0" w:line="240" w:lineRule="auto"/>
        <w:ind w:left="4820"/>
        <w:rPr>
          <w:rFonts w:ascii="Times New Roman" w:eastAsia="Times New Roman" w:hAnsi="Times New Roman" w:cs="Times New Roman"/>
          <w:bCs/>
          <w:sz w:val="28"/>
          <w:szCs w:val="28"/>
          <w:lang w:eastAsia="ru-RU"/>
        </w:rPr>
      </w:pPr>
      <w:r w:rsidRPr="003E1215">
        <w:rPr>
          <w:rFonts w:ascii="Times New Roman" w:eastAsia="Times New Roman" w:hAnsi="Times New Roman" w:cs="Times New Roman"/>
          <w:bCs/>
          <w:sz w:val="28"/>
          <w:szCs w:val="28"/>
          <w:lang w:eastAsia="ru-RU"/>
        </w:rPr>
        <w:t xml:space="preserve">_____________________В.Г. </w:t>
      </w:r>
      <w:proofErr w:type="spellStart"/>
      <w:r w:rsidRPr="003E1215">
        <w:rPr>
          <w:rFonts w:ascii="Times New Roman" w:eastAsia="Times New Roman" w:hAnsi="Times New Roman" w:cs="Times New Roman"/>
          <w:bCs/>
          <w:sz w:val="28"/>
          <w:szCs w:val="28"/>
          <w:lang w:eastAsia="ru-RU"/>
        </w:rPr>
        <w:t>Мисевец</w:t>
      </w:r>
      <w:proofErr w:type="spellEnd"/>
    </w:p>
    <w:p w:rsidR="003E1215" w:rsidRPr="003E1215" w:rsidRDefault="003E1215" w:rsidP="003E1215">
      <w:pPr>
        <w:spacing w:after="0" w:line="240" w:lineRule="auto"/>
        <w:ind w:left="4820"/>
        <w:rPr>
          <w:rFonts w:ascii="Times New Roman" w:eastAsia="Times New Roman" w:hAnsi="Times New Roman" w:cs="Times New Roman"/>
          <w:bCs/>
          <w:sz w:val="28"/>
          <w:szCs w:val="28"/>
          <w:lang w:eastAsia="ru-RU"/>
        </w:rPr>
      </w:pPr>
      <w:r w:rsidRPr="003E1215">
        <w:rPr>
          <w:rFonts w:ascii="Times New Roman" w:eastAsia="Times New Roman" w:hAnsi="Times New Roman" w:cs="Times New Roman"/>
          <w:bCs/>
          <w:sz w:val="28"/>
          <w:szCs w:val="28"/>
          <w:lang w:eastAsia="ru-RU"/>
        </w:rPr>
        <w:t xml:space="preserve"> </w:t>
      </w:r>
      <w:r w:rsidR="00500F1B">
        <w:rPr>
          <w:rFonts w:ascii="Times New Roman" w:eastAsia="Times New Roman" w:hAnsi="Times New Roman" w:cs="Times New Roman"/>
          <w:bCs/>
          <w:sz w:val="28"/>
          <w:szCs w:val="28"/>
          <w:lang w:eastAsia="ru-RU"/>
        </w:rPr>
        <w:t>«_____»____________________202__</w:t>
      </w:r>
      <w:r w:rsidRPr="003E1215">
        <w:rPr>
          <w:rFonts w:ascii="Times New Roman" w:eastAsia="Times New Roman" w:hAnsi="Times New Roman" w:cs="Times New Roman"/>
          <w:bCs/>
          <w:sz w:val="28"/>
          <w:szCs w:val="28"/>
          <w:lang w:eastAsia="ru-RU"/>
        </w:rPr>
        <w:t xml:space="preserve"> г.</w:t>
      </w:r>
    </w:p>
    <w:p w:rsidR="003E1215" w:rsidRPr="003E1215" w:rsidRDefault="003E1215" w:rsidP="003E1215">
      <w:pPr>
        <w:spacing w:after="0" w:line="240" w:lineRule="auto"/>
        <w:ind w:left="540" w:hanging="540"/>
        <w:rPr>
          <w:rFonts w:ascii="Times New Roman" w:eastAsia="Times New Roman" w:hAnsi="Times New Roman" w:cs="Times New Roman"/>
          <w:b/>
          <w:bCs/>
          <w:sz w:val="20"/>
          <w:szCs w:val="20"/>
          <w:lang w:eastAsia="ru-RU"/>
        </w:rPr>
      </w:pPr>
    </w:p>
    <w:p w:rsidR="003E1215" w:rsidRPr="003E1215" w:rsidRDefault="003E1215" w:rsidP="003E1215">
      <w:pPr>
        <w:spacing w:after="0" w:line="240" w:lineRule="auto"/>
        <w:ind w:left="540" w:hanging="540"/>
        <w:rPr>
          <w:rFonts w:ascii="Times New Roman" w:eastAsia="Times New Roman" w:hAnsi="Times New Roman" w:cs="Times New Roman"/>
          <w:b/>
          <w:bCs/>
          <w:sz w:val="20"/>
          <w:szCs w:val="20"/>
          <w:lang w:eastAsia="ru-RU"/>
        </w:rPr>
      </w:pPr>
    </w:p>
    <w:p w:rsidR="003E1215" w:rsidRPr="003E1215" w:rsidRDefault="003E1215" w:rsidP="003E1215">
      <w:pPr>
        <w:spacing w:after="0" w:line="240" w:lineRule="auto"/>
        <w:ind w:left="540" w:hanging="540"/>
        <w:rPr>
          <w:rFonts w:ascii="Times New Roman" w:eastAsia="Times New Roman" w:hAnsi="Times New Roman" w:cs="Times New Roman"/>
          <w:b/>
          <w:bCs/>
          <w:sz w:val="20"/>
          <w:szCs w:val="20"/>
          <w:lang w:eastAsia="ru-RU"/>
        </w:rPr>
      </w:pPr>
    </w:p>
    <w:p w:rsidR="003E1215" w:rsidRPr="003E1215" w:rsidRDefault="003E1215" w:rsidP="003E1215">
      <w:pPr>
        <w:spacing w:after="0" w:line="240" w:lineRule="auto"/>
        <w:ind w:left="540" w:hanging="540"/>
        <w:rPr>
          <w:rFonts w:ascii="Times New Roman" w:eastAsia="Times New Roman" w:hAnsi="Times New Roman" w:cs="Times New Roman"/>
          <w:b/>
          <w:bCs/>
          <w:sz w:val="20"/>
          <w:szCs w:val="20"/>
          <w:lang w:eastAsia="ru-RU"/>
        </w:rPr>
      </w:pPr>
    </w:p>
    <w:p w:rsidR="003E1215" w:rsidRPr="003E1215" w:rsidRDefault="003E1215" w:rsidP="003E1215">
      <w:pPr>
        <w:spacing w:after="0" w:line="240" w:lineRule="auto"/>
        <w:ind w:left="540" w:hanging="540"/>
        <w:rPr>
          <w:rFonts w:ascii="Times New Roman" w:eastAsia="Times New Roman" w:hAnsi="Times New Roman" w:cs="Times New Roman"/>
          <w:b/>
          <w:bCs/>
          <w:sz w:val="20"/>
          <w:szCs w:val="20"/>
          <w:lang w:eastAsia="ru-RU"/>
        </w:rPr>
      </w:pPr>
    </w:p>
    <w:p w:rsidR="003E1215" w:rsidRPr="003E1215" w:rsidRDefault="003E1215" w:rsidP="003E1215">
      <w:pPr>
        <w:spacing w:after="0" w:line="240" w:lineRule="auto"/>
        <w:ind w:left="540" w:hanging="540"/>
        <w:rPr>
          <w:rFonts w:ascii="Times New Roman" w:eastAsia="Times New Roman" w:hAnsi="Times New Roman" w:cs="Times New Roman"/>
          <w:b/>
          <w:bCs/>
          <w:sz w:val="20"/>
          <w:szCs w:val="20"/>
          <w:lang w:eastAsia="ru-RU"/>
        </w:rPr>
      </w:pPr>
    </w:p>
    <w:p w:rsidR="003E1215" w:rsidRPr="003E1215" w:rsidRDefault="003E1215" w:rsidP="003E1215">
      <w:pPr>
        <w:spacing w:after="0" w:line="240" w:lineRule="auto"/>
        <w:ind w:left="540" w:hanging="540"/>
        <w:rPr>
          <w:rFonts w:ascii="Times New Roman" w:eastAsia="Times New Roman" w:hAnsi="Times New Roman" w:cs="Times New Roman"/>
          <w:b/>
          <w:bCs/>
          <w:sz w:val="20"/>
          <w:szCs w:val="20"/>
          <w:lang w:eastAsia="ru-RU"/>
        </w:rPr>
      </w:pPr>
    </w:p>
    <w:p w:rsidR="003E1215" w:rsidRPr="003E1215" w:rsidRDefault="003E1215" w:rsidP="003E1215">
      <w:pPr>
        <w:spacing w:after="0" w:line="240" w:lineRule="auto"/>
        <w:ind w:left="540" w:hanging="540"/>
        <w:rPr>
          <w:rFonts w:ascii="Times New Roman" w:eastAsia="Times New Roman" w:hAnsi="Times New Roman" w:cs="Times New Roman"/>
          <w:b/>
          <w:bCs/>
          <w:sz w:val="20"/>
          <w:szCs w:val="20"/>
          <w:lang w:eastAsia="ru-RU"/>
        </w:rPr>
      </w:pPr>
    </w:p>
    <w:p w:rsidR="003E1215" w:rsidRPr="003E1215" w:rsidRDefault="003E1215" w:rsidP="003E1215">
      <w:pPr>
        <w:spacing w:after="0" w:line="240" w:lineRule="auto"/>
        <w:ind w:left="540" w:hanging="540"/>
        <w:rPr>
          <w:rFonts w:ascii="Times New Roman" w:eastAsia="Times New Roman" w:hAnsi="Times New Roman" w:cs="Times New Roman"/>
          <w:b/>
          <w:bCs/>
          <w:sz w:val="20"/>
          <w:szCs w:val="20"/>
          <w:lang w:eastAsia="ru-RU"/>
        </w:rPr>
      </w:pPr>
    </w:p>
    <w:p w:rsidR="003E1215" w:rsidRPr="003E1215" w:rsidRDefault="003E1215" w:rsidP="003E1215">
      <w:pPr>
        <w:spacing w:after="0" w:line="240" w:lineRule="auto"/>
        <w:ind w:left="540" w:hanging="540"/>
        <w:jc w:val="center"/>
        <w:rPr>
          <w:rFonts w:ascii="Times New Roman" w:eastAsia="Times New Roman" w:hAnsi="Times New Roman" w:cs="Times New Roman"/>
          <w:b/>
          <w:bCs/>
          <w:sz w:val="36"/>
          <w:szCs w:val="36"/>
          <w:lang w:eastAsia="ru-RU"/>
        </w:rPr>
      </w:pPr>
      <w:r w:rsidRPr="003E1215">
        <w:rPr>
          <w:rFonts w:ascii="Times New Roman" w:eastAsia="Times New Roman" w:hAnsi="Times New Roman" w:cs="Times New Roman"/>
          <w:b/>
          <w:bCs/>
          <w:sz w:val="36"/>
          <w:szCs w:val="36"/>
          <w:lang w:eastAsia="ru-RU"/>
        </w:rPr>
        <w:t xml:space="preserve"> УЧЕБНАЯ ПРОГРАММА</w:t>
      </w:r>
    </w:p>
    <w:p w:rsidR="003E1215" w:rsidRPr="003E1215" w:rsidRDefault="003E1215" w:rsidP="003E1215">
      <w:pPr>
        <w:spacing w:after="0" w:line="240" w:lineRule="auto"/>
        <w:jc w:val="center"/>
        <w:rPr>
          <w:rFonts w:ascii="Times New Roman" w:eastAsia="Times New Roman" w:hAnsi="Times New Roman" w:cs="Times New Roman"/>
          <w:b/>
          <w:bCs/>
          <w:sz w:val="32"/>
          <w:szCs w:val="32"/>
          <w:lang w:eastAsia="ru-RU"/>
        </w:rPr>
      </w:pPr>
      <w:r w:rsidRPr="003E1215">
        <w:rPr>
          <w:rFonts w:ascii="Times New Roman" w:eastAsia="Times New Roman" w:hAnsi="Times New Roman" w:cs="Times New Roman"/>
          <w:b/>
          <w:bCs/>
          <w:sz w:val="32"/>
          <w:szCs w:val="32"/>
          <w:lang w:eastAsia="ru-RU"/>
        </w:rPr>
        <w:t xml:space="preserve">по предмету </w:t>
      </w:r>
    </w:p>
    <w:p w:rsidR="003E1215" w:rsidRPr="003E1215" w:rsidRDefault="003E1215" w:rsidP="003E1215">
      <w:pPr>
        <w:spacing w:after="0" w:line="240" w:lineRule="auto"/>
        <w:ind w:left="540" w:hanging="540"/>
        <w:jc w:val="center"/>
        <w:rPr>
          <w:rFonts w:ascii="Times New Roman" w:eastAsia="Times New Roman" w:hAnsi="Times New Roman" w:cs="Times New Roman"/>
          <w:b/>
          <w:bCs/>
          <w:sz w:val="32"/>
          <w:szCs w:val="32"/>
          <w:lang w:eastAsia="ru-RU"/>
        </w:rPr>
      </w:pPr>
      <w:r w:rsidRPr="003E1215">
        <w:rPr>
          <w:rFonts w:ascii="Times New Roman" w:eastAsia="Times New Roman" w:hAnsi="Times New Roman" w:cs="Times New Roman"/>
          <w:b/>
          <w:bCs/>
          <w:sz w:val="32"/>
          <w:szCs w:val="32"/>
          <w:lang w:eastAsia="ru-RU"/>
        </w:rPr>
        <w:t xml:space="preserve">ЭЛЕКТРОТЕХНИКА </w:t>
      </w:r>
    </w:p>
    <w:p w:rsidR="003E1215" w:rsidRPr="003E1215" w:rsidRDefault="003E1215" w:rsidP="003E1215">
      <w:pPr>
        <w:spacing w:after="0" w:line="240" w:lineRule="auto"/>
        <w:rPr>
          <w:rFonts w:ascii="Times New Roman" w:eastAsia="Times New Roman" w:hAnsi="Times New Roman" w:cs="Times New Roman"/>
          <w:b/>
          <w:bCs/>
          <w:sz w:val="20"/>
          <w:szCs w:val="20"/>
          <w:lang w:eastAsia="ru-RU"/>
        </w:rPr>
      </w:pPr>
    </w:p>
    <w:p w:rsidR="003E1215" w:rsidRPr="003E1215" w:rsidRDefault="003E1215" w:rsidP="003E1215">
      <w:pPr>
        <w:spacing w:after="0" w:line="240" w:lineRule="auto"/>
        <w:rPr>
          <w:rFonts w:ascii="Times New Roman" w:eastAsia="Times New Roman" w:hAnsi="Times New Roman" w:cs="Times New Roman"/>
          <w:b/>
          <w:bCs/>
          <w:sz w:val="20"/>
          <w:szCs w:val="20"/>
          <w:lang w:eastAsia="ru-RU"/>
        </w:rPr>
      </w:pPr>
    </w:p>
    <w:p w:rsidR="003E1215" w:rsidRPr="003E1215" w:rsidRDefault="003E1215" w:rsidP="003E1215">
      <w:pPr>
        <w:spacing w:after="0" w:line="240" w:lineRule="auto"/>
        <w:rPr>
          <w:rFonts w:ascii="Times New Roman" w:eastAsia="Calibri" w:hAnsi="Times New Roman" w:cs="Times New Roman"/>
          <w:b/>
          <w:sz w:val="28"/>
          <w:szCs w:val="28"/>
          <w:lang w:eastAsia="ru-RU"/>
        </w:rPr>
      </w:pPr>
      <w:r w:rsidRPr="003E1215">
        <w:rPr>
          <w:rFonts w:ascii="Times New Roman" w:eastAsia="Calibri" w:hAnsi="Times New Roman" w:cs="Times New Roman"/>
          <w:b/>
          <w:sz w:val="28"/>
          <w:szCs w:val="28"/>
          <w:lang w:eastAsia="ru-RU"/>
        </w:rPr>
        <w:t>Специальность</w:t>
      </w:r>
    </w:p>
    <w:p w:rsidR="003E1215" w:rsidRPr="003E1215" w:rsidRDefault="003E1215" w:rsidP="003E1215">
      <w:pPr>
        <w:spacing w:after="0" w:line="240" w:lineRule="auto"/>
        <w:rPr>
          <w:rFonts w:ascii="Times New Roman" w:eastAsia="Calibri" w:hAnsi="Times New Roman" w:cs="Times New Roman"/>
          <w:sz w:val="28"/>
          <w:szCs w:val="28"/>
          <w:lang w:eastAsia="ru-RU"/>
        </w:rPr>
      </w:pPr>
      <w:r w:rsidRPr="003E1215">
        <w:rPr>
          <w:rFonts w:ascii="Times New Roman" w:eastAsia="Calibri" w:hAnsi="Times New Roman" w:cs="Times New Roman"/>
          <w:sz w:val="28"/>
          <w:szCs w:val="28"/>
          <w:lang w:eastAsia="ru-RU"/>
        </w:rPr>
        <w:t xml:space="preserve">3-70 02 51 Производство строительно-монтажных и ремонтных работ </w:t>
      </w:r>
    </w:p>
    <w:p w:rsidR="003E1215" w:rsidRPr="003E1215" w:rsidRDefault="003E1215" w:rsidP="003E1215">
      <w:pPr>
        <w:spacing w:after="0" w:line="240" w:lineRule="auto"/>
        <w:rPr>
          <w:rFonts w:ascii="Times New Roman" w:eastAsia="Calibri" w:hAnsi="Times New Roman" w:cs="Times New Roman"/>
          <w:b/>
          <w:sz w:val="28"/>
          <w:szCs w:val="28"/>
          <w:lang w:eastAsia="ru-RU"/>
        </w:rPr>
      </w:pPr>
      <w:r w:rsidRPr="003E1215">
        <w:rPr>
          <w:rFonts w:ascii="Times New Roman" w:eastAsia="Calibri" w:hAnsi="Times New Roman" w:cs="Times New Roman"/>
          <w:b/>
          <w:sz w:val="28"/>
          <w:szCs w:val="28"/>
          <w:lang w:eastAsia="ru-RU"/>
        </w:rPr>
        <w:t>Квалификация</w:t>
      </w:r>
    </w:p>
    <w:p w:rsidR="003E1215" w:rsidRPr="003E1215" w:rsidRDefault="003E1215" w:rsidP="003E1215">
      <w:pPr>
        <w:spacing w:after="0" w:line="240" w:lineRule="auto"/>
        <w:rPr>
          <w:rFonts w:ascii="Times New Roman" w:eastAsia="Calibri" w:hAnsi="Times New Roman" w:cs="Times New Roman"/>
          <w:sz w:val="28"/>
          <w:szCs w:val="28"/>
          <w:lang w:eastAsia="ru-RU"/>
        </w:rPr>
      </w:pPr>
      <w:r w:rsidRPr="003E1215">
        <w:rPr>
          <w:rFonts w:ascii="Times New Roman" w:eastAsia="Calibri" w:hAnsi="Times New Roman" w:cs="Times New Roman"/>
          <w:sz w:val="28"/>
          <w:szCs w:val="28"/>
          <w:lang w:eastAsia="ru-RU"/>
        </w:rPr>
        <w:t>3-70 02 51-54  Монтажник строительных  конструкций.</w:t>
      </w:r>
    </w:p>
    <w:p w:rsidR="003E1215" w:rsidRPr="003E1215" w:rsidRDefault="003E1215" w:rsidP="003E1215">
      <w:pPr>
        <w:spacing w:after="0" w:line="240" w:lineRule="auto"/>
        <w:jc w:val="center"/>
        <w:rPr>
          <w:rFonts w:ascii="Times New Roman" w:eastAsia="Calibri" w:hAnsi="Times New Roman" w:cs="Times New Roman"/>
          <w:sz w:val="28"/>
          <w:szCs w:val="28"/>
          <w:lang w:eastAsia="ru-RU"/>
        </w:rPr>
      </w:pPr>
    </w:p>
    <w:p w:rsidR="003E1215" w:rsidRPr="003E1215" w:rsidRDefault="003E1215" w:rsidP="003E1215">
      <w:pPr>
        <w:spacing w:after="0" w:line="240" w:lineRule="auto"/>
        <w:ind w:left="540" w:hanging="540"/>
        <w:rPr>
          <w:rFonts w:ascii="Times New Roman" w:eastAsia="Times New Roman" w:hAnsi="Times New Roman" w:cs="Times New Roman"/>
          <w:b/>
          <w:bCs/>
          <w:sz w:val="36"/>
          <w:szCs w:val="36"/>
          <w:lang w:eastAsia="ru-RU"/>
        </w:rPr>
      </w:pPr>
    </w:p>
    <w:p w:rsidR="003E1215" w:rsidRPr="003E1215" w:rsidRDefault="003E1215" w:rsidP="003E1215">
      <w:pPr>
        <w:spacing w:after="0" w:line="240" w:lineRule="auto"/>
        <w:ind w:left="540" w:hanging="540"/>
        <w:rPr>
          <w:rFonts w:ascii="Times New Roman" w:eastAsia="Times New Roman" w:hAnsi="Times New Roman" w:cs="Times New Roman"/>
          <w:b/>
          <w:bCs/>
          <w:sz w:val="36"/>
          <w:szCs w:val="36"/>
          <w:lang w:eastAsia="ru-RU"/>
        </w:rPr>
      </w:pPr>
    </w:p>
    <w:p w:rsidR="003E1215" w:rsidRPr="003E1215" w:rsidRDefault="003E1215" w:rsidP="003E1215">
      <w:pPr>
        <w:spacing w:after="0" w:line="240" w:lineRule="auto"/>
        <w:rPr>
          <w:rFonts w:ascii="Times New Roman" w:eastAsia="Times New Roman" w:hAnsi="Times New Roman" w:cs="Times New Roman"/>
          <w:b/>
          <w:bCs/>
          <w:sz w:val="36"/>
          <w:szCs w:val="36"/>
          <w:lang w:eastAsia="ru-RU"/>
        </w:rPr>
      </w:pPr>
    </w:p>
    <w:p w:rsidR="003E1215" w:rsidRPr="003E1215" w:rsidRDefault="003E1215" w:rsidP="003E1215">
      <w:pPr>
        <w:spacing w:after="0" w:line="240" w:lineRule="auto"/>
        <w:rPr>
          <w:rFonts w:ascii="Times New Roman" w:eastAsia="Times New Roman" w:hAnsi="Times New Roman" w:cs="Times New Roman"/>
          <w:b/>
          <w:bCs/>
          <w:sz w:val="36"/>
          <w:szCs w:val="36"/>
          <w:lang w:eastAsia="ru-RU"/>
        </w:rPr>
      </w:pPr>
    </w:p>
    <w:p w:rsidR="003E1215" w:rsidRPr="003E1215" w:rsidRDefault="003E1215" w:rsidP="003E1215">
      <w:pPr>
        <w:spacing w:after="0" w:line="240" w:lineRule="auto"/>
        <w:rPr>
          <w:rFonts w:ascii="Times New Roman" w:eastAsia="Times New Roman" w:hAnsi="Times New Roman" w:cs="Times New Roman"/>
          <w:b/>
          <w:bCs/>
          <w:sz w:val="36"/>
          <w:szCs w:val="36"/>
          <w:lang w:eastAsia="ru-RU"/>
        </w:rPr>
      </w:pPr>
    </w:p>
    <w:p w:rsidR="003E1215" w:rsidRPr="003E1215" w:rsidRDefault="003E1215" w:rsidP="003E1215">
      <w:pPr>
        <w:spacing w:after="0" w:line="240" w:lineRule="auto"/>
        <w:rPr>
          <w:rFonts w:ascii="Times New Roman" w:eastAsia="Times New Roman" w:hAnsi="Times New Roman" w:cs="Times New Roman"/>
          <w:b/>
          <w:bCs/>
          <w:sz w:val="36"/>
          <w:szCs w:val="36"/>
          <w:lang w:eastAsia="ru-RU"/>
        </w:rPr>
      </w:pPr>
    </w:p>
    <w:p w:rsidR="003E1215" w:rsidRPr="003E1215" w:rsidRDefault="003E1215" w:rsidP="003E1215">
      <w:pPr>
        <w:spacing w:after="0" w:line="240" w:lineRule="auto"/>
        <w:rPr>
          <w:rFonts w:ascii="Times New Roman" w:eastAsia="Times New Roman" w:hAnsi="Times New Roman" w:cs="Times New Roman"/>
          <w:b/>
          <w:bCs/>
          <w:sz w:val="36"/>
          <w:szCs w:val="36"/>
          <w:lang w:eastAsia="ru-RU"/>
        </w:rPr>
      </w:pPr>
    </w:p>
    <w:p w:rsidR="003E1215" w:rsidRPr="003E1215" w:rsidRDefault="003E1215" w:rsidP="003E1215">
      <w:pPr>
        <w:spacing w:after="0" w:line="240" w:lineRule="auto"/>
        <w:rPr>
          <w:rFonts w:ascii="Times New Roman" w:eastAsia="Times New Roman" w:hAnsi="Times New Roman" w:cs="Times New Roman"/>
          <w:b/>
          <w:bCs/>
          <w:sz w:val="36"/>
          <w:szCs w:val="36"/>
          <w:lang w:eastAsia="ru-RU"/>
        </w:rPr>
      </w:pPr>
    </w:p>
    <w:p w:rsidR="003E1215" w:rsidRDefault="003E1215" w:rsidP="003E1215">
      <w:pPr>
        <w:spacing w:after="0" w:line="240" w:lineRule="auto"/>
        <w:rPr>
          <w:rFonts w:ascii="Times New Roman" w:eastAsia="Times New Roman" w:hAnsi="Times New Roman" w:cs="Times New Roman"/>
          <w:b/>
          <w:bCs/>
          <w:sz w:val="36"/>
          <w:szCs w:val="36"/>
          <w:lang w:eastAsia="ru-RU"/>
        </w:rPr>
      </w:pPr>
    </w:p>
    <w:p w:rsidR="00500F1B" w:rsidRDefault="00500F1B" w:rsidP="003E1215">
      <w:pPr>
        <w:spacing w:after="0" w:line="240" w:lineRule="auto"/>
        <w:rPr>
          <w:rFonts w:ascii="Times New Roman" w:eastAsia="Times New Roman" w:hAnsi="Times New Roman" w:cs="Times New Roman"/>
          <w:b/>
          <w:bCs/>
          <w:sz w:val="36"/>
          <w:szCs w:val="36"/>
          <w:lang w:eastAsia="ru-RU"/>
        </w:rPr>
      </w:pPr>
    </w:p>
    <w:p w:rsidR="00500F1B" w:rsidRDefault="00500F1B" w:rsidP="003E1215">
      <w:pPr>
        <w:spacing w:after="0" w:line="240" w:lineRule="auto"/>
        <w:rPr>
          <w:rFonts w:ascii="Times New Roman" w:eastAsia="Times New Roman" w:hAnsi="Times New Roman" w:cs="Times New Roman"/>
          <w:b/>
          <w:bCs/>
          <w:sz w:val="36"/>
          <w:szCs w:val="36"/>
          <w:lang w:eastAsia="ru-RU"/>
        </w:rPr>
      </w:pPr>
    </w:p>
    <w:p w:rsidR="00500F1B" w:rsidRDefault="00500F1B" w:rsidP="003E1215">
      <w:pPr>
        <w:spacing w:after="0" w:line="240" w:lineRule="auto"/>
        <w:rPr>
          <w:rFonts w:ascii="Times New Roman" w:eastAsia="Times New Roman" w:hAnsi="Times New Roman" w:cs="Times New Roman"/>
          <w:b/>
          <w:bCs/>
          <w:sz w:val="36"/>
          <w:szCs w:val="36"/>
          <w:lang w:eastAsia="ru-RU"/>
        </w:rPr>
      </w:pPr>
    </w:p>
    <w:p w:rsidR="00500F1B" w:rsidRDefault="00500F1B" w:rsidP="003E1215">
      <w:pPr>
        <w:spacing w:after="0" w:line="240" w:lineRule="auto"/>
        <w:rPr>
          <w:rFonts w:ascii="Times New Roman" w:eastAsia="Times New Roman" w:hAnsi="Times New Roman" w:cs="Times New Roman"/>
          <w:b/>
          <w:bCs/>
          <w:sz w:val="36"/>
          <w:szCs w:val="36"/>
          <w:lang w:eastAsia="ru-RU"/>
        </w:rPr>
      </w:pPr>
    </w:p>
    <w:p w:rsidR="00500F1B" w:rsidRPr="003E1215" w:rsidRDefault="00500F1B" w:rsidP="003E1215">
      <w:pPr>
        <w:spacing w:after="0" w:line="240" w:lineRule="auto"/>
        <w:rPr>
          <w:rFonts w:ascii="Times New Roman" w:eastAsia="Times New Roman" w:hAnsi="Times New Roman" w:cs="Times New Roman"/>
          <w:b/>
          <w:bCs/>
          <w:sz w:val="36"/>
          <w:szCs w:val="36"/>
          <w:lang w:eastAsia="ru-RU"/>
        </w:rPr>
      </w:pPr>
    </w:p>
    <w:p w:rsidR="003E1215" w:rsidRPr="003E1215" w:rsidRDefault="003E1215" w:rsidP="003E1215">
      <w:pPr>
        <w:spacing w:after="0" w:line="240" w:lineRule="auto"/>
        <w:jc w:val="center"/>
        <w:rPr>
          <w:rFonts w:ascii="Times New Roman" w:eastAsia="Times New Roman" w:hAnsi="Times New Roman" w:cs="Times New Roman"/>
          <w:b/>
          <w:bCs/>
          <w:sz w:val="28"/>
          <w:szCs w:val="28"/>
          <w:lang w:eastAsia="ru-RU"/>
        </w:rPr>
      </w:pPr>
      <w:r w:rsidRPr="003E1215">
        <w:rPr>
          <w:rFonts w:ascii="Times New Roman" w:eastAsia="Times New Roman" w:hAnsi="Times New Roman" w:cs="Times New Roman"/>
          <w:b/>
          <w:bCs/>
          <w:sz w:val="28"/>
          <w:szCs w:val="28"/>
          <w:lang w:eastAsia="ru-RU"/>
        </w:rPr>
        <w:t xml:space="preserve">Минск  </w:t>
      </w:r>
    </w:p>
    <w:p w:rsidR="003E1215" w:rsidRPr="003E1215" w:rsidRDefault="003E1215" w:rsidP="003E1215">
      <w:pPr>
        <w:spacing w:after="0" w:line="240" w:lineRule="auto"/>
        <w:jc w:val="center"/>
        <w:rPr>
          <w:rFonts w:ascii="Times New Roman" w:eastAsia="Times New Roman" w:hAnsi="Times New Roman" w:cs="Times New Roman"/>
          <w:b/>
          <w:bCs/>
          <w:sz w:val="24"/>
          <w:szCs w:val="24"/>
          <w:lang w:eastAsia="ru-RU"/>
        </w:rPr>
      </w:pPr>
    </w:p>
    <w:p w:rsidR="003E1215" w:rsidRPr="003E1215" w:rsidRDefault="003E1215" w:rsidP="003E1215">
      <w:pPr>
        <w:spacing w:after="0" w:line="240" w:lineRule="auto"/>
        <w:jc w:val="center"/>
        <w:rPr>
          <w:rFonts w:ascii="Times New Roman" w:eastAsia="Times New Roman" w:hAnsi="Times New Roman" w:cs="Times New Roman"/>
          <w:b/>
          <w:bCs/>
          <w:sz w:val="24"/>
          <w:szCs w:val="24"/>
          <w:lang w:eastAsia="ru-RU"/>
        </w:rPr>
      </w:pPr>
    </w:p>
    <w:p w:rsidR="003E1215" w:rsidRPr="003E1215" w:rsidRDefault="003E1215" w:rsidP="003E1215">
      <w:pPr>
        <w:spacing w:after="0" w:line="240" w:lineRule="auto"/>
        <w:jc w:val="center"/>
        <w:rPr>
          <w:rFonts w:ascii="Times New Roman" w:eastAsia="Times New Roman" w:hAnsi="Times New Roman" w:cs="Times New Roman"/>
          <w:b/>
          <w:bCs/>
          <w:sz w:val="24"/>
          <w:szCs w:val="24"/>
          <w:lang w:eastAsia="ru-RU"/>
        </w:rPr>
      </w:pPr>
    </w:p>
    <w:p w:rsidR="003E1215" w:rsidRPr="003E1215" w:rsidRDefault="003E1215" w:rsidP="003E1215">
      <w:pPr>
        <w:spacing w:after="0" w:line="240" w:lineRule="auto"/>
        <w:rPr>
          <w:rFonts w:ascii="Times New Roman" w:eastAsia="Times New Roman" w:hAnsi="Times New Roman" w:cs="Times New Roman"/>
          <w:sz w:val="20"/>
          <w:szCs w:val="20"/>
          <w:lang w:eastAsia="ru-RU"/>
        </w:rPr>
      </w:pPr>
    </w:p>
    <w:p w:rsidR="003E1215" w:rsidRPr="003E1215" w:rsidRDefault="003E1215" w:rsidP="003E1215">
      <w:pPr>
        <w:spacing w:after="120" w:line="240" w:lineRule="auto"/>
        <w:ind w:left="284" w:firstLine="424"/>
        <w:jc w:val="center"/>
        <w:rPr>
          <w:rFonts w:ascii="Times New Roman" w:eastAsia="Times New Roman" w:hAnsi="Times New Roman" w:cs="Times New Roman"/>
          <w:b/>
          <w:bCs/>
          <w:sz w:val="28"/>
          <w:szCs w:val="28"/>
          <w:lang w:val="x-none" w:eastAsia="x-none"/>
        </w:rPr>
      </w:pPr>
      <w:r w:rsidRPr="003E1215">
        <w:rPr>
          <w:rFonts w:ascii="Times New Roman" w:eastAsia="Times New Roman" w:hAnsi="Times New Roman" w:cs="Times New Roman"/>
          <w:b/>
          <w:bCs/>
          <w:sz w:val="28"/>
          <w:szCs w:val="28"/>
          <w:lang w:val="x-none" w:eastAsia="x-none"/>
        </w:rPr>
        <w:lastRenderedPageBreak/>
        <w:t>ПОЯСНИТЕЛЬНАЯ ЗАПИСКА</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x-none"/>
        </w:rPr>
      </w:pPr>
      <w:r w:rsidRPr="003E1215">
        <w:rPr>
          <w:rFonts w:ascii="Times New Roman" w:eastAsia="Times New Roman" w:hAnsi="Times New Roman" w:cs="Times New Roman"/>
          <w:sz w:val="28"/>
          <w:szCs w:val="28"/>
          <w:lang w:val="x-none" w:eastAsia="x-none"/>
        </w:rPr>
        <w:t xml:space="preserve"> Данная учебная программа предназначена для использования при организации  обучения  по учебной специальности </w:t>
      </w:r>
      <w:r w:rsidRPr="003E1215">
        <w:rPr>
          <w:rFonts w:ascii="Times New Roman" w:eastAsia="Calibri" w:hAnsi="Times New Roman" w:cs="Times New Roman"/>
          <w:sz w:val="28"/>
          <w:szCs w:val="28"/>
          <w:lang w:val="x-none" w:eastAsia="ru-RU"/>
        </w:rPr>
        <w:t xml:space="preserve">3-70 02 51 Производство строительно-монтажных и ремонтных работ </w:t>
      </w:r>
    </w:p>
    <w:p w:rsidR="003E1215" w:rsidRPr="003E1215" w:rsidRDefault="003E1215" w:rsidP="00500F1B">
      <w:pPr>
        <w:spacing w:after="0" w:line="240" w:lineRule="auto"/>
        <w:ind w:firstLine="567"/>
        <w:jc w:val="both"/>
        <w:rPr>
          <w:rFonts w:ascii="Times New Roman" w:eastAsia="Calibri" w:hAnsi="Times New Roman" w:cs="Times New Roman"/>
          <w:sz w:val="28"/>
          <w:szCs w:val="28"/>
          <w:lang w:eastAsia="ru-RU"/>
        </w:rPr>
      </w:pPr>
      <w:r w:rsidRPr="003E1215">
        <w:rPr>
          <w:rFonts w:ascii="Times New Roman" w:eastAsia="Times New Roman" w:hAnsi="Times New Roman" w:cs="Times New Roman"/>
          <w:sz w:val="28"/>
          <w:szCs w:val="28"/>
          <w:lang w:eastAsia="ru-RU"/>
        </w:rPr>
        <w:t xml:space="preserve">Отбор и структурирование содержания тем учебной программы произведен на основании требований к общепрофессиональным знаниям и умениям обучающихся, осваивающих  квалификацию </w:t>
      </w:r>
      <w:r w:rsidRPr="003E1215">
        <w:rPr>
          <w:rFonts w:ascii="Times New Roman" w:eastAsia="Calibri" w:hAnsi="Times New Roman" w:cs="Times New Roman"/>
          <w:sz w:val="28"/>
          <w:szCs w:val="28"/>
          <w:lang w:eastAsia="ru-RU"/>
        </w:rPr>
        <w:t>3-70 02 51-54  «Монтажник строительных  конструкций»</w:t>
      </w:r>
      <w:r w:rsidRPr="003E1215">
        <w:rPr>
          <w:rFonts w:ascii="Times New Roman" w:eastAsia="Times New Roman" w:hAnsi="Times New Roman" w:cs="Times New Roman"/>
          <w:sz w:val="28"/>
          <w:szCs w:val="28"/>
          <w:lang w:eastAsia="ru-RU"/>
        </w:rPr>
        <w:t xml:space="preserve"> в соответствии с профессионально-квалификационными характеристиками по учебной специальности, а также на основании типовой учебной программы по предмету «Электротехника», утверждённой Министерством образования Республики Беларусь 04.12.2013  №116.</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val="x-none" w:eastAsia="x-none"/>
        </w:rPr>
      </w:pPr>
      <w:r w:rsidRPr="003E1215">
        <w:rPr>
          <w:rFonts w:ascii="Times New Roman" w:eastAsia="Times New Roman" w:hAnsi="Times New Roman" w:cs="Times New Roman"/>
          <w:sz w:val="28"/>
          <w:szCs w:val="28"/>
          <w:lang w:val="x-none" w:eastAsia="x-none"/>
        </w:rPr>
        <w:t>Учебная программа рассчитана на 34 часа теоретического обучения для обучающихся на уровне ПТО и включает темы, наиболее значимые и актуальные в подготовке рабочих для разных предприятий и организаций.</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val="x-none" w:eastAsia="x-none"/>
        </w:rPr>
      </w:pPr>
      <w:r w:rsidRPr="003E1215">
        <w:rPr>
          <w:rFonts w:ascii="Times New Roman" w:eastAsia="Times New Roman" w:hAnsi="Times New Roman" w:cs="Times New Roman"/>
          <w:sz w:val="28"/>
          <w:szCs w:val="28"/>
          <w:lang w:val="x-none" w:eastAsia="x-none"/>
        </w:rPr>
        <w:t>Учебный предмет «Электротехника» учащиеся ПТО изучают на 1 курсе. В процессе изучения учебного предмета предусматривается проведение одной обязательной контрольной работы (ОКР).</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В результате изучения учебного предмета "Электротехника" обучающиеся должны приобрести сведения об электрических и магнитных цепях, электротехнических устройствах, методах измерения электрических величин, производстве, распределении и потреблении электрической энергии.</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Для достижения поставленной цели в образовательном процессе необходимо обеспечить:</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 формирование представлений о роли и значимости электротехники в подготовке квалифицированных кадров по соответствующей учебной специальности, наиболее общих процессах производства и использования электроэнергии;</w:t>
      </w:r>
    </w:p>
    <w:p w:rsidR="003E1215" w:rsidRPr="003E1215" w:rsidRDefault="003E1215" w:rsidP="00500F1B">
      <w:pPr>
        <w:spacing w:after="0" w:line="240" w:lineRule="auto"/>
        <w:ind w:firstLine="567"/>
        <w:jc w:val="both"/>
        <w:rPr>
          <w:rFonts w:ascii="Times New Roman" w:eastAsia="Times New Roman" w:hAnsi="Times New Roman" w:cs="Times New Roman"/>
          <w:spacing w:val="-4"/>
          <w:sz w:val="28"/>
          <w:szCs w:val="28"/>
          <w:lang w:eastAsia="ru-RU"/>
        </w:rPr>
      </w:pPr>
      <w:r w:rsidRPr="003E1215">
        <w:rPr>
          <w:rFonts w:ascii="Times New Roman" w:eastAsia="Times New Roman" w:hAnsi="Times New Roman" w:cs="Times New Roman"/>
          <w:sz w:val="28"/>
          <w:szCs w:val="28"/>
          <w:lang w:eastAsia="ru-RU"/>
        </w:rPr>
        <w:t xml:space="preserve">-  </w:t>
      </w:r>
      <w:r w:rsidRPr="003E1215">
        <w:rPr>
          <w:rFonts w:ascii="Times New Roman" w:eastAsia="Times New Roman" w:hAnsi="Times New Roman" w:cs="Times New Roman"/>
          <w:spacing w:val="-4"/>
          <w:sz w:val="28"/>
          <w:szCs w:val="28"/>
          <w:lang w:eastAsia="ru-RU"/>
        </w:rPr>
        <w:t>формирование понимания физического смысла электрических и магнитных явлений и процессов, принципа действия электрических машин, аппаратов, электронных приборов и устройств, особенностей применения электрической энергии в соответствующей производственной деятельности;</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 формирование умений подключать электроизмерительные приборы в электрическую цепь и снимать показания, производить расчеты электрических цепей различной сложности, в том числе и нетиповых;</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 воспитание потребности в экономном использовании электрической энергии;</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  развитие мотивов и интереса обучающихся в применении более современных и менее энергоемких технологий и оборудования.</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Преподавание учебного предмета "Электротехника" основывается, прежде всего, на общеобразовательной подготовке учащихся по физике, математике, химии.</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 xml:space="preserve">Для достижения  большей  эффективности  при  преподавании учебного предмета "Электротехника" необходимо, чтобы теоретический  материал  сочетался с его практическим применением  путем  осуществления  </w:t>
      </w:r>
      <w:r w:rsidRPr="003E1215">
        <w:rPr>
          <w:rFonts w:ascii="Times New Roman" w:eastAsia="Times New Roman" w:hAnsi="Times New Roman" w:cs="Times New Roman"/>
          <w:sz w:val="28"/>
          <w:szCs w:val="28"/>
          <w:lang w:eastAsia="ru-RU"/>
        </w:rPr>
        <w:lastRenderedPageBreak/>
        <w:t>межпредметных связей со специальной технологией,  производственным обучением и другими предметами учебного  плана.  С  этой  целью преподаватель должен учитывать соответствующие требования ПКХ.</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В учебной программе указан  перечень практических заданий и лабораторно-практических работ, позволяющий преподавателю  осуществить их выбор с учетом специфики специальности, требований ПКХ и имеющегося лабораторного оборудования. Эти работы служат для подтверждения и закрепления теоретических знаний и формирования практических умений в сборке электрических схем, проведении электрических измерений, испытаний различных электротехнических устройств.</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 xml:space="preserve">Рекомендуемое количество лабораторно-практических работ по каждой из тем учебной программы указано в тематическом плане. Их число может быть увеличено по усмотрению преподавателя. </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Цели изучения отдельных тем и предмета направлены на реализацию целей, определенных в ПКХ. Целеполагание осуществляется с учетом уровней усвоения содержания учебного материала – представления, понимания, применения, творчества.</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Указанные в учебной программе цели изучения темы ориентированы на конечный уровень усвоения содержания учебного материала. Достижение этого уровня возможно лишь при усвоении отдельных элементов на уровнях более низкого порядка.</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 xml:space="preserve">Отбор и структурирование содержания учебных программ осуществлены на основании соответствующих требований профессионально-квалификационной характеристики. </w:t>
      </w:r>
    </w:p>
    <w:p w:rsidR="003E1215" w:rsidRPr="003E1215" w:rsidRDefault="003E1215" w:rsidP="00500F1B">
      <w:pPr>
        <w:spacing w:after="0" w:line="240" w:lineRule="auto"/>
        <w:ind w:firstLine="567"/>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Домашние задания разрабатываются преподавателем с  учетом специфики данной специальности. Они предполагают самостоятельную работу учащихся по решению задач, примеров, вычерчиванию схем, подготовке сообщений и т. п. При выполнении заданий учащиеся должны  пользоваться  современными  средствами вычислительной техники, учебной и справочной литературой,  подбирать иллюстративный материал.</w:t>
      </w:r>
    </w:p>
    <w:p w:rsidR="003E1215" w:rsidRPr="003E1215" w:rsidRDefault="003E1215" w:rsidP="00500F1B">
      <w:pPr>
        <w:spacing w:after="0" w:line="240" w:lineRule="auto"/>
        <w:jc w:val="both"/>
        <w:rPr>
          <w:rFonts w:ascii="Times New Roman" w:eastAsia="Times New Roman" w:hAnsi="Times New Roman" w:cs="Times New Roman"/>
          <w:sz w:val="28"/>
          <w:szCs w:val="24"/>
          <w:lang w:val="x-none" w:eastAsia="x-none"/>
        </w:rPr>
      </w:pPr>
    </w:p>
    <w:p w:rsidR="003E1215" w:rsidRPr="003E1215" w:rsidRDefault="003E1215" w:rsidP="003E1215">
      <w:pPr>
        <w:spacing w:after="0" w:line="240" w:lineRule="auto"/>
        <w:jc w:val="both"/>
        <w:rPr>
          <w:rFonts w:ascii="Times New Roman" w:eastAsia="Times New Roman" w:hAnsi="Times New Roman" w:cs="Times New Roman"/>
          <w:sz w:val="28"/>
          <w:szCs w:val="24"/>
          <w:lang w:val="x-none" w:eastAsia="x-none"/>
        </w:rPr>
      </w:pPr>
    </w:p>
    <w:p w:rsidR="003E1215" w:rsidRPr="003E1215" w:rsidRDefault="003E1215" w:rsidP="003E1215">
      <w:pPr>
        <w:spacing w:after="120" w:line="240" w:lineRule="auto"/>
        <w:jc w:val="both"/>
        <w:rPr>
          <w:rFonts w:ascii="Times New Roman" w:eastAsia="Times New Roman" w:hAnsi="Times New Roman" w:cs="Times New Roman"/>
          <w:sz w:val="28"/>
          <w:szCs w:val="24"/>
          <w:lang w:val="x-none" w:eastAsia="x-none"/>
        </w:rPr>
      </w:pPr>
    </w:p>
    <w:p w:rsidR="003E1215" w:rsidRPr="003E1215" w:rsidRDefault="003E1215" w:rsidP="003E1215">
      <w:pPr>
        <w:spacing w:after="120" w:line="240" w:lineRule="auto"/>
        <w:jc w:val="both"/>
        <w:rPr>
          <w:rFonts w:ascii="Times New Roman" w:eastAsia="Times New Roman" w:hAnsi="Times New Roman" w:cs="Times New Roman"/>
          <w:sz w:val="28"/>
          <w:szCs w:val="24"/>
          <w:lang w:val="x-none" w:eastAsia="x-none"/>
        </w:rPr>
      </w:pPr>
    </w:p>
    <w:p w:rsidR="003E1215" w:rsidRPr="003E1215" w:rsidRDefault="003E1215" w:rsidP="003E1215">
      <w:pPr>
        <w:spacing w:after="120" w:line="240" w:lineRule="auto"/>
        <w:jc w:val="both"/>
        <w:rPr>
          <w:rFonts w:ascii="Times New Roman" w:eastAsia="Times New Roman" w:hAnsi="Times New Roman" w:cs="Times New Roman"/>
          <w:sz w:val="28"/>
          <w:szCs w:val="24"/>
          <w:lang w:val="x-none" w:eastAsia="x-none"/>
        </w:rPr>
      </w:pPr>
    </w:p>
    <w:p w:rsidR="003E1215" w:rsidRPr="003E1215" w:rsidRDefault="003E1215" w:rsidP="003E1215">
      <w:pPr>
        <w:spacing w:after="120" w:line="240" w:lineRule="auto"/>
        <w:jc w:val="both"/>
        <w:rPr>
          <w:rFonts w:ascii="Times New Roman" w:eastAsia="Times New Roman" w:hAnsi="Times New Roman" w:cs="Times New Roman"/>
          <w:sz w:val="28"/>
          <w:szCs w:val="24"/>
          <w:lang w:val="x-none" w:eastAsia="x-none"/>
        </w:rPr>
      </w:pPr>
    </w:p>
    <w:p w:rsidR="003E1215" w:rsidRPr="003E1215" w:rsidRDefault="003E1215" w:rsidP="003E1215">
      <w:pPr>
        <w:spacing w:after="120" w:line="240" w:lineRule="auto"/>
        <w:jc w:val="both"/>
        <w:rPr>
          <w:rFonts w:ascii="Times New Roman" w:eastAsia="Times New Roman" w:hAnsi="Times New Roman" w:cs="Times New Roman"/>
          <w:sz w:val="28"/>
          <w:szCs w:val="24"/>
          <w:lang w:val="x-none" w:eastAsia="x-none"/>
        </w:rPr>
      </w:pPr>
    </w:p>
    <w:p w:rsidR="003E1215" w:rsidRPr="003E1215" w:rsidRDefault="003E1215" w:rsidP="003E1215">
      <w:pPr>
        <w:spacing w:after="120" w:line="240" w:lineRule="auto"/>
        <w:jc w:val="both"/>
        <w:rPr>
          <w:rFonts w:ascii="Times New Roman" w:eastAsia="Times New Roman" w:hAnsi="Times New Roman" w:cs="Times New Roman"/>
          <w:sz w:val="28"/>
          <w:szCs w:val="24"/>
          <w:lang w:val="x-none" w:eastAsia="x-none"/>
        </w:rPr>
      </w:pPr>
    </w:p>
    <w:p w:rsidR="003E1215" w:rsidRPr="003E1215" w:rsidRDefault="003E1215" w:rsidP="003E1215">
      <w:pPr>
        <w:spacing w:after="120" w:line="240" w:lineRule="auto"/>
        <w:jc w:val="both"/>
        <w:rPr>
          <w:rFonts w:ascii="Times New Roman" w:eastAsia="Times New Roman" w:hAnsi="Times New Roman" w:cs="Times New Roman"/>
          <w:sz w:val="28"/>
          <w:szCs w:val="24"/>
          <w:lang w:val="x-none" w:eastAsia="x-none"/>
        </w:rPr>
      </w:pPr>
    </w:p>
    <w:p w:rsidR="003E1215" w:rsidRPr="003E1215" w:rsidRDefault="003E1215" w:rsidP="003E1215">
      <w:pPr>
        <w:spacing w:after="0" w:line="240" w:lineRule="auto"/>
        <w:jc w:val="both"/>
        <w:rPr>
          <w:rFonts w:ascii="Times New Roman" w:eastAsia="Times New Roman" w:hAnsi="Times New Roman" w:cs="Times New Roman"/>
          <w:sz w:val="20"/>
          <w:szCs w:val="20"/>
          <w:lang w:eastAsia="ru-RU"/>
        </w:rPr>
        <w:sectPr w:rsidR="003E1215" w:rsidRPr="003E1215" w:rsidSect="00500F1B">
          <w:footerReference w:type="even" r:id="rId9"/>
          <w:footerReference w:type="default" r:id="rId10"/>
          <w:pgSz w:w="11906" w:h="16838"/>
          <w:pgMar w:top="1134" w:right="707" w:bottom="1134" w:left="1134" w:header="708" w:footer="708" w:gutter="0"/>
          <w:cols w:space="708"/>
          <w:docGrid w:linePitch="360"/>
        </w:sectPr>
      </w:pPr>
    </w:p>
    <w:p w:rsidR="003E1215" w:rsidRPr="003E1215" w:rsidRDefault="003E1215" w:rsidP="003E1215">
      <w:pPr>
        <w:spacing w:after="0" w:line="240" w:lineRule="auto"/>
        <w:ind w:firstLine="709"/>
        <w:jc w:val="center"/>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lastRenderedPageBreak/>
        <w:t>СОДЕРЖАНИЕ УЧЕБНОЙ ПРОГРАММЫ</w:t>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4"/>
        <w:gridCol w:w="4929"/>
        <w:gridCol w:w="4929"/>
      </w:tblGrid>
      <w:tr w:rsidR="003E1215" w:rsidRPr="003E1215" w:rsidTr="004443A1">
        <w:trPr>
          <w:trHeight w:val="286"/>
        </w:trPr>
        <w:tc>
          <w:tcPr>
            <w:tcW w:w="5164" w:type="dxa"/>
          </w:tcPr>
          <w:p w:rsidR="003E1215" w:rsidRPr="003E1215" w:rsidRDefault="003E1215" w:rsidP="003E1215">
            <w:pPr>
              <w:spacing w:after="0" w:line="240" w:lineRule="auto"/>
              <w:jc w:val="center"/>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t>Цели изучения темы</w:t>
            </w:r>
          </w:p>
        </w:tc>
        <w:tc>
          <w:tcPr>
            <w:tcW w:w="4929" w:type="dxa"/>
          </w:tcPr>
          <w:p w:rsidR="003E1215" w:rsidRPr="003E1215" w:rsidRDefault="003E1215" w:rsidP="003E1215">
            <w:pPr>
              <w:spacing w:after="0" w:line="240" w:lineRule="auto"/>
              <w:jc w:val="center"/>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t>Содержание темы</w:t>
            </w:r>
          </w:p>
        </w:tc>
        <w:tc>
          <w:tcPr>
            <w:tcW w:w="4929" w:type="dxa"/>
          </w:tcPr>
          <w:p w:rsidR="003E1215" w:rsidRPr="003E1215" w:rsidRDefault="003E1215" w:rsidP="003E1215">
            <w:pPr>
              <w:spacing w:after="0" w:line="240" w:lineRule="auto"/>
              <w:jc w:val="center"/>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t xml:space="preserve">Результат </w:t>
            </w:r>
          </w:p>
        </w:tc>
      </w:tr>
      <w:tr w:rsidR="003E1215" w:rsidRPr="003E1215" w:rsidTr="004443A1">
        <w:tc>
          <w:tcPr>
            <w:tcW w:w="15022" w:type="dxa"/>
            <w:gridSpan w:val="3"/>
            <w:shd w:val="clear" w:color="auto" w:fill="E0E0E0"/>
          </w:tcPr>
          <w:p w:rsidR="003E1215" w:rsidRPr="003E1215" w:rsidRDefault="003E1215" w:rsidP="003E1215">
            <w:pPr>
              <w:spacing w:after="0" w:line="240" w:lineRule="auto"/>
              <w:jc w:val="center"/>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
                <w:i/>
                <w:sz w:val="24"/>
                <w:szCs w:val="24"/>
                <w:lang w:eastAsia="ru-RU"/>
              </w:rPr>
              <w:t xml:space="preserve">  Введение</w:t>
            </w:r>
          </w:p>
        </w:tc>
      </w:tr>
      <w:tr w:rsidR="003E1215" w:rsidRPr="003E1215" w:rsidTr="004443A1">
        <w:tc>
          <w:tcPr>
            <w:tcW w:w="5164"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Сформировать представление о состоянии и перспективе развития энергетики в РБ, целях и задачах предмета</w:t>
            </w: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Краткая характеристика и содержание предмета, его связь с другими предметами, значение для подготовки квалифицированных рабочих. Преимущества электрической энергии</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Энергетика и проблемы экологии. </w:t>
            </w: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Высказывает общие суждения о состоянии и перспективах развития энергетики в РБ, целях и задачах предмета </w:t>
            </w:r>
          </w:p>
        </w:tc>
      </w:tr>
      <w:tr w:rsidR="003E1215" w:rsidRPr="003E1215" w:rsidTr="004443A1">
        <w:tc>
          <w:tcPr>
            <w:tcW w:w="15022" w:type="dxa"/>
            <w:gridSpan w:val="3"/>
            <w:shd w:val="clear" w:color="auto" w:fill="E0E0E0"/>
          </w:tcPr>
          <w:p w:rsidR="003E1215" w:rsidRPr="003E1215" w:rsidRDefault="003E1215" w:rsidP="003E1215">
            <w:pPr>
              <w:spacing w:after="0" w:line="240" w:lineRule="auto"/>
              <w:jc w:val="center"/>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
                <w:i/>
                <w:sz w:val="24"/>
                <w:szCs w:val="24"/>
                <w:lang w:eastAsia="ru-RU"/>
              </w:rPr>
              <w:t>Тема 1.  Электрические цепи постоянного тока</w:t>
            </w:r>
          </w:p>
        </w:tc>
      </w:tr>
      <w:tr w:rsidR="003E1215" w:rsidRPr="003E1215" w:rsidTr="004443A1">
        <w:tc>
          <w:tcPr>
            <w:tcW w:w="5164"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Сформировать представление об элементах электрической цепи. </w:t>
            </w: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Электрическая цепь. Элементы электрической цепи (источник, потребитель, соединительные провода)</w:t>
            </w: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Характеризует элементы электрической цепи</w:t>
            </w:r>
          </w:p>
        </w:tc>
      </w:tr>
      <w:tr w:rsidR="003E1215" w:rsidRPr="003E1215" w:rsidTr="004443A1">
        <w:trPr>
          <w:trHeight w:val="2516"/>
        </w:trPr>
        <w:tc>
          <w:tcPr>
            <w:tcW w:w="5164" w:type="dxa"/>
            <w:tcBorders>
              <w:bottom w:val="single" w:sz="4" w:space="0" w:color="auto"/>
            </w:tcBorders>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Сформировать понятие о расчете простых электрических цепей постоянного тока с использованием закона Ома и правил Кирхгофа.</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tc>
        <w:tc>
          <w:tcPr>
            <w:tcW w:w="4929" w:type="dxa"/>
            <w:tcBorders>
              <w:bottom w:val="single" w:sz="4" w:space="0" w:color="auto"/>
            </w:tcBorders>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Основные законы, правила, уравнения и режимы работы (з-</w:t>
            </w:r>
            <w:proofErr w:type="spellStart"/>
            <w:r w:rsidRPr="003E1215">
              <w:rPr>
                <w:rFonts w:ascii="Times New Roman" w:eastAsia="Times New Roman" w:hAnsi="Times New Roman" w:cs="Times New Roman"/>
                <w:sz w:val="24"/>
                <w:szCs w:val="24"/>
                <w:lang w:eastAsia="ru-RU"/>
              </w:rPr>
              <w:t>ны</w:t>
            </w:r>
            <w:proofErr w:type="spellEnd"/>
            <w:r w:rsidRPr="003E1215">
              <w:rPr>
                <w:rFonts w:ascii="Times New Roman" w:eastAsia="Times New Roman" w:hAnsi="Times New Roman" w:cs="Times New Roman"/>
                <w:sz w:val="24"/>
                <w:szCs w:val="24"/>
                <w:lang w:eastAsia="ru-RU"/>
              </w:rPr>
              <w:t xml:space="preserve"> Ома для участка и полной цепи; первое и второе правила Кирхгофа; уравнения баланса мощности; номинальный режим, режимы холостого хода и короткое замыкания).</w:t>
            </w:r>
          </w:p>
          <w:p w:rsidR="003E1215" w:rsidRPr="003E1215" w:rsidRDefault="003E1215" w:rsidP="003E1215">
            <w:pPr>
              <w:spacing w:after="0" w:line="240" w:lineRule="auto"/>
              <w:jc w:val="both"/>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 xml:space="preserve">Расчет электрических цепей постоянного тока при последовательном параллельном и смешанном соединении потребителей. </w:t>
            </w:r>
          </w:p>
        </w:tc>
        <w:tc>
          <w:tcPr>
            <w:tcW w:w="4929" w:type="dxa"/>
            <w:tcBorders>
              <w:bottom w:val="single" w:sz="4" w:space="0" w:color="auto"/>
            </w:tcBorders>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Характеризует элементы электрической цепи, объясняет порядок расчета простых электрических цепей при помощи з-на Ома и правил Кирхгофа.</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tc>
      </w:tr>
      <w:tr w:rsidR="003E1215" w:rsidRPr="003E1215" w:rsidTr="004443A1">
        <w:trPr>
          <w:trHeight w:val="1058"/>
        </w:trPr>
        <w:tc>
          <w:tcPr>
            <w:tcW w:w="5164" w:type="dxa"/>
            <w:tcBorders>
              <w:top w:val="single" w:sz="4" w:space="0" w:color="auto"/>
            </w:tcBorders>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Развить умение собирать цепи и анализировать схемы соединения резисторов</w:t>
            </w:r>
          </w:p>
        </w:tc>
        <w:tc>
          <w:tcPr>
            <w:tcW w:w="4929" w:type="dxa"/>
            <w:tcBorders>
              <w:top w:val="single" w:sz="4" w:space="0" w:color="auto"/>
            </w:tcBorders>
          </w:tcPr>
          <w:p w:rsidR="003E1215" w:rsidRPr="003E1215" w:rsidRDefault="003E1215" w:rsidP="003E1215">
            <w:pPr>
              <w:spacing w:after="0" w:line="240" w:lineRule="auto"/>
              <w:jc w:val="center"/>
              <w:rPr>
                <w:rFonts w:ascii="Times New Roman" w:eastAsia="Times New Roman" w:hAnsi="Times New Roman" w:cs="Times New Roman"/>
                <w:i/>
                <w:sz w:val="24"/>
                <w:szCs w:val="24"/>
                <w:lang w:eastAsia="ru-RU"/>
              </w:rPr>
            </w:pPr>
            <w:r w:rsidRPr="003E1215">
              <w:rPr>
                <w:rFonts w:ascii="Times New Roman" w:eastAsia="Times New Roman" w:hAnsi="Times New Roman" w:cs="Times New Roman"/>
                <w:i/>
                <w:sz w:val="24"/>
                <w:szCs w:val="24"/>
                <w:lang w:eastAsia="ru-RU"/>
              </w:rPr>
              <w:t>Лабораторная работа №1</w:t>
            </w:r>
          </w:p>
          <w:p w:rsidR="003E1215" w:rsidRPr="003E1215" w:rsidRDefault="003E1215" w:rsidP="003E1215">
            <w:pPr>
              <w:spacing w:after="0" w:line="240" w:lineRule="auto"/>
              <w:jc w:val="center"/>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i/>
                <w:sz w:val="24"/>
                <w:szCs w:val="24"/>
                <w:lang w:eastAsia="ru-RU"/>
              </w:rPr>
              <w:t>Исследование цепи постоянного тока</w:t>
            </w:r>
          </w:p>
        </w:tc>
        <w:tc>
          <w:tcPr>
            <w:tcW w:w="4929" w:type="dxa"/>
            <w:tcBorders>
              <w:top w:val="single" w:sz="4" w:space="0" w:color="auto"/>
            </w:tcBorders>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Собирают цепи и составляют схемы, измеряют электрические величины, рассчитывают необходимые параметры, используют закон Ома. Анализируют результаты</w:t>
            </w:r>
          </w:p>
        </w:tc>
      </w:tr>
      <w:tr w:rsidR="003E1215" w:rsidRPr="003E1215" w:rsidTr="004443A1">
        <w:tc>
          <w:tcPr>
            <w:tcW w:w="15022" w:type="dxa"/>
            <w:gridSpan w:val="3"/>
            <w:shd w:val="clear" w:color="auto" w:fill="E0E0E0"/>
          </w:tcPr>
          <w:p w:rsidR="003E1215" w:rsidRPr="003E1215" w:rsidRDefault="003E1215" w:rsidP="003E1215">
            <w:pPr>
              <w:spacing w:after="0" w:line="240" w:lineRule="auto"/>
              <w:jc w:val="center"/>
              <w:rPr>
                <w:rFonts w:ascii="Times New Roman" w:eastAsia="Times New Roman" w:hAnsi="Times New Roman" w:cs="Times New Roman"/>
                <w:i/>
                <w:sz w:val="24"/>
                <w:szCs w:val="24"/>
                <w:lang w:eastAsia="ru-RU"/>
              </w:rPr>
            </w:pPr>
            <w:r w:rsidRPr="003E1215">
              <w:rPr>
                <w:rFonts w:ascii="Times New Roman" w:eastAsia="Times New Roman" w:hAnsi="Times New Roman" w:cs="Times New Roman"/>
                <w:b/>
                <w:bCs/>
                <w:i/>
                <w:sz w:val="24"/>
                <w:szCs w:val="24"/>
                <w:lang w:eastAsia="ru-RU"/>
              </w:rPr>
              <w:t>Тема 2.Электромагнетизм</w:t>
            </w:r>
          </w:p>
        </w:tc>
      </w:tr>
      <w:tr w:rsidR="003E1215" w:rsidRPr="003E1215" w:rsidTr="004443A1">
        <w:tc>
          <w:tcPr>
            <w:tcW w:w="5164"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Сформировать представления  о магнитном поле и его основных параметрах, явлениях электромагнитной индукции, самоиндукции и взаимоиндукции</w:t>
            </w: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Магнитное поле и его основные параметры (</w:t>
            </w:r>
            <w:r w:rsidRPr="003E1215">
              <w:rPr>
                <w:rFonts w:ascii="Times New Roman" w:eastAsia="Times New Roman" w:hAnsi="Times New Roman" w:cs="Times New Roman"/>
                <w:i/>
                <w:iCs/>
                <w:sz w:val="24"/>
                <w:szCs w:val="24"/>
                <w:lang w:eastAsia="ru-RU"/>
              </w:rPr>
              <w:t>B</w:t>
            </w:r>
            <w:r w:rsidRPr="003E1215">
              <w:rPr>
                <w:rFonts w:ascii="Times New Roman" w:eastAsia="Times New Roman" w:hAnsi="Times New Roman" w:cs="Times New Roman"/>
                <w:sz w:val="24"/>
                <w:szCs w:val="24"/>
                <w:lang w:eastAsia="ru-RU"/>
              </w:rPr>
              <w:t xml:space="preserve">, </w:t>
            </w:r>
            <w:r w:rsidRPr="003E1215">
              <w:rPr>
                <w:rFonts w:ascii="Times New Roman" w:eastAsia="Times New Roman" w:hAnsi="Times New Roman" w:cs="Times New Roman"/>
                <w:i/>
                <w:iCs/>
                <w:sz w:val="24"/>
                <w:szCs w:val="24"/>
                <w:lang w:eastAsia="ru-RU"/>
              </w:rPr>
              <w:t>H</w:t>
            </w:r>
            <w:r w:rsidRPr="003E1215">
              <w:rPr>
                <w:rFonts w:ascii="Times New Roman" w:eastAsia="Times New Roman" w:hAnsi="Times New Roman" w:cs="Times New Roman"/>
                <w:sz w:val="24"/>
                <w:szCs w:val="24"/>
                <w:lang w:eastAsia="ru-RU"/>
              </w:rPr>
              <w:t xml:space="preserve">, </w:t>
            </w:r>
            <w:r w:rsidRPr="003E1215">
              <w:rPr>
                <w:rFonts w:ascii="Times New Roman" w:eastAsia="Times New Roman" w:hAnsi="Times New Roman" w:cs="Times New Roman"/>
                <w:sz w:val="24"/>
                <w:szCs w:val="24"/>
                <w:lang w:eastAsia="ru-RU"/>
              </w:rPr>
              <w:sym w:font="Courier New" w:char="00B5"/>
            </w:r>
            <w:r w:rsidRPr="003E1215">
              <w:rPr>
                <w:rFonts w:ascii="Times New Roman" w:eastAsia="Times New Roman" w:hAnsi="Times New Roman" w:cs="Times New Roman"/>
                <w:sz w:val="24"/>
                <w:szCs w:val="24"/>
                <w:vertAlign w:val="subscript"/>
                <w:lang w:eastAsia="ru-RU"/>
              </w:rPr>
              <w:t xml:space="preserve">а, </w:t>
            </w:r>
            <w:r w:rsidRPr="003E1215">
              <w:rPr>
                <w:rFonts w:ascii="Times New Roman" w:eastAsia="Times New Roman" w:hAnsi="Times New Roman" w:cs="Times New Roman"/>
                <w:sz w:val="24"/>
                <w:szCs w:val="24"/>
                <w:lang w:eastAsia="ru-RU"/>
              </w:rPr>
              <w:sym w:font="Courier New" w:char="00B5"/>
            </w:r>
            <w:r w:rsidRPr="003E1215">
              <w:rPr>
                <w:rFonts w:ascii="Times New Roman" w:eastAsia="Times New Roman" w:hAnsi="Times New Roman" w:cs="Times New Roman"/>
                <w:sz w:val="24"/>
                <w:szCs w:val="24"/>
                <w:vertAlign w:val="subscript"/>
                <w:lang w:eastAsia="ru-RU"/>
              </w:rPr>
              <w:t xml:space="preserve">о, </w:t>
            </w:r>
            <w:r w:rsidRPr="003E1215">
              <w:rPr>
                <w:rFonts w:ascii="Times New Roman" w:eastAsia="Times New Roman" w:hAnsi="Times New Roman" w:cs="Times New Roman"/>
                <w:sz w:val="24"/>
                <w:szCs w:val="24"/>
                <w:lang w:eastAsia="ru-RU"/>
              </w:rPr>
              <w:sym w:font="Courier New" w:char="00B5"/>
            </w:r>
            <w:r w:rsidRPr="003E1215">
              <w:rPr>
                <w:rFonts w:ascii="Times New Roman" w:eastAsia="Times New Roman" w:hAnsi="Times New Roman" w:cs="Times New Roman"/>
                <w:sz w:val="24"/>
                <w:szCs w:val="24"/>
                <w:lang w:eastAsia="ru-RU"/>
              </w:rPr>
              <w:t>). Намагничивание материалов. Кривая намагничивания. Потери электрической энергии на перемагничивание.</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Явление и ЭДС электромагнитной индукции, самоиндукции и взаимной индукции. Правило Ленца. Вихревые токи. Потери </w:t>
            </w:r>
            <w:r w:rsidRPr="003E1215">
              <w:rPr>
                <w:rFonts w:ascii="Times New Roman" w:eastAsia="Times New Roman" w:hAnsi="Times New Roman" w:cs="Times New Roman"/>
                <w:sz w:val="24"/>
                <w:szCs w:val="24"/>
                <w:lang w:eastAsia="ru-RU"/>
              </w:rPr>
              <w:lastRenderedPageBreak/>
              <w:t>электрической энергии на вихревые токи. Электромагнитная сила, ее величина и направление. Примеры вышеуказанных явлений на практике.</w:t>
            </w: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lastRenderedPageBreak/>
              <w:t>Называет  основные параметры магнитного поля, в общих чертах ориентируется  в явлениях электромагнитной индукции, самоиндукции и взаимной индукции</w:t>
            </w:r>
          </w:p>
        </w:tc>
      </w:tr>
      <w:tr w:rsidR="003E1215" w:rsidRPr="003E1215" w:rsidTr="004443A1">
        <w:tc>
          <w:tcPr>
            <w:tcW w:w="15022" w:type="dxa"/>
            <w:gridSpan w:val="3"/>
            <w:shd w:val="clear" w:color="auto" w:fill="E0E0E0"/>
          </w:tcPr>
          <w:p w:rsidR="003E1215" w:rsidRPr="003E1215" w:rsidRDefault="003E1215" w:rsidP="003E1215">
            <w:pPr>
              <w:spacing w:after="0" w:line="240" w:lineRule="auto"/>
              <w:jc w:val="center"/>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
                <w:i/>
                <w:sz w:val="24"/>
                <w:szCs w:val="24"/>
                <w:lang w:eastAsia="ru-RU"/>
              </w:rPr>
              <w:t>Тема 3.  Электрические цепи переменного тока</w:t>
            </w:r>
          </w:p>
        </w:tc>
      </w:tr>
      <w:tr w:rsidR="003E1215" w:rsidRPr="003E1215" w:rsidTr="004443A1">
        <w:tc>
          <w:tcPr>
            <w:tcW w:w="5164"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Сформировать представления о различных значениях синусоидального тока, напряжения и ЭДС, их периоде изменения, частоте, фазе, графическом изображении и параметрах электрических цепей переменного тока.</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Уравнения и графики синусоидальных величин. Мгновенное, амплитудное, действующее и среднее значения переменных ЭДС, напряжений и токов. Их период изменения, частота, угловая частота, фаза, начальная фаза, сдвиг фаз. </w:t>
            </w:r>
          </w:p>
          <w:p w:rsidR="003E1215" w:rsidRPr="003E1215" w:rsidRDefault="003E1215" w:rsidP="003E1215">
            <w:pPr>
              <w:spacing w:after="0" w:line="240" w:lineRule="auto"/>
              <w:ind w:left="34" w:hanging="34"/>
              <w:contextualSpacing/>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Параметры электрических цепей переменного тока: активное сопротивление, емкость, индуктивность, взаимная индуктивность.</w:t>
            </w: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Называет, характеризует мгновенные, амплитудные, действующие и средние значения переменных ЭДС, напряжений и токов, их период изменения, электрическую частоту и угловую частоту, фазы, начальные фазы, сдвиги по фазе, параметры электрических цепей переменного тока.</w:t>
            </w:r>
          </w:p>
          <w:p w:rsidR="003E1215" w:rsidRPr="003E1215" w:rsidRDefault="003E1215" w:rsidP="003E1215">
            <w:pPr>
              <w:spacing w:after="0" w:line="240" w:lineRule="auto"/>
              <w:ind w:hanging="28"/>
              <w:rPr>
                <w:rFonts w:ascii="Times New Roman" w:eastAsia="Times New Roman" w:hAnsi="Times New Roman" w:cs="Times New Roman"/>
                <w:sz w:val="24"/>
                <w:szCs w:val="24"/>
                <w:lang w:eastAsia="ru-RU"/>
              </w:rPr>
            </w:pPr>
          </w:p>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r>
      <w:tr w:rsidR="003E1215" w:rsidRPr="003E1215" w:rsidTr="004443A1">
        <w:tc>
          <w:tcPr>
            <w:tcW w:w="5164"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Сформировать представление о физической сущности явлений, происходящих в последовательной цепи переменного тока при изменении соотношений величины индуктивности и емкости</w:t>
            </w:r>
          </w:p>
        </w:tc>
        <w:tc>
          <w:tcPr>
            <w:tcW w:w="4929" w:type="dxa"/>
          </w:tcPr>
          <w:p w:rsidR="003E1215" w:rsidRPr="003E1215" w:rsidRDefault="003E1215" w:rsidP="003E1215">
            <w:pPr>
              <w:spacing w:after="0" w:line="240" w:lineRule="auto"/>
              <w:jc w:val="center"/>
              <w:rPr>
                <w:rFonts w:ascii="Times New Roman" w:eastAsia="Times New Roman" w:hAnsi="Times New Roman" w:cs="Times New Roman"/>
                <w:i/>
                <w:sz w:val="24"/>
                <w:szCs w:val="24"/>
                <w:lang w:eastAsia="ru-RU"/>
              </w:rPr>
            </w:pPr>
            <w:r w:rsidRPr="003E1215">
              <w:rPr>
                <w:rFonts w:ascii="Times New Roman" w:eastAsia="Times New Roman" w:hAnsi="Times New Roman" w:cs="Times New Roman"/>
                <w:i/>
                <w:sz w:val="24"/>
                <w:szCs w:val="24"/>
                <w:lang w:eastAsia="ru-RU"/>
              </w:rPr>
              <w:t>Лабораторная работа №2</w:t>
            </w:r>
          </w:p>
          <w:p w:rsidR="003E1215" w:rsidRPr="003E1215" w:rsidRDefault="003E1215" w:rsidP="003E1215">
            <w:pPr>
              <w:spacing w:after="0" w:line="240" w:lineRule="auto"/>
              <w:jc w:val="center"/>
              <w:rPr>
                <w:rFonts w:ascii="Times New Roman" w:eastAsia="Times New Roman" w:hAnsi="Times New Roman" w:cs="Times New Roman"/>
                <w:i/>
                <w:sz w:val="24"/>
                <w:szCs w:val="24"/>
                <w:lang w:eastAsia="ru-RU"/>
              </w:rPr>
            </w:pPr>
            <w:r w:rsidRPr="003E1215">
              <w:rPr>
                <w:rFonts w:ascii="Times New Roman" w:eastAsia="Times New Roman" w:hAnsi="Times New Roman" w:cs="Times New Roman"/>
                <w:b/>
                <w:i/>
                <w:sz w:val="24"/>
                <w:szCs w:val="24"/>
                <w:lang w:eastAsia="ru-RU"/>
              </w:rPr>
              <w:t>Неразветвленная цепь переменного тока с катушкой индуктивности и емкостью</w:t>
            </w:r>
            <w:r w:rsidRPr="003E1215">
              <w:rPr>
                <w:rFonts w:ascii="Times New Roman" w:eastAsia="Times New Roman" w:hAnsi="Times New Roman" w:cs="Times New Roman"/>
                <w:i/>
                <w:sz w:val="24"/>
                <w:szCs w:val="24"/>
                <w:lang w:eastAsia="ru-RU"/>
              </w:rPr>
              <w:t>.</w:t>
            </w: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Объясняет физическую сущность явлений, происходящих в последовательной цепи переменного тока при изменении соотношений величины индуктивности и емкости, измеряют электрические величины, рассчитывают необходимые параметры. Анализирует результаты</w:t>
            </w:r>
          </w:p>
        </w:tc>
      </w:tr>
      <w:tr w:rsidR="003E1215" w:rsidRPr="003E1215" w:rsidTr="004443A1">
        <w:tc>
          <w:tcPr>
            <w:tcW w:w="15022" w:type="dxa"/>
            <w:gridSpan w:val="3"/>
            <w:shd w:val="clear" w:color="auto" w:fill="E0E0E0"/>
          </w:tcPr>
          <w:p w:rsidR="003E1215" w:rsidRPr="003E1215" w:rsidRDefault="003E1215" w:rsidP="003E1215">
            <w:pPr>
              <w:spacing w:after="0" w:line="240" w:lineRule="auto"/>
              <w:jc w:val="center"/>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Трехфазные электрические цепи переменного тока</w:t>
            </w:r>
          </w:p>
        </w:tc>
      </w:tr>
      <w:tr w:rsidR="003E1215" w:rsidRPr="003E1215" w:rsidTr="004443A1">
        <w:tc>
          <w:tcPr>
            <w:tcW w:w="5164"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Сформировать представления о получении токов и напряжений в трехфазной системе, соединении обмоток трехфазного генератора «звездой» и «треугольником».</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с знания, представления о линейных и фазных токах и напряжениях</w:t>
            </w: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Получение токов и напряжений в трехфазной системе. Соединение обмоток трехфазного генератора «звездой» и «треугольником».</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val="en-US" w:eastAsia="ru-RU"/>
              </w:rPr>
            </w:pPr>
            <w:r w:rsidRPr="003E1215">
              <w:rPr>
                <w:rFonts w:ascii="Times New Roman" w:eastAsia="Times New Roman" w:hAnsi="Times New Roman" w:cs="Times New Roman"/>
                <w:sz w:val="24"/>
                <w:szCs w:val="24"/>
                <w:lang w:eastAsia="ru-RU"/>
              </w:rPr>
              <w:t xml:space="preserve">Соединение потребителей электрической энергии «звездой» и «треугольником». Линейные и фазные токи и напряжения, соотношения между ними. </w:t>
            </w:r>
          </w:p>
          <w:p w:rsidR="003E1215" w:rsidRPr="003E1215" w:rsidRDefault="003E1215" w:rsidP="003E1215">
            <w:pPr>
              <w:spacing w:after="0" w:line="240" w:lineRule="auto"/>
              <w:jc w:val="both"/>
              <w:rPr>
                <w:rFonts w:ascii="Times New Roman" w:eastAsia="Times New Roman" w:hAnsi="Times New Roman" w:cs="Times New Roman"/>
                <w:sz w:val="24"/>
                <w:szCs w:val="24"/>
                <w:lang w:val="en-US"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val="en-US" w:eastAsia="ru-RU"/>
              </w:rPr>
            </w:pP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lastRenderedPageBreak/>
              <w:t>Объясняет принципы получения токов и напряжений в трехфазной системе, порядок соединения обмоток трехфазного генератора «звездой» и «треугольником».</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Ориентируются в общих чертах в особенностях получения токов и напряжений в трехфазной системе, различает по очевидным признакам соединения трехфазного генератора «звездой» и «треугольником».</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Распознает по очевидным признакам соединения потребителей электрической энергии «звездой» и «треугольником», </w:t>
            </w:r>
            <w:r w:rsidRPr="003E1215">
              <w:rPr>
                <w:rFonts w:ascii="Times New Roman" w:eastAsia="Times New Roman" w:hAnsi="Times New Roman" w:cs="Times New Roman"/>
                <w:sz w:val="24"/>
                <w:szCs w:val="24"/>
                <w:lang w:eastAsia="ru-RU"/>
              </w:rPr>
              <w:lastRenderedPageBreak/>
              <w:t>ориентируется в общих чертах в соотношениях между линейными и фазными токами и напряжениями</w:t>
            </w:r>
          </w:p>
        </w:tc>
      </w:tr>
      <w:tr w:rsidR="003E1215" w:rsidRPr="003E1215" w:rsidTr="004443A1">
        <w:tc>
          <w:tcPr>
            <w:tcW w:w="15022" w:type="dxa"/>
            <w:gridSpan w:val="3"/>
            <w:shd w:val="clear" w:color="auto" w:fill="E0E0E0"/>
          </w:tcPr>
          <w:p w:rsidR="003E1215" w:rsidRPr="003E1215" w:rsidRDefault="003E1215" w:rsidP="003E1215">
            <w:pPr>
              <w:spacing w:after="0" w:line="240" w:lineRule="auto"/>
              <w:jc w:val="center"/>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
                <w:i/>
                <w:sz w:val="24"/>
                <w:szCs w:val="24"/>
                <w:lang w:eastAsia="ru-RU"/>
              </w:rPr>
              <w:lastRenderedPageBreak/>
              <w:t>Тема 4. Трансформаторы</w:t>
            </w:r>
          </w:p>
        </w:tc>
      </w:tr>
      <w:tr w:rsidR="003E1215" w:rsidRPr="003E1215" w:rsidTr="004443A1">
        <w:tc>
          <w:tcPr>
            <w:tcW w:w="5164"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Сформировать знания, представления о назначении, принципе действия, устройстве однофазного трансформатора и его основных параметрах.</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Дать представления о специальных типах трансформаторов.</w:t>
            </w: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Назначение, принцип действия и устройство однофазного трансформатора. Его основные параметры (коэффициент трансформации, коэффициент мощности, КПД): физический смысл, расчёт по формулам, оценка получаемых знаний.</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center"/>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Специальные типы трансформаторов (измерительные, сварочные, автотрансформаторы и др.).</w:t>
            </w: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Объясняет назначение, принцип действия, устройство однофазного трансформатора и его основные параметры.</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В общих чертах ориентируется в назначении и принципе действия однофазного трансформатора, воспроизводит (с подсказкой) в устной и письменной форме его основные параметры.</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Различает по очевидным признакам основные типы специальных трансформаторов.</w:t>
            </w:r>
          </w:p>
        </w:tc>
      </w:tr>
      <w:tr w:rsidR="003E1215" w:rsidRPr="003E1215" w:rsidTr="004443A1">
        <w:tc>
          <w:tcPr>
            <w:tcW w:w="15022" w:type="dxa"/>
            <w:gridSpan w:val="3"/>
            <w:shd w:val="clear" w:color="auto" w:fill="E0E0E0"/>
          </w:tcPr>
          <w:p w:rsidR="003E1215" w:rsidRPr="003E1215" w:rsidRDefault="003E1215" w:rsidP="003E1215">
            <w:pPr>
              <w:spacing w:after="0" w:line="240" w:lineRule="auto"/>
              <w:jc w:val="center"/>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
                <w:i/>
                <w:sz w:val="24"/>
                <w:szCs w:val="24"/>
                <w:lang w:eastAsia="ru-RU"/>
              </w:rPr>
              <w:t>Тема 5.  Электронные приборы и устройства</w:t>
            </w:r>
          </w:p>
        </w:tc>
      </w:tr>
      <w:tr w:rsidR="003E1215" w:rsidRPr="003E1215" w:rsidTr="004443A1">
        <w:tc>
          <w:tcPr>
            <w:tcW w:w="5164"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Сформировать  представление об основных типах электровакуумных приборов, их конструкции, схемах включения, цепях питания, условных обозначениях и области применения.</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Дать понятие о параметрах, режимах работы электронных ламп и их статических характеристиках. </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Дать понятие, представление об ионных приборах, основных типах фотоэлементов, принципе их работы и области применения.</w:t>
            </w:r>
          </w:p>
          <w:p w:rsidR="003E1215" w:rsidRPr="003E1215" w:rsidRDefault="003E1215" w:rsidP="003E1215">
            <w:pPr>
              <w:tabs>
                <w:tab w:val="left" w:pos="1770"/>
              </w:tabs>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tabs>
                <w:tab w:val="left" w:pos="1770"/>
              </w:tabs>
              <w:spacing w:after="0" w:line="240" w:lineRule="auto"/>
              <w:jc w:val="both"/>
              <w:rPr>
                <w:rFonts w:ascii="Times New Roman" w:eastAsia="Times New Roman" w:hAnsi="Times New Roman" w:cs="Times New Roman"/>
                <w:sz w:val="24"/>
                <w:szCs w:val="24"/>
                <w:lang w:eastAsia="ru-RU"/>
              </w:rPr>
            </w:pP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Электровакуумные приборы. Конструкция электронных ламп. Типы катодов.</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Диоды, триоды, тетроды, пентоды, комбинированные и многосеточные лампы, их устройство и назначение. Схемы включения и цепи питания ламп. Условные обозначения современных электронных ламп, область их применения.</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Понятия о параметрах, режимах работы электронных ламп и их статических характеристиках.</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Ионные приборы с самостоятельным и несамостоятельным разрядом: неоновые лампы, стабилитроны, газотроны, тиратроны. принцип работы и область их применения.</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Основные типы фотоэлементов (фотодиоды, фоторезисторы, фотоэлементы с запирающим слоем). Принцип их работы и области применения.</w:t>
            </w: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Объясняет, воспроизводит с подсказкой  особенности конструкций основных типов электровакуумных приборов, схем включения, цепей питания, условных графических обозначений и областей применения.</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Характеризует параметры, режимы работы электронных ламп и их статические характеристики.</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Объясняет, воспроизводит (с подсказкой) сведения об устройстве ионных приборов, основных типах фотоэлементов, принципе их действия и области применения.</w:t>
            </w:r>
          </w:p>
        </w:tc>
      </w:tr>
      <w:tr w:rsidR="003E1215" w:rsidRPr="003E1215" w:rsidTr="004443A1">
        <w:tc>
          <w:tcPr>
            <w:tcW w:w="15022" w:type="dxa"/>
            <w:gridSpan w:val="3"/>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tc>
      </w:tr>
      <w:tr w:rsidR="003E1215" w:rsidRPr="003E1215" w:rsidTr="004443A1">
        <w:tc>
          <w:tcPr>
            <w:tcW w:w="5164"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tc>
      </w:tr>
      <w:tr w:rsidR="003E1215" w:rsidRPr="003E1215" w:rsidTr="004443A1">
        <w:tc>
          <w:tcPr>
            <w:tcW w:w="15022" w:type="dxa"/>
            <w:gridSpan w:val="3"/>
            <w:shd w:val="clear" w:color="auto" w:fill="E0E0E0"/>
          </w:tcPr>
          <w:p w:rsidR="003E1215" w:rsidRPr="003E1215" w:rsidRDefault="003E1215" w:rsidP="003E1215">
            <w:pPr>
              <w:spacing w:after="0" w:line="240" w:lineRule="auto"/>
              <w:jc w:val="center"/>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
                <w:i/>
                <w:sz w:val="24"/>
                <w:szCs w:val="24"/>
                <w:lang w:eastAsia="ru-RU"/>
              </w:rPr>
              <w:t>Тема 6.  Электроизмерительные приборы и их применение</w:t>
            </w:r>
          </w:p>
        </w:tc>
      </w:tr>
      <w:tr w:rsidR="003E1215" w:rsidRPr="003E1215" w:rsidTr="004443A1">
        <w:tc>
          <w:tcPr>
            <w:tcW w:w="5164"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Сформировать знания о видах и методах электрических измерений.</w:t>
            </w:r>
            <w:r w:rsidRPr="003E1215">
              <w:rPr>
                <w:rFonts w:ascii="Times New Roman" w:eastAsia="Times New Roman" w:hAnsi="Times New Roman" w:cs="Times New Roman"/>
                <w:sz w:val="26"/>
                <w:szCs w:val="26"/>
                <w:lang w:eastAsia="ru-RU"/>
              </w:rPr>
              <w:t xml:space="preserve"> </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Научить определять погрешности измерений.</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Дать представление  о классе точности измерительных приборов, их классификации и системе обозначения, правилах эксплуатации и производстве измерений.</w:t>
            </w: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Виды и методы электрических измерений.</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Погрешности измерений. Класс точности измерительных приборов.</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Классификация измерительных приборов и систем их обозначения.</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Правила их эксплуатации и сбережения электроизмерительных приборов. Основные правила производства измерений.</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Характеризует виды и методы электрических измерений.</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Определяет погрешности измерений по предлагаемой методике.</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Характеризует класс точности измерительных приборов, классифицирует их, объясняет систему обозначений и порядок производства измерений, называет основные правила эксплуатации.</w:t>
            </w:r>
          </w:p>
        </w:tc>
      </w:tr>
      <w:tr w:rsidR="003E1215" w:rsidRPr="003E1215" w:rsidTr="004443A1">
        <w:tc>
          <w:tcPr>
            <w:tcW w:w="15022" w:type="dxa"/>
            <w:gridSpan w:val="3"/>
            <w:shd w:val="clear" w:color="auto" w:fill="E0E0E0"/>
          </w:tcPr>
          <w:p w:rsidR="003E1215" w:rsidRPr="003E1215" w:rsidRDefault="003E1215" w:rsidP="003E1215">
            <w:pPr>
              <w:spacing w:after="0" w:line="240" w:lineRule="auto"/>
              <w:jc w:val="center"/>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
                <w:i/>
                <w:sz w:val="24"/>
                <w:szCs w:val="24"/>
                <w:lang w:eastAsia="ru-RU"/>
              </w:rPr>
              <w:t>Тема 7.  Электрические машины</w:t>
            </w:r>
          </w:p>
        </w:tc>
      </w:tr>
      <w:tr w:rsidR="003E1215" w:rsidRPr="003E1215" w:rsidTr="004443A1">
        <w:tc>
          <w:tcPr>
            <w:tcW w:w="5164"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Сформировать представление о машинах  постоянного тока.</w:t>
            </w:r>
            <w:r w:rsidRPr="003E1215">
              <w:rPr>
                <w:rFonts w:ascii="Times New Roman" w:eastAsia="Times New Roman" w:hAnsi="Times New Roman" w:cs="Times New Roman"/>
                <w:sz w:val="26"/>
                <w:szCs w:val="26"/>
                <w:lang w:eastAsia="ru-RU"/>
              </w:rPr>
              <w:t xml:space="preserve"> Сформировать представления  об однофазных асинхронных двигателях.</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tc>
        <w:tc>
          <w:tcPr>
            <w:tcW w:w="4929" w:type="dxa"/>
          </w:tcPr>
          <w:p w:rsidR="003E1215" w:rsidRPr="003E1215" w:rsidRDefault="003E1215" w:rsidP="003E1215">
            <w:pPr>
              <w:tabs>
                <w:tab w:val="left" w:pos="3036"/>
              </w:tabs>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Назначение, устройство и принцип действия. Схемы включения обмотки возбуждения. Внешняя и регулировочная характеристики. Энергетическая диаграмма. Области применения.</w:t>
            </w: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Объясняет назначение, устройство и принцип действия генераторов постоянного тока, характеризует особенности схемы включения его обмотки возбуждения, анализирует внешнюю и регулировочную характеристики, энергетическую диаграмму.</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Воспроизводит (с подсказкой) основные сведения о назначении, устройстве, областях применения генераторов постоянного тока.</w:t>
            </w:r>
          </w:p>
        </w:tc>
      </w:tr>
      <w:tr w:rsidR="003E1215" w:rsidRPr="003E1215" w:rsidTr="004443A1">
        <w:tc>
          <w:tcPr>
            <w:tcW w:w="15022" w:type="dxa"/>
            <w:gridSpan w:val="3"/>
            <w:shd w:val="clear" w:color="auto" w:fill="E0E0E0"/>
          </w:tcPr>
          <w:p w:rsidR="003E1215" w:rsidRPr="003E1215" w:rsidRDefault="003E1215" w:rsidP="003E1215">
            <w:pPr>
              <w:spacing w:after="0" w:line="240" w:lineRule="auto"/>
              <w:jc w:val="center"/>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
                <w:i/>
                <w:sz w:val="24"/>
                <w:szCs w:val="24"/>
                <w:lang w:eastAsia="ru-RU"/>
              </w:rPr>
              <w:t>Тема 8.  Электрические аппараты</w:t>
            </w:r>
          </w:p>
        </w:tc>
      </w:tr>
      <w:tr w:rsidR="003E1215" w:rsidRPr="003E1215" w:rsidTr="004443A1">
        <w:tc>
          <w:tcPr>
            <w:tcW w:w="5164"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Сформировать знания о коммутирующих аппаратах, способах гашения дуги и аппаратуре ручного и автоматического управления.</w:t>
            </w:r>
          </w:p>
        </w:tc>
        <w:tc>
          <w:tcPr>
            <w:tcW w:w="4929" w:type="dxa"/>
          </w:tcPr>
          <w:p w:rsidR="003E1215" w:rsidRPr="003E1215" w:rsidRDefault="003E1215" w:rsidP="003E1215">
            <w:pPr>
              <w:tabs>
                <w:tab w:val="left" w:pos="3036"/>
              </w:tabs>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Аппаратура ручного и автоматического управления. Устройство и принцип действия коммутирующих аппаратов. Способы гашения дуги.</w:t>
            </w:r>
          </w:p>
          <w:p w:rsidR="003E1215" w:rsidRPr="003E1215" w:rsidRDefault="003E1215" w:rsidP="003E1215">
            <w:pPr>
              <w:tabs>
                <w:tab w:val="left" w:pos="3036"/>
              </w:tabs>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tabs>
                <w:tab w:val="left" w:pos="3036"/>
              </w:tabs>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Кнопочные пускатели, предохранители, автоматические выключатели, контакторы и магнитные пускатели, их устройство и назначение.</w:t>
            </w: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Объясняет устройство, принцип действия и назначение коммутирующих аппаратов и аппаратов ручного и автоматического управления. </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Высказывает наиболее общие суждения о назначении, конструкции, областях применения аппаратуры ручного и автоматического управления.</w:t>
            </w:r>
          </w:p>
        </w:tc>
      </w:tr>
      <w:tr w:rsidR="003E1215" w:rsidRPr="003E1215" w:rsidTr="004443A1">
        <w:tc>
          <w:tcPr>
            <w:tcW w:w="5164"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lastRenderedPageBreak/>
              <w:t>Сформировать знания об электронной и дырочной проводимости, электронно-дырочном переходе.</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Дать понятие о полупроводниковых диодах, их вольт-амперных характеристиках, выпрямительных свойствах, конструкции, типах, параметрах и областях применения.</w:t>
            </w:r>
          </w:p>
          <w:p w:rsidR="003E1215" w:rsidRPr="003E1215" w:rsidRDefault="003E1215" w:rsidP="003E1215">
            <w:pPr>
              <w:spacing w:after="0" w:line="240" w:lineRule="auto"/>
              <w:jc w:val="both"/>
              <w:rPr>
                <w:rFonts w:ascii="Times New Roman" w:eastAsia="Times New Roman" w:hAnsi="Times New Roman" w:cs="Times New Roman"/>
                <w:b/>
                <w:sz w:val="24"/>
                <w:szCs w:val="24"/>
                <w:lang w:eastAsia="ru-RU"/>
              </w:rPr>
            </w:pP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Физические основы работы полупроводниковых приборов. Понятие об электронной и дырочной проводимости, электронно-дырочном переходе.</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Полупроводниковые диоды. Их вольт-амперные характеристики, выпрямительные свойства. Точечные и плоскостные диоды.  </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Характеризует сущность электронной и дырочной проводимости, электронно-дырочного перехода.</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Характеризует назначение полупроводниковых диодов, их выпрямительные свойства, конструкцию, типы, параметры и области применения, строите их вольт-амперные характеристики.</w:t>
            </w:r>
          </w:p>
        </w:tc>
      </w:tr>
      <w:tr w:rsidR="003E1215" w:rsidRPr="003E1215" w:rsidTr="004443A1">
        <w:tc>
          <w:tcPr>
            <w:tcW w:w="5164"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Дать понятие о назначении, классификации, принципе действия, режимах работы и областях применения полупроводниковых усилителей.</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Сформировать знания о назначении, областях применения полупроводниковых усилителей, представления о принципах их работы.</w:t>
            </w: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Назначение и классификация, принцип действия и режимы работы. Область применения.</w:t>
            </w: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Объясняет назначение, классификацию, принцип действия, режимы работы и области применения полупроводниковых усилителей.</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Ориентируется в общих чертах в принципе работы полупроводниковых усилителей, характеризует их назначение и области применения.</w:t>
            </w:r>
          </w:p>
        </w:tc>
      </w:tr>
      <w:tr w:rsidR="003E1215" w:rsidRPr="003E1215" w:rsidTr="004443A1">
        <w:tc>
          <w:tcPr>
            <w:tcW w:w="15022" w:type="dxa"/>
            <w:gridSpan w:val="3"/>
            <w:shd w:val="clear" w:color="auto" w:fill="E0E0E0"/>
          </w:tcPr>
          <w:p w:rsidR="003E1215" w:rsidRPr="003E1215" w:rsidRDefault="003E1215" w:rsidP="003E1215">
            <w:pPr>
              <w:tabs>
                <w:tab w:val="left" w:pos="5083"/>
                <w:tab w:val="center" w:pos="7403"/>
              </w:tabs>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i/>
                <w:sz w:val="24"/>
                <w:szCs w:val="24"/>
                <w:lang w:eastAsia="ru-RU"/>
              </w:rPr>
              <w:tab/>
            </w:r>
            <w:r w:rsidRPr="003E1215">
              <w:rPr>
                <w:rFonts w:ascii="Times New Roman" w:eastAsia="Times New Roman" w:hAnsi="Times New Roman" w:cs="Times New Roman"/>
                <w:i/>
                <w:sz w:val="24"/>
                <w:szCs w:val="24"/>
                <w:lang w:eastAsia="ru-RU"/>
              </w:rPr>
              <w:tab/>
            </w:r>
            <w:r w:rsidRPr="003E1215">
              <w:rPr>
                <w:rFonts w:ascii="Times New Roman" w:eastAsia="Times New Roman" w:hAnsi="Times New Roman" w:cs="Times New Roman"/>
                <w:b/>
                <w:i/>
                <w:sz w:val="24"/>
                <w:szCs w:val="24"/>
                <w:lang w:eastAsia="ru-RU"/>
              </w:rPr>
              <w:t>Обязательная контрольная работа</w:t>
            </w:r>
          </w:p>
        </w:tc>
      </w:tr>
      <w:tr w:rsidR="003E1215" w:rsidRPr="003E1215" w:rsidTr="004443A1">
        <w:tc>
          <w:tcPr>
            <w:tcW w:w="15022" w:type="dxa"/>
            <w:gridSpan w:val="3"/>
            <w:shd w:val="clear" w:color="auto" w:fill="E0E0E0"/>
          </w:tcPr>
          <w:p w:rsidR="003E1215" w:rsidRPr="003E1215" w:rsidRDefault="003E1215" w:rsidP="003E1215">
            <w:pPr>
              <w:spacing w:after="0" w:line="240" w:lineRule="auto"/>
              <w:jc w:val="center"/>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
                <w:i/>
                <w:sz w:val="24"/>
                <w:szCs w:val="24"/>
                <w:lang w:eastAsia="ru-RU"/>
              </w:rPr>
              <w:t>Тема 9.  Производство и распределение электроэнергии</w:t>
            </w:r>
          </w:p>
        </w:tc>
      </w:tr>
      <w:tr w:rsidR="003E1215" w:rsidRPr="003E1215" w:rsidTr="004443A1">
        <w:tc>
          <w:tcPr>
            <w:tcW w:w="5164"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Сформировать представление об основных типах электростанций и их сравнительных технико-экономических характеристиках.</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Дать представление о передаче электрической энергии потребителям, способах снижения потерь мощности при этом и расчёта сечения проводов и потерь напряжения.</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Дать понятие об экономии электрической энергии.</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Виды электростанций. Сравнительные технико-экономические характеристики тепловых, гидро- и атомных электростанций.</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Электрические сети. Кабельные и воздушные линии электропередачи. Подстанции. способы снижения потерь мощности при передаче электроэнергии. Расчёт сечения проводов и потерь напряжения.</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Экономия электроэнергии. Необходимость применения более современных и менее энергоёмких технологий и оборудования. Способы учета и контроля потребления электроэнергии. </w:t>
            </w:r>
          </w:p>
        </w:tc>
        <w:tc>
          <w:tcPr>
            <w:tcW w:w="4929" w:type="dxa"/>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Называет (с подсказкой) основные типы электростанций и их сравнительные технико-экономические характеристики, способы передачи электрической энергии, снижения потерь мощности при этом и расчётов сечений проводов и потерь напряжения.</w:t>
            </w: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Аргументирует необходимость применения в целях экономии электроэнергии более современных и менее энергоёмких технологий и оборудования. </w:t>
            </w:r>
          </w:p>
        </w:tc>
      </w:tr>
    </w:tbl>
    <w:p w:rsidR="003E1215" w:rsidRPr="003E1215" w:rsidRDefault="003E1215" w:rsidP="003E1215">
      <w:pPr>
        <w:spacing w:after="0" w:line="240" w:lineRule="auto"/>
        <w:rPr>
          <w:rFonts w:ascii="Times New Roman" w:eastAsia="Times New Roman" w:hAnsi="Times New Roman" w:cs="Times New Roman"/>
          <w:sz w:val="24"/>
          <w:szCs w:val="24"/>
          <w:lang w:eastAsia="ru-RU"/>
        </w:rPr>
      </w:pPr>
    </w:p>
    <w:p w:rsidR="003E1215" w:rsidRPr="003E1215" w:rsidRDefault="003E1215" w:rsidP="003E1215">
      <w:pPr>
        <w:spacing w:after="0" w:line="240" w:lineRule="auto"/>
        <w:jc w:val="center"/>
        <w:rPr>
          <w:rFonts w:ascii="Times New Roman" w:eastAsia="Times New Roman" w:hAnsi="Times New Roman" w:cs="Times New Roman"/>
          <w:sz w:val="32"/>
          <w:szCs w:val="32"/>
          <w:lang w:eastAsia="ru-RU"/>
        </w:rPr>
        <w:sectPr w:rsidR="003E1215" w:rsidRPr="003E1215" w:rsidSect="004443A1">
          <w:pgSz w:w="16838" w:h="11906" w:orient="landscape"/>
          <w:pgMar w:top="851" w:right="1134" w:bottom="899" w:left="1134" w:header="709" w:footer="709" w:gutter="0"/>
          <w:cols w:space="708"/>
          <w:docGrid w:linePitch="360"/>
        </w:sectPr>
      </w:pPr>
    </w:p>
    <w:p w:rsidR="003E1215" w:rsidRPr="003E1215" w:rsidRDefault="003E1215" w:rsidP="003E1215">
      <w:pPr>
        <w:spacing w:after="0" w:line="240" w:lineRule="auto"/>
        <w:ind w:firstLine="709"/>
        <w:jc w:val="center"/>
        <w:rPr>
          <w:rFonts w:ascii="Times New Roman" w:eastAsia="Times New Roman" w:hAnsi="Times New Roman" w:cs="Times New Roman"/>
          <w:b/>
          <w:sz w:val="28"/>
          <w:szCs w:val="28"/>
          <w:lang w:eastAsia="ru-RU"/>
        </w:rPr>
      </w:pPr>
      <w:r w:rsidRPr="003E1215">
        <w:rPr>
          <w:rFonts w:ascii="Times New Roman" w:eastAsia="Times New Roman" w:hAnsi="Times New Roman" w:cs="Times New Roman"/>
          <w:b/>
          <w:sz w:val="28"/>
          <w:szCs w:val="28"/>
          <w:lang w:eastAsia="ru-RU"/>
        </w:rPr>
        <w:lastRenderedPageBreak/>
        <w:t>ТЕМАТИЧЕСКИЙ ПЛАН</w:t>
      </w:r>
    </w:p>
    <w:p w:rsidR="003E1215" w:rsidRPr="003E1215" w:rsidRDefault="003E1215" w:rsidP="003E1215">
      <w:pPr>
        <w:spacing w:after="0" w:line="240" w:lineRule="auto"/>
        <w:jc w:val="center"/>
        <w:rPr>
          <w:rFonts w:ascii="Times New Roman" w:eastAsia="Times New Roman" w:hAnsi="Times New Roman" w:cs="Times New Roman"/>
          <w:b/>
          <w:sz w:val="32"/>
          <w:szCs w:val="32"/>
          <w:lang w:eastAsia="ru-RU"/>
        </w:rPr>
      </w:pPr>
      <w:r w:rsidRPr="003E1215">
        <w:rPr>
          <w:rFonts w:ascii="Times New Roman" w:eastAsia="Times New Roman" w:hAnsi="Times New Roman" w:cs="Times New Roman"/>
          <w:b/>
          <w:sz w:val="32"/>
          <w:szCs w:val="32"/>
          <w:lang w:eastAsia="ru-RU"/>
        </w:rPr>
        <w:t>учебного  предмета «Электротехника»</w:t>
      </w:r>
    </w:p>
    <w:p w:rsidR="003E1215" w:rsidRPr="003E1215" w:rsidRDefault="003E1215" w:rsidP="003E1215">
      <w:pPr>
        <w:spacing w:after="0" w:line="240" w:lineRule="auto"/>
        <w:jc w:val="center"/>
        <w:rPr>
          <w:rFonts w:ascii="Times New Roman" w:eastAsia="Times New Roman" w:hAnsi="Times New Roman" w:cs="Times New Roman"/>
          <w:sz w:val="32"/>
          <w:szCs w:val="32"/>
          <w:lang w:eastAsia="ru-RU"/>
        </w:rPr>
      </w:pPr>
    </w:p>
    <w:tbl>
      <w:tblPr>
        <w:tblW w:w="9531" w:type="dxa"/>
        <w:tblInd w:w="2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6311"/>
        <w:gridCol w:w="1260"/>
        <w:gridCol w:w="1143"/>
      </w:tblGrid>
      <w:tr w:rsidR="003E1215" w:rsidRPr="003E1215" w:rsidTr="004443A1">
        <w:tc>
          <w:tcPr>
            <w:tcW w:w="817" w:type="dxa"/>
            <w:vMerge w:val="restart"/>
          </w:tcPr>
          <w:p w:rsidR="003E1215" w:rsidRPr="003E1215" w:rsidRDefault="003E1215" w:rsidP="003E1215">
            <w:pPr>
              <w:spacing w:after="0" w:line="240" w:lineRule="auto"/>
              <w:jc w:val="center"/>
              <w:rPr>
                <w:rFonts w:ascii="Times New Roman" w:eastAsia="Times New Roman" w:hAnsi="Times New Roman" w:cs="Times New Roman"/>
                <w:b/>
                <w:sz w:val="28"/>
                <w:szCs w:val="28"/>
                <w:lang w:eastAsia="ru-RU"/>
              </w:rPr>
            </w:pPr>
            <w:r w:rsidRPr="003E1215">
              <w:rPr>
                <w:rFonts w:ascii="Times New Roman" w:eastAsia="Times New Roman" w:hAnsi="Times New Roman" w:cs="Times New Roman"/>
                <w:b/>
                <w:sz w:val="28"/>
                <w:szCs w:val="28"/>
                <w:lang w:eastAsia="ru-RU"/>
              </w:rPr>
              <w:t>№ темы</w:t>
            </w:r>
          </w:p>
        </w:tc>
        <w:tc>
          <w:tcPr>
            <w:tcW w:w="6311" w:type="dxa"/>
            <w:vMerge w:val="restart"/>
          </w:tcPr>
          <w:p w:rsidR="003E1215" w:rsidRPr="003E1215" w:rsidRDefault="003E1215" w:rsidP="003E1215">
            <w:pPr>
              <w:spacing w:after="0" w:line="240" w:lineRule="auto"/>
              <w:jc w:val="center"/>
              <w:rPr>
                <w:rFonts w:ascii="Times New Roman" w:eastAsia="Times New Roman" w:hAnsi="Times New Roman" w:cs="Times New Roman"/>
                <w:b/>
                <w:sz w:val="28"/>
                <w:szCs w:val="28"/>
                <w:lang w:eastAsia="ru-RU"/>
              </w:rPr>
            </w:pPr>
          </w:p>
          <w:p w:rsidR="003E1215" w:rsidRPr="003E1215" w:rsidRDefault="003E1215" w:rsidP="003E1215">
            <w:pPr>
              <w:spacing w:after="0" w:line="240" w:lineRule="auto"/>
              <w:jc w:val="center"/>
              <w:rPr>
                <w:rFonts w:ascii="Times New Roman" w:eastAsia="Times New Roman" w:hAnsi="Times New Roman" w:cs="Times New Roman"/>
                <w:b/>
                <w:sz w:val="28"/>
                <w:szCs w:val="28"/>
                <w:lang w:eastAsia="ru-RU"/>
              </w:rPr>
            </w:pPr>
            <w:r w:rsidRPr="003E1215">
              <w:rPr>
                <w:rFonts w:ascii="Times New Roman" w:eastAsia="Times New Roman" w:hAnsi="Times New Roman" w:cs="Times New Roman"/>
                <w:b/>
                <w:sz w:val="28"/>
                <w:szCs w:val="28"/>
                <w:lang w:eastAsia="ru-RU"/>
              </w:rPr>
              <w:t>Темы</w:t>
            </w:r>
          </w:p>
        </w:tc>
        <w:tc>
          <w:tcPr>
            <w:tcW w:w="2403" w:type="dxa"/>
            <w:gridSpan w:val="2"/>
          </w:tcPr>
          <w:p w:rsidR="003E1215" w:rsidRPr="003E1215" w:rsidRDefault="003E1215" w:rsidP="003E1215">
            <w:pPr>
              <w:spacing w:after="0" w:line="240" w:lineRule="auto"/>
              <w:jc w:val="center"/>
              <w:rPr>
                <w:rFonts w:ascii="Times New Roman" w:eastAsia="Times New Roman" w:hAnsi="Times New Roman" w:cs="Times New Roman"/>
                <w:b/>
                <w:sz w:val="28"/>
                <w:szCs w:val="28"/>
                <w:lang w:eastAsia="ru-RU"/>
              </w:rPr>
            </w:pPr>
            <w:r w:rsidRPr="003E1215">
              <w:rPr>
                <w:rFonts w:ascii="Times New Roman" w:eastAsia="Times New Roman" w:hAnsi="Times New Roman" w:cs="Times New Roman"/>
                <w:b/>
                <w:sz w:val="28"/>
                <w:szCs w:val="28"/>
                <w:lang w:eastAsia="ru-RU"/>
              </w:rPr>
              <w:t>Количество часов</w:t>
            </w:r>
          </w:p>
        </w:tc>
      </w:tr>
      <w:tr w:rsidR="003E1215" w:rsidRPr="003E1215" w:rsidTr="004443A1">
        <w:tc>
          <w:tcPr>
            <w:tcW w:w="817" w:type="dxa"/>
            <w:vMerge/>
          </w:tcPr>
          <w:p w:rsidR="003E1215" w:rsidRPr="003E1215" w:rsidRDefault="003E1215" w:rsidP="003E1215">
            <w:pPr>
              <w:spacing w:after="0" w:line="240" w:lineRule="auto"/>
              <w:jc w:val="center"/>
              <w:rPr>
                <w:rFonts w:ascii="Times New Roman" w:eastAsia="Times New Roman" w:hAnsi="Times New Roman" w:cs="Times New Roman"/>
                <w:b/>
                <w:sz w:val="28"/>
                <w:szCs w:val="28"/>
                <w:lang w:eastAsia="ru-RU"/>
              </w:rPr>
            </w:pPr>
          </w:p>
        </w:tc>
        <w:tc>
          <w:tcPr>
            <w:tcW w:w="6311" w:type="dxa"/>
            <w:vMerge/>
          </w:tcPr>
          <w:p w:rsidR="003E1215" w:rsidRPr="003E1215" w:rsidRDefault="003E1215" w:rsidP="003E1215">
            <w:pPr>
              <w:spacing w:after="0" w:line="240" w:lineRule="auto"/>
              <w:jc w:val="center"/>
              <w:rPr>
                <w:rFonts w:ascii="Times New Roman" w:eastAsia="Times New Roman" w:hAnsi="Times New Roman" w:cs="Times New Roman"/>
                <w:b/>
                <w:sz w:val="28"/>
                <w:szCs w:val="28"/>
                <w:lang w:eastAsia="ru-RU"/>
              </w:rPr>
            </w:pPr>
          </w:p>
        </w:tc>
        <w:tc>
          <w:tcPr>
            <w:tcW w:w="1260" w:type="dxa"/>
          </w:tcPr>
          <w:p w:rsidR="003E1215" w:rsidRPr="003E1215" w:rsidRDefault="003E1215" w:rsidP="003E1215">
            <w:pPr>
              <w:spacing w:after="0" w:line="240" w:lineRule="auto"/>
              <w:jc w:val="center"/>
              <w:rPr>
                <w:rFonts w:ascii="Times New Roman" w:eastAsia="Times New Roman" w:hAnsi="Times New Roman" w:cs="Times New Roman"/>
                <w:b/>
                <w:sz w:val="28"/>
                <w:szCs w:val="28"/>
                <w:lang w:eastAsia="ru-RU"/>
              </w:rPr>
            </w:pPr>
            <w:r w:rsidRPr="003E1215">
              <w:rPr>
                <w:rFonts w:ascii="Times New Roman" w:eastAsia="Times New Roman" w:hAnsi="Times New Roman" w:cs="Times New Roman"/>
                <w:b/>
                <w:sz w:val="28"/>
                <w:szCs w:val="28"/>
                <w:lang w:eastAsia="ru-RU"/>
              </w:rPr>
              <w:t>Всего</w:t>
            </w:r>
          </w:p>
        </w:tc>
        <w:tc>
          <w:tcPr>
            <w:tcW w:w="1143" w:type="dxa"/>
          </w:tcPr>
          <w:p w:rsidR="003E1215" w:rsidRPr="003E1215" w:rsidRDefault="003E1215" w:rsidP="003E1215">
            <w:pPr>
              <w:spacing w:after="0" w:line="240" w:lineRule="auto"/>
              <w:jc w:val="center"/>
              <w:rPr>
                <w:rFonts w:ascii="Times New Roman" w:eastAsia="Times New Roman" w:hAnsi="Times New Roman" w:cs="Times New Roman"/>
                <w:b/>
                <w:sz w:val="28"/>
                <w:szCs w:val="28"/>
                <w:lang w:eastAsia="ru-RU"/>
              </w:rPr>
            </w:pPr>
            <w:r w:rsidRPr="003E1215">
              <w:rPr>
                <w:rFonts w:ascii="Times New Roman" w:eastAsia="Times New Roman" w:hAnsi="Times New Roman" w:cs="Times New Roman"/>
                <w:b/>
                <w:sz w:val="28"/>
                <w:szCs w:val="28"/>
                <w:lang w:eastAsia="ru-RU"/>
              </w:rPr>
              <w:t>В т.ч. ЛПЗ</w:t>
            </w:r>
          </w:p>
        </w:tc>
      </w:tr>
      <w:tr w:rsidR="003E1215" w:rsidRPr="003E1215" w:rsidTr="004443A1">
        <w:trPr>
          <w:trHeight w:val="585"/>
        </w:trPr>
        <w:tc>
          <w:tcPr>
            <w:tcW w:w="817"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p>
        </w:tc>
        <w:tc>
          <w:tcPr>
            <w:tcW w:w="6311" w:type="dxa"/>
          </w:tcPr>
          <w:p w:rsidR="003E1215" w:rsidRPr="003E1215" w:rsidRDefault="003E1215" w:rsidP="003E1215">
            <w:pPr>
              <w:spacing w:after="0" w:line="240" w:lineRule="auto"/>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Введение</w:t>
            </w:r>
          </w:p>
        </w:tc>
        <w:tc>
          <w:tcPr>
            <w:tcW w:w="1260"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1</w:t>
            </w:r>
          </w:p>
        </w:tc>
        <w:tc>
          <w:tcPr>
            <w:tcW w:w="1143"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p>
        </w:tc>
      </w:tr>
      <w:tr w:rsidR="003E1215" w:rsidRPr="003E1215" w:rsidTr="004443A1">
        <w:trPr>
          <w:trHeight w:val="585"/>
        </w:trPr>
        <w:tc>
          <w:tcPr>
            <w:tcW w:w="817"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1</w:t>
            </w:r>
          </w:p>
        </w:tc>
        <w:tc>
          <w:tcPr>
            <w:tcW w:w="6311" w:type="dxa"/>
          </w:tcPr>
          <w:p w:rsidR="003E1215" w:rsidRPr="003E1215" w:rsidRDefault="003E1215" w:rsidP="003E1215">
            <w:pPr>
              <w:spacing w:after="0" w:line="240" w:lineRule="auto"/>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Электрические цепи постоянного тока</w:t>
            </w:r>
          </w:p>
        </w:tc>
        <w:tc>
          <w:tcPr>
            <w:tcW w:w="1260"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5</w:t>
            </w:r>
          </w:p>
        </w:tc>
        <w:tc>
          <w:tcPr>
            <w:tcW w:w="1143"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2</w:t>
            </w:r>
          </w:p>
        </w:tc>
      </w:tr>
      <w:tr w:rsidR="003E1215" w:rsidRPr="003E1215" w:rsidTr="004443A1">
        <w:trPr>
          <w:trHeight w:val="585"/>
        </w:trPr>
        <w:tc>
          <w:tcPr>
            <w:tcW w:w="817"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2</w:t>
            </w:r>
          </w:p>
        </w:tc>
        <w:tc>
          <w:tcPr>
            <w:tcW w:w="6311" w:type="dxa"/>
          </w:tcPr>
          <w:p w:rsidR="003E1215" w:rsidRPr="003E1215" w:rsidRDefault="003E1215" w:rsidP="003E1215">
            <w:pPr>
              <w:spacing w:after="0" w:line="240" w:lineRule="auto"/>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Электромагнетизм</w:t>
            </w:r>
          </w:p>
        </w:tc>
        <w:tc>
          <w:tcPr>
            <w:tcW w:w="1260"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2</w:t>
            </w:r>
          </w:p>
        </w:tc>
        <w:tc>
          <w:tcPr>
            <w:tcW w:w="1143"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p>
        </w:tc>
      </w:tr>
      <w:tr w:rsidR="003E1215" w:rsidRPr="003E1215" w:rsidTr="004443A1">
        <w:trPr>
          <w:trHeight w:val="585"/>
        </w:trPr>
        <w:tc>
          <w:tcPr>
            <w:tcW w:w="817"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w:t>
            </w:r>
          </w:p>
        </w:tc>
        <w:tc>
          <w:tcPr>
            <w:tcW w:w="6311" w:type="dxa"/>
          </w:tcPr>
          <w:p w:rsidR="003E1215" w:rsidRPr="003E1215" w:rsidRDefault="003E1215" w:rsidP="003E1215">
            <w:pPr>
              <w:spacing w:after="0" w:line="240" w:lineRule="auto"/>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Электрические цепи переменного тока</w:t>
            </w:r>
          </w:p>
        </w:tc>
        <w:tc>
          <w:tcPr>
            <w:tcW w:w="1260"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6</w:t>
            </w:r>
          </w:p>
        </w:tc>
        <w:tc>
          <w:tcPr>
            <w:tcW w:w="1143"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2</w:t>
            </w:r>
          </w:p>
        </w:tc>
      </w:tr>
      <w:tr w:rsidR="003E1215" w:rsidRPr="003E1215" w:rsidTr="004443A1">
        <w:trPr>
          <w:trHeight w:val="585"/>
        </w:trPr>
        <w:tc>
          <w:tcPr>
            <w:tcW w:w="817"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4</w:t>
            </w:r>
          </w:p>
        </w:tc>
        <w:tc>
          <w:tcPr>
            <w:tcW w:w="6311" w:type="dxa"/>
          </w:tcPr>
          <w:p w:rsidR="003E1215" w:rsidRPr="003E1215" w:rsidRDefault="003E1215" w:rsidP="003E1215">
            <w:pPr>
              <w:spacing w:after="0" w:line="240" w:lineRule="auto"/>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Трансформаторы</w:t>
            </w:r>
          </w:p>
        </w:tc>
        <w:tc>
          <w:tcPr>
            <w:tcW w:w="1260"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3</w:t>
            </w:r>
          </w:p>
        </w:tc>
        <w:tc>
          <w:tcPr>
            <w:tcW w:w="1143"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p>
        </w:tc>
      </w:tr>
      <w:tr w:rsidR="003E1215" w:rsidRPr="003E1215" w:rsidTr="004443A1">
        <w:trPr>
          <w:trHeight w:val="585"/>
        </w:trPr>
        <w:tc>
          <w:tcPr>
            <w:tcW w:w="817"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5</w:t>
            </w:r>
          </w:p>
        </w:tc>
        <w:tc>
          <w:tcPr>
            <w:tcW w:w="6311" w:type="dxa"/>
          </w:tcPr>
          <w:p w:rsidR="003E1215" w:rsidRPr="003E1215" w:rsidRDefault="003E1215" w:rsidP="003E1215">
            <w:pPr>
              <w:spacing w:after="0" w:line="240" w:lineRule="auto"/>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Электронные приборы и устройства</w:t>
            </w:r>
          </w:p>
        </w:tc>
        <w:tc>
          <w:tcPr>
            <w:tcW w:w="1260"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6</w:t>
            </w:r>
          </w:p>
        </w:tc>
        <w:tc>
          <w:tcPr>
            <w:tcW w:w="1143"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p>
        </w:tc>
      </w:tr>
      <w:tr w:rsidR="003E1215" w:rsidRPr="003E1215" w:rsidTr="004443A1">
        <w:trPr>
          <w:trHeight w:val="585"/>
        </w:trPr>
        <w:tc>
          <w:tcPr>
            <w:tcW w:w="817"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6</w:t>
            </w:r>
          </w:p>
        </w:tc>
        <w:tc>
          <w:tcPr>
            <w:tcW w:w="6311" w:type="dxa"/>
          </w:tcPr>
          <w:p w:rsidR="003E1215" w:rsidRPr="003E1215" w:rsidRDefault="003E1215" w:rsidP="003E1215">
            <w:pPr>
              <w:spacing w:after="0" w:line="240" w:lineRule="auto"/>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Электроизмерительные приборы и их применение</w:t>
            </w:r>
          </w:p>
        </w:tc>
        <w:tc>
          <w:tcPr>
            <w:tcW w:w="1260"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val="en-US" w:eastAsia="ru-RU"/>
              </w:rPr>
            </w:pPr>
            <w:r w:rsidRPr="003E1215">
              <w:rPr>
                <w:rFonts w:ascii="Times New Roman" w:eastAsia="Times New Roman" w:hAnsi="Times New Roman" w:cs="Times New Roman"/>
                <w:sz w:val="28"/>
                <w:szCs w:val="28"/>
                <w:lang w:val="en-US" w:eastAsia="ru-RU"/>
              </w:rPr>
              <w:t>4</w:t>
            </w:r>
          </w:p>
        </w:tc>
        <w:tc>
          <w:tcPr>
            <w:tcW w:w="1143"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p>
        </w:tc>
      </w:tr>
      <w:tr w:rsidR="003E1215" w:rsidRPr="003E1215" w:rsidTr="004443A1">
        <w:trPr>
          <w:trHeight w:val="585"/>
        </w:trPr>
        <w:tc>
          <w:tcPr>
            <w:tcW w:w="817"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7</w:t>
            </w:r>
          </w:p>
        </w:tc>
        <w:tc>
          <w:tcPr>
            <w:tcW w:w="6311" w:type="dxa"/>
          </w:tcPr>
          <w:p w:rsidR="003E1215" w:rsidRPr="003E1215" w:rsidRDefault="003E1215" w:rsidP="003E1215">
            <w:pPr>
              <w:spacing w:after="0" w:line="240" w:lineRule="auto"/>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Электрические машины</w:t>
            </w:r>
          </w:p>
        </w:tc>
        <w:tc>
          <w:tcPr>
            <w:tcW w:w="1260"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2</w:t>
            </w:r>
          </w:p>
        </w:tc>
        <w:tc>
          <w:tcPr>
            <w:tcW w:w="1143"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p>
        </w:tc>
      </w:tr>
      <w:tr w:rsidR="003E1215" w:rsidRPr="003E1215" w:rsidTr="004443A1">
        <w:trPr>
          <w:trHeight w:val="585"/>
        </w:trPr>
        <w:tc>
          <w:tcPr>
            <w:tcW w:w="817"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8</w:t>
            </w:r>
          </w:p>
        </w:tc>
        <w:tc>
          <w:tcPr>
            <w:tcW w:w="6311" w:type="dxa"/>
          </w:tcPr>
          <w:p w:rsidR="003E1215" w:rsidRPr="003E1215" w:rsidRDefault="003E1215" w:rsidP="003E1215">
            <w:pPr>
              <w:spacing w:after="0" w:line="240" w:lineRule="auto"/>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Электрические аппараты</w:t>
            </w:r>
          </w:p>
        </w:tc>
        <w:tc>
          <w:tcPr>
            <w:tcW w:w="1260"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2</w:t>
            </w:r>
          </w:p>
        </w:tc>
        <w:tc>
          <w:tcPr>
            <w:tcW w:w="1143"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p>
        </w:tc>
      </w:tr>
      <w:tr w:rsidR="003E1215" w:rsidRPr="003E1215" w:rsidTr="004443A1">
        <w:trPr>
          <w:trHeight w:val="585"/>
        </w:trPr>
        <w:tc>
          <w:tcPr>
            <w:tcW w:w="817"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p>
        </w:tc>
        <w:tc>
          <w:tcPr>
            <w:tcW w:w="6311" w:type="dxa"/>
          </w:tcPr>
          <w:p w:rsidR="003E1215" w:rsidRDefault="003E1215" w:rsidP="003E1215">
            <w:pPr>
              <w:spacing w:after="0" w:line="240" w:lineRule="auto"/>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Обязательная контрольная работа №1</w:t>
            </w:r>
          </w:p>
          <w:p w:rsidR="008A0114" w:rsidRPr="008A0114" w:rsidRDefault="008A0114" w:rsidP="008A0114">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r w:rsidRPr="003909C3">
              <w:rPr>
                <w:rFonts w:ascii="Times New Roman" w:eastAsia="Times New Roman" w:hAnsi="Times New Roman" w:cs="Times New Roman"/>
                <w:b/>
                <w:bCs/>
                <w:sz w:val="28"/>
                <w:szCs w:val="28"/>
                <w:lang w:eastAsia="ru-RU"/>
              </w:rPr>
              <w:t>Электронные усилители</w:t>
            </w:r>
            <w:r>
              <w:rPr>
                <w:rFonts w:ascii="Times New Roman" w:eastAsia="Times New Roman" w:hAnsi="Times New Roman" w:cs="Times New Roman"/>
                <w:b/>
                <w:bCs/>
                <w:sz w:val="28"/>
                <w:szCs w:val="28"/>
                <w:lang w:eastAsia="ru-RU"/>
              </w:rPr>
              <w:t>»</w:t>
            </w:r>
          </w:p>
        </w:tc>
        <w:tc>
          <w:tcPr>
            <w:tcW w:w="1260"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1</w:t>
            </w:r>
          </w:p>
        </w:tc>
        <w:tc>
          <w:tcPr>
            <w:tcW w:w="1143"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p>
        </w:tc>
      </w:tr>
      <w:tr w:rsidR="003E1215" w:rsidRPr="003E1215" w:rsidTr="004443A1">
        <w:trPr>
          <w:trHeight w:val="585"/>
        </w:trPr>
        <w:tc>
          <w:tcPr>
            <w:tcW w:w="817"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9</w:t>
            </w:r>
          </w:p>
        </w:tc>
        <w:tc>
          <w:tcPr>
            <w:tcW w:w="6311" w:type="dxa"/>
          </w:tcPr>
          <w:p w:rsidR="003E1215" w:rsidRPr="003E1215" w:rsidRDefault="003E1215" w:rsidP="003E1215">
            <w:pPr>
              <w:spacing w:after="0" w:line="240" w:lineRule="auto"/>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Производство,   распределение и потребление электрической энергии</w:t>
            </w:r>
          </w:p>
        </w:tc>
        <w:tc>
          <w:tcPr>
            <w:tcW w:w="1260"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2</w:t>
            </w:r>
          </w:p>
        </w:tc>
        <w:tc>
          <w:tcPr>
            <w:tcW w:w="1143"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p>
        </w:tc>
      </w:tr>
      <w:tr w:rsidR="003E1215" w:rsidRPr="003E1215" w:rsidTr="004443A1">
        <w:trPr>
          <w:trHeight w:val="585"/>
        </w:trPr>
        <w:tc>
          <w:tcPr>
            <w:tcW w:w="7128" w:type="dxa"/>
            <w:gridSpan w:val="2"/>
          </w:tcPr>
          <w:p w:rsidR="003E1215" w:rsidRPr="003E1215" w:rsidRDefault="003E1215" w:rsidP="003E1215">
            <w:pPr>
              <w:spacing w:after="0" w:line="240" w:lineRule="auto"/>
              <w:rPr>
                <w:rFonts w:ascii="Times New Roman" w:eastAsia="Times New Roman" w:hAnsi="Times New Roman" w:cs="Times New Roman"/>
                <w:b/>
                <w:sz w:val="28"/>
                <w:szCs w:val="28"/>
                <w:lang w:eastAsia="ru-RU"/>
              </w:rPr>
            </w:pPr>
            <w:proofErr w:type="spellStart"/>
            <w:r w:rsidRPr="003E1215">
              <w:rPr>
                <w:rFonts w:ascii="Times New Roman" w:eastAsia="Times New Roman" w:hAnsi="Times New Roman" w:cs="Times New Roman"/>
                <w:b/>
                <w:sz w:val="28"/>
                <w:szCs w:val="28"/>
                <w:lang w:val="en-US" w:eastAsia="ru-RU"/>
              </w:rPr>
              <w:t>Итого</w:t>
            </w:r>
            <w:proofErr w:type="spellEnd"/>
            <w:r w:rsidRPr="003E1215">
              <w:rPr>
                <w:rFonts w:ascii="Times New Roman" w:eastAsia="Times New Roman" w:hAnsi="Times New Roman" w:cs="Times New Roman"/>
                <w:b/>
                <w:sz w:val="28"/>
                <w:szCs w:val="28"/>
                <w:lang w:val="en-US" w:eastAsia="ru-RU"/>
              </w:rPr>
              <w:t>:</w:t>
            </w:r>
          </w:p>
        </w:tc>
        <w:tc>
          <w:tcPr>
            <w:tcW w:w="1260" w:type="dxa"/>
          </w:tcPr>
          <w:p w:rsidR="003E1215" w:rsidRPr="003E1215" w:rsidRDefault="003E1215" w:rsidP="003E1215">
            <w:pPr>
              <w:spacing w:after="0" w:line="240" w:lineRule="auto"/>
              <w:jc w:val="center"/>
              <w:rPr>
                <w:rFonts w:ascii="Times New Roman" w:eastAsia="Times New Roman" w:hAnsi="Times New Roman" w:cs="Times New Roman"/>
                <w:b/>
                <w:sz w:val="28"/>
                <w:szCs w:val="28"/>
                <w:lang w:eastAsia="ru-RU"/>
              </w:rPr>
            </w:pPr>
            <w:r w:rsidRPr="003E1215">
              <w:rPr>
                <w:rFonts w:ascii="Times New Roman" w:eastAsia="Times New Roman" w:hAnsi="Times New Roman" w:cs="Times New Roman"/>
                <w:b/>
                <w:sz w:val="28"/>
                <w:szCs w:val="28"/>
                <w:lang w:eastAsia="ru-RU"/>
              </w:rPr>
              <w:t>34</w:t>
            </w:r>
          </w:p>
        </w:tc>
        <w:tc>
          <w:tcPr>
            <w:tcW w:w="1143" w:type="dxa"/>
          </w:tcPr>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4</w:t>
            </w:r>
          </w:p>
        </w:tc>
      </w:tr>
    </w:tbl>
    <w:p w:rsidR="003E1215" w:rsidRPr="003E1215" w:rsidRDefault="003E1215" w:rsidP="00500F1B">
      <w:pPr>
        <w:spacing w:after="0" w:line="240" w:lineRule="auto"/>
        <w:rPr>
          <w:rFonts w:ascii="Times New Roman" w:eastAsia="Times New Roman" w:hAnsi="Times New Roman" w:cs="Times New Roman"/>
          <w:b/>
          <w:bCs/>
          <w:lang w:eastAsia="ru-RU"/>
        </w:rPr>
      </w:pPr>
    </w:p>
    <w:p w:rsidR="003E1215" w:rsidRPr="00500F1B" w:rsidRDefault="003E1215" w:rsidP="00500F1B">
      <w:pPr>
        <w:keepNext/>
        <w:spacing w:before="240" w:after="60" w:line="240" w:lineRule="auto"/>
        <w:ind w:left="10206"/>
        <w:jc w:val="both"/>
        <w:outlineLvl w:val="1"/>
        <w:rPr>
          <w:rFonts w:ascii="Times New Roman" w:eastAsia="Times New Roman" w:hAnsi="Times New Roman" w:cs="Times New Roman"/>
          <w:bCs/>
          <w:iCs/>
          <w:sz w:val="24"/>
          <w:szCs w:val="24"/>
          <w:lang w:val="x-none" w:eastAsia="x-none"/>
        </w:rPr>
      </w:pPr>
      <w:r w:rsidRPr="00500F1B">
        <w:rPr>
          <w:rFonts w:ascii="Times New Roman" w:eastAsia="Times New Roman" w:hAnsi="Times New Roman" w:cs="Times New Roman"/>
          <w:bCs/>
          <w:iCs/>
          <w:sz w:val="24"/>
          <w:szCs w:val="24"/>
          <w:lang w:val="x-none" w:eastAsia="x-none"/>
        </w:rPr>
        <w:lastRenderedPageBreak/>
        <w:t>УТВЕРЖДАЮ</w:t>
      </w:r>
    </w:p>
    <w:p w:rsidR="003E1215" w:rsidRPr="00500F1B" w:rsidRDefault="003E1215" w:rsidP="00500F1B">
      <w:pPr>
        <w:spacing w:after="0" w:line="240" w:lineRule="auto"/>
        <w:ind w:left="10206"/>
        <w:jc w:val="both"/>
        <w:rPr>
          <w:rFonts w:ascii="Times New Roman" w:eastAsia="Times New Roman" w:hAnsi="Times New Roman" w:cs="Times New Roman"/>
          <w:bCs/>
          <w:sz w:val="24"/>
          <w:szCs w:val="24"/>
          <w:lang w:eastAsia="ru-RU"/>
        </w:rPr>
      </w:pPr>
      <w:r w:rsidRPr="00500F1B">
        <w:rPr>
          <w:rFonts w:ascii="Times New Roman" w:eastAsia="Times New Roman" w:hAnsi="Times New Roman" w:cs="Times New Roman"/>
          <w:bCs/>
          <w:sz w:val="24"/>
          <w:szCs w:val="24"/>
          <w:lang w:eastAsia="ru-RU"/>
        </w:rPr>
        <w:t>Заместитель директора</w:t>
      </w:r>
      <w:r w:rsidR="00500F1B">
        <w:rPr>
          <w:rFonts w:ascii="Times New Roman" w:eastAsia="Times New Roman" w:hAnsi="Times New Roman" w:cs="Times New Roman"/>
          <w:bCs/>
          <w:sz w:val="24"/>
          <w:szCs w:val="24"/>
          <w:lang w:eastAsia="ru-RU"/>
        </w:rPr>
        <w:t xml:space="preserve"> по УПР</w:t>
      </w:r>
    </w:p>
    <w:p w:rsidR="003E1215" w:rsidRPr="00500F1B" w:rsidRDefault="00500F1B" w:rsidP="00500F1B">
      <w:pPr>
        <w:spacing w:after="0" w:line="240" w:lineRule="auto"/>
        <w:ind w:left="1020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«Минского государственного колледжа</w:t>
      </w:r>
    </w:p>
    <w:p w:rsidR="003E1215" w:rsidRPr="00500F1B" w:rsidRDefault="00500F1B" w:rsidP="00500F1B">
      <w:pPr>
        <w:spacing w:after="0" w:line="240" w:lineRule="auto"/>
        <w:ind w:left="1020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Строительства им. В.Г. Каменского</w:t>
      </w:r>
      <w:r w:rsidR="003E1215" w:rsidRPr="00500F1B">
        <w:rPr>
          <w:rFonts w:ascii="Times New Roman" w:eastAsia="Times New Roman" w:hAnsi="Times New Roman" w:cs="Times New Roman"/>
          <w:bCs/>
          <w:sz w:val="24"/>
          <w:szCs w:val="24"/>
          <w:lang w:eastAsia="ru-RU"/>
        </w:rPr>
        <w:t>»</w:t>
      </w:r>
    </w:p>
    <w:p w:rsidR="003E1215" w:rsidRPr="00500F1B" w:rsidRDefault="003E1215" w:rsidP="00500F1B">
      <w:pPr>
        <w:spacing w:after="0" w:line="240" w:lineRule="auto"/>
        <w:ind w:left="10206"/>
        <w:jc w:val="both"/>
        <w:rPr>
          <w:rFonts w:ascii="Times New Roman" w:eastAsia="Times New Roman" w:hAnsi="Times New Roman" w:cs="Times New Roman"/>
          <w:bCs/>
          <w:sz w:val="24"/>
          <w:szCs w:val="24"/>
          <w:lang w:eastAsia="ru-RU"/>
        </w:rPr>
      </w:pPr>
      <w:r w:rsidRPr="00500F1B">
        <w:rPr>
          <w:rFonts w:ascii="Times New Roman" w:eastAsia="Times New Roman" w:hAnsi="Times New Roman" w:cs="Times New Roman"/>
          <w:bCs/>
          <w:sz w:val="24"/>
          <w:szCs w:val="24"/>
          <w:lang w:eastAsia="ru-RU"/>
        </w:rPr>
        <w:t>______________</w:t>
      </w:r>
      <w:r w:rsidR="00500F1B">
        <w:rPr>
          <w:rFonts w:ascii="Times New Roman" w:eastAsia="Times New Roman" w:hAnsi="Times New Roman" w:cs="Times New Roman"/>
          <w:bCs/>
          <w:sz w:val="24"/>
          <w:szCs w:val="24"/>
          <w:lang w:eastAsia="ru-RU"/>
        </w:rPr>
        <w:t>___</w:t>
      </w:r>
      <w:r w:rsidR="00B21B62">
        <w:rPr>
          <w:rFonts w:ascii="Times New Roman" w:eastAsia="Times New Roman" w:hAnsi="Times New Roman" w:cs="Times New Roman"/>
          <w:bCs/>
          <w:sz w:val="24"/>
          <w:szCs w:val="24"/>
          <w:lang w:eastAsia="ru-RU"/>
        </w:rPr>
        <w:t xml:space="preserve"> ______________</w:t>
      </w:r>
    </w:p>
    <w:p w:rsidR="003E1215" w:rsidRPr="00500F1B" w:rsidRDefault="003E1215" w:rsidP="00500F1B">
      <w:pPr>
        <w:spacing w:after="0" w:line="240" w:lineRule="auto"/>
        <w:ind w:left="10206"/>
        <w:jc w:val="both"/>
        <w:rPr>
          <w:rFonts w:ascii="Times New Roman" w:eastAsia="Times New Roman" w:hAnsi="Times New Roman" w:cs="Times New Roman"/>
          <w:bCs/>
          <w:sz w:val="24"/>
          <w:szCs w:val="24"/>
          <w:lang w:eastAsia="ru-RU"/>
        </w:rPr>
      </w:pPr>
      <w:r w:rsidRPr="00500F1B">
        <w:rPr>
          <w:rFonts w:ascii="Times New Roman" w:eastAsia="Times New Roman" w:hAnsi="Times New Roman" w:cs="Times New Roman"/>
          <w:sz w:val="24"/>
          <w:szCs w:val="24"/>
          <w:lang w:eastAsia="ru-RU"/>
        </w:rPr>
        <w:t xml:space="preserve">  «____»___________</w:t>
      </w:r>
      <w:r w:rsidR="00B21B62">
        <w:rPr>
          <w:rFonts w:ascii="Times New Roman" w:eastAsia="Times New Roman" w:hAnsi="Times New Roman" w:cs="Times New Roman"/>
          <w:sz w:val="24"/>
          <w:szCs w:val="24"/>
          <w:lang w:eastAsia="ru-RU"/>
        </w:rPr>
        <w:t>_______202__</w:t>
      </w:r>
      <w:r w:rsidRPr="00500F1B">
        <w:rPr>
          <w:rFonts w:ascii="Times New Roman" w:eastAsia="Times New Roman" w:hAnsi="Times New Roman" w:cs="Times New Roman"/>
          <w:sz w:val="24"/>
          <w:szCs w:val="24"/>
          <w:lang w:eastAsia="ru-RU"/>
        </w:rPr>
        <w:t xml:space="preserve"> г.</w:t>
      </w:r>
    </w:p>
    <w:p w:rsidR="003E1215" w:rsidRPr="003E1215" w:rsidRDefault="003E1215" w:rsidP="00500F1B">
      <w:pPr>
        <w:spacing w:after="0" w:line="240" w:lineRule="auto"/>
        <w:ind w:left="10206"/>
        <w:rPr>
          <w:rFonts w:ascii="Times New Roman" w:eastAsia="Times New Roman" w:hAnsi="Times New Roman" w:cs="Times New Roman"/>
          <w:b/>
          <w:bCs/>
          <w:sz w:val="28"/>
          <w:szCs w:val="20"/>
          <w:lang w:eastAsia="ru-RU"/>
        </w:rPr>
      </w:pPr>
    </w:p>
    <w:p w:rsidR="003E1215" w:rsidRPr="003E1215" w:rsidRDefault="003E1215" w:rsidP="003E1215">
      <w:pPr>
        <w:keepNext/>
        <w:spacing w:before="240" w:after="60" w:line="240" w:lineRule="auto"/>
        <w:jc w:val="center"/>
        <w:outlineLvl w:val="1"/>
        <w:rPr>
          <w:rFonts w:ascii="Times New Roman" w:eastAsia="Times New Roman" w:hAnsi="Times New Roman" w:cs="Times New Roman"/>
          <w:b/>
          <w:bCs/>
          <w:iCs/>
          <w:sz w:val="28"/>
          <w:szCs w:val="28"/>
          <w:lang w:val="x-none" w:eastAsia="x-none"/>
        </w:rPr>
      </w:pPr>
      <w:r w:rsidRPr="003E1215">
        <w:rPr>
          <w:rFonts w:ascii="Times New Roman" w:eastAsia="Times New Roman" w:hAnsi="Times New Roman" w:cs="Times New Roman"/>
          <w:b/>
          <w:bCs/>
          <w:iCs/>
          <w:sz w:val="28"/>
          <w:szCs w:val="28"/>
          <w:lang w:val="x-none" w:eastAsia="x-none"/>
        </w:rPr>
        <w:t>ТЕМАТИЧЕСКИЙ ПЛАН</w:t>
      </w:r>
    </w:p>
    <w:p w:rsidR="003E1215" w:rsidRPr="003E1215" w:rsidRDefault="003E1215" w:rsidP="003E1215">
      <w:pPr>
        <w:spacing w:after="0" w:line="240" w:lineRule="auto"/>
        <w:ind w:left="708" w:hanging="708"/>
        <w:jc w:val="center"/>
        <w:rPr>
          <w:rFonts w:ascii="Times New Roman" w:eastAsia="Times New Roman" w:hAnsi="Times New Roman" w:cs="Times New Roman"/>
          <w:b/>
          <w:bCs/>
          <w:sz w:val="28"/>
          <w:szCs w:val="28"/>
          <w:lang w:eastAsia="ru-RU"/>
        </w:rPr>
      </w:pPr>
      <w:r w:rsidRPr="003E1215">
        <w:rPr>
          <w:rFonts w:ascii="Times New Roman" w:eastAsia="Times New Roman" w:hAnsi="Times New Roman" w:cs="Times New Roman"/>
          <w:b/>
          <w:sz w:val="28"/>
          <w:szCs w:val="28"/>
          <w:lang w:eastAsia="ru-RU"/>
        </w:rPr>
        <w:t>УЧЕБНО</w:t>
      </w:r>
      <w:r w:rsidRPr="003E1215">
        <w:rPr>
          <w:rFonts w:ascii="Times New Roman" w:eastAsia="Times New Roman" w:hAnsi="Times New Roman" w:cs="Times New Roman"/>
          <w:b/>
          <w:bCs/>
          <w:sz w:val="28"/>
          <w:szCs w:val="28"/>
          <w:lang w:eastAsia="ru-RU"/>
        </w:rPr>
        <w:t>Г</w:t>
      </w:r>
      <w:r w:rsidRPr="003E1215">
        <w:rPr>
          <w:rFonts w:ascii="Times New Roman" w:eastAsia="Times New Roman" w:hAnsi="Times New Roman" w:cs="Times New Roman"/>
          <w:b/>
          <w:sz w:val="28"/>
          <w:szCs w:val="28"/>
          <w:lang w:eastAsia="ru-RU"/>
        </w:rPr>
        <w:t xml:space="preserve">О </w:t>
      </w:r>
      <w:r w:rsidRPr="003E1215">
        <w:rPr>
          <w:rFonts w:ascii="Times New Roman" w:eastAsia="Times New Roman" w:hAnsi="Times New Roman" w:cs="Times New Roman"/>
          <w:b/>
          <w:bCs/>
          <w:sz w:val="28"/>
          <w:szCs w:val="28"/>
          <w:lang w:eastAsia="ru-RU"/>
        </w:rPr>
        <w:t xml:space="preserve">ПРЕДМЕТА «ЭЛЕКТРОТЕХНИКА»  </w:t>
      </w:r>
    </w:p>
    <w:p w:rsidR="003E1215" w:rsidRPr="003E1215" w:rsidRDefault="003E1215" w:rsidP="003E1215">
      <w:pPr>
        <w:spacing w:after="0" w:line="240" w:lineRule="auto"/>
        <w:rPr>
          <w:rFonts w:ascii="Times New Roman" w:eastAsia="Calibri" w:hAnsi="Times New Roman" w:cs="Times New Roman"/>
          <w:b/>
          <w:sz w:val="28"/>
          <w:szCs w:val="28"/>
          <w:lang w:eastAsia="ru-RU"/>
        </w:rPr>
      </w:pPr>
      <w:r w:rsidRPr="003E1215">
        <w:rPr>
          <w:rFonts w:ascii="Times New Roman" w:eastAsia="Calibri" w:hAnsi="Times New Roman" w:cs="Times New Roman"/>
          <w:b/>
          <w:sz w:val="28"/>
          <w:szCs w:val="28"/>
          <w:lang w:eastAsia="ru-RU"/>
        </w:rPr>
        <w:t>Специальность</w:t>
      </w:r>
    </w:p>
    <w:p w:rsidR="003E1215" w:rsidRPr="003E1215" w:rsidRDefault="003E1215" w:rsidP="003E1215">
      <w:pPr>
        <w:spacing w:after="0" w:line="240" w:lineRule="auto"/>
        <w:rPr>
          <w:rFonts w:ascii="Times New Roman" w:eastAsia="Calibri" w:hAnsi="Times New Roman" w:cs="Times New Roman"/>
          <w:sz w:val="28"/>
          <w:szCs w:val="28"/>
          <w:lang w:eastAsia="ru-RU"/>
        </w:rPr>
      </w:pPr>
      <w:r w:rsidRPr="003E1215">
        <w:rPr>
          <w:rFonts w:ascii="Times New Roman" w:eastAsia="Calibri" w:hAnsi="Times New Roman" w:cs="Times New Roman"/>
          <w:sz w:val="28"/>
          <w:szCs w:val="28"/>
          <w:lang w:eastAsia="ru-RU"/>
        </w:rPr>
        <w:t xml:space="preserve">3-70 02 51 Производство строительно-монтажных и ремонтных работ </w:t>
      </w:r>
    </w:p>
    <w:p w:rsidR="003E1215" w:rsidRPr="003E1215" w:rsidRDefault="003E1215" w:rsidP="003E1215">
      <w:pPr>
        <w:spacing w:after="0" w:line="240" w:lineRule="auto"/>
        <w:rPr>
          <w:rFonts w:ascii="Times New Roman" w:eastAsia="Calibri" w:hAnsi="Times New Roman" w:cs="Times New Roman"/>
          <w:b/>
          <w:sz w:val="28"/>
          <w:szCs w:val="28"/>
          <w:lang w:eastAsia="ru-RU"/>
        </w:rPr>
      </w:pPr>
      <w:r w:rsidRPr="003E1215">
        <w:rPr>
          <w:rFonts w:ascii="Times New Roman" w:eastAsia="Calibri" w:hAnsi="Times New Roman" w:cs="Times New Roman"/>
          <w:b/>
          <w:sz w:val="28"/>
          <w:szCs w:val="28"/>
          <w:lang w:eastAsia="ru-RU"/>
        </w:rPr>
        <w:t>Квалификация</w:t>
      </w:r>
    </w:p>
    <w:p w:rsidR="003E1215" w:rsidRPr="003E1215" w:rsidRDefault="003E1215" w:rsidP="003E1215">
      <w:pPr>
        <w:spacing w:after="0" w:line="240" w:lineRule="auto"/>
        <w:rPr>
          <w:rFonts w:ascii="Times New Roman" w:eastAsia="Calibri" w:hAnsi="Times New Roman" w:cs="Times New Roman"/>
          <w:sz w:val="28"/>
          <w:szCs w:val="28"/>
          <w:lang w:eastAsia="ru-RU"/>
        </w:rPr>
      </w:pPr>
      <w:r w:rsidRPr="003E1215">
        <w:rPr>
          <w:rFonts w:ascii="Times New Roman" w:eastAsia="Calibri" w:hAnsi="Times New Roman" w:cs="Times New Roman"/>
          <w:sz w:val="28"/>
          <w:szCs w:val="28"/>
          <w:lang w:eastAsia="ru-RU"/>
        </w:rPr>
        <w:t>3-70 02 51-54  Монтажник строительных  конструкций.</w:t>
      </w:r>
    </w:p>
    <w:p w:rsidR="003E1215" w:rsidRPr="003E1215" w:rsidRDefault="003E1215" w:rsidP="003E1215">
      <w:pPr>
        <w:spacing w:after="0" w:line="240" w:lineRule="auto"/>
        <w:jc w:val="center"/>
        <w:rPr>
          <w:rFonts w:ascii="Times New Roman" w:eastAsia="Calibri" w:hAnsi="Times New Roman" w:cs="Times New Roman"/>
          <w:sz w:val="28"/>
          <w:szCs w:val="28"/>
          <w:lang w:eastAsia="ru-RU"/>
        </w:rPr>
      </w:pPr>
    </w:p>
    <w:p w:rsidR="003E1215" w:rsidRPr="003E1215" w:rsidRDefault="003E1215" w:rsidP="003E1215">
      <w:pPr>
        <w:spacing w:after="0" w:line="240" w:lineRule="auto"/>
        <w:rPr>
          <w:rFonts w:ascii="Times New Roman" w:eastAsia="Times New Roman" w:hAnsi="Times New Roman" w:cs="Times New Roman"/>
          <w:bCs/>
          <w:sz w:val="28"/>
          <w:szCs w:val="28"/>
          <w:lang w:eastAsia="ru-RU"/>
        </w:rPr>
      </w:pPr>
      <w:r w:rsidRPr="003E1215">
        <w:rPr>
          <w:rFonts w:ascii="Times New Roman" w:eastAsia="Times New Roman" w:hAnsi="Times New Roman" w:cs="Times New Roman"/>
          <w:sz w:val="28"/>
          <w:szCs w:val="28"/>
          <w:lang w:eastAsia="ru-RU"/>
        </w:rPr>
        <w:t>Количество часов по предмету: 34</w:t>
      </w:r>
    </w:p>
    <w:p w:rsidR="003E1215" w:rsidRPr="003E1215" w:rsidRDefault="003E1215" w:rsidP="003E1215">
      <w:pPr>
        <w:spacing w:after="0" w:line="240" w:lineRule="auto"/>
        <w:rPr>
          <w:rFonts w:ascii="Times New Roman" w:eastAsia="Times New Roman" w:hAnsi="Times New Roman" w:cs="Times New Roman"/>
          <w:bCs/>
          <w:sz w:val="28"/>
          <w:szCs w:val="28"/>
          <w:lang w:eastAsia="ru-RU"/>
        </w:rPr>
      </w:pPr>
      <w:r w:rsidRPr="003E1215">
        <w:rPr>
          <w:rFonts w:ascii="Times New Roman" w:eastAsia="Times New Roman" w:hAnsi="Times New Roman" w:cs="Times New Roman"/>
          <w:bCs/>
          <w:sz w:val="28"/>
          <w:szCs w:val="28"/>
          <w:lang w:eastAsia="ru-RU"/>
        </w:rPr>
        <w:t xml:space="preserve">Преподаватель: </w:t>
      </w:r>
      <w:r w:rsidR="009C1AC2">
        <w:rPr>
          <w:rFonts w:ascii="Times New Roman" w:eastAsia="Times New Roman" w:hAnsi="Times New Roman" w:cs="Times New Roman"/>
          <w:bCs/>
          <w:sz w:val="28"/>
          <w:szCs w:val="28"/>
          <w:lang w:eastAsia="ru-RU"/>
        </w:rPr>
        <w:t xml:space="preserve">высшей категории </w:t>
      </w:r>
      <w:r w:rsidRPr="003E1215">
        <w:rPr>
          <w:rFonts w:ascii="Times New Roman" w:eastAsia="Times New Roman" w:hAnsi="Times New Roman" w:cs="Times New Roman"/>
          <w:bCs/>
          <w:sz w:val="28"/>
          <w:szCs w:val="28"/>
          <w:lang w:eastAsia="ru-RU"/>
        </w:rPr>
        <w:t>Янченко Т.А.</w:t>
      </w:r>
    </w:p>
    <w:p w:rsidR="003E1215" w:rsidRPr="003E1215" w:rsidRDefault="003E1215" w:rsidP="003E1215">
      <w:pPr>
        <w:spacing w:after="0" w:line="240" w:lineRule="auto"/>
        <w:rPr>
          <w:rFonts w:ascii="Times New Roman" w:eastAsia="Times New Roman" w:hAnsi="Times New Roman" w:cs="Times New Roman"/>
          <w:bCs/>
          <w:sz w:val="28"/>
          <w:szCs w:val="28"/>
          <w:lang w:eastAsia="ru-RU"/>
        </w:rPr>
      </w:pPr>
      <w:r w:rsidRPr="003E1215">
        <w:rPr>
          <w:rFonts w:ascii="Times New Roman" w:eastAsia="Times New Roman" w:hAnsi="Times New Roman" w:cs="Times New Roman"/>
          <w:bCs/>
          <w:sz w:val="28"/>
          <w:szCs w:val="28"/>
          <w:lang w:eastAsia="ru-RU"/>
        </w:rPr>
        <w:t xml:space="preserve">Составлен на основе типовой учебной </w:t>
      </w:r>
      <w:proofErr w:type="gramStart"/>
      <w:r w:rsidRPr="003E1215">
        <w:rPr>
          <w:rFonts w:ascii="Times New Roman" w:eastAsia="Times New Roman" w:hAnsi="Times New Roman" w:cs="Times New Roman"/>
          <w:bCs/>
          <w:sz w:val="28"/>
          <w:szCs w:val="28"/>
          <w:lang w:eastAsia="ru-RU"/>
        </w:rPr>
        <w:t>программы  «</w:t>
      </w:r>
      <w:proofErr w:type="gramEnd"/>
      <w:r w:rsidRPr="003E1215">
        <w:rPr>
          <w:rFonts w:ascii="Times New Roman" w:eastAsia="Times New Roman" w:hAnsi="Times New Roman" w:cs="Times New Roman"/>
          <w:bCs/>
          <w:sz w:val="28"/>
          <w:szCs w:val="28"/>
          <w:lang w:eastAsia="ru-RU"/>
        </w:rPr>
        <w:t xml:space="preserve"> Электротехника», утверждённой постановлением Министерства образования РБ 04.12.2013 №116 и на основе  учебной программы</w:t>
      </w:r>
    </w:p>
    <w:p w:rsidR="003E1215" w:rsidRPr="003E1215" w:rsidRDefault="003E1215" w:rsidP="003E1215">
      <w:pPr>
        <w:spacing w:after="0" w:line="240" w:lineRule="auto"/>
        <w:rPr>
          <w:rFonts w:ascii="Times New Roman" w:eastAsia="Times New Roman" w:hAnsi="Times New Roman" w:cs="Times New Roman"/>
          <w:bCs/>
          <w:sz w:val="28"/>
          <w:szCs w:val="28"/>
          <w:lang w:eastAsia="ru-RU"/>
        </w:rPr>
      </w:pPr>
      <w:r w:rsidRPr="003E1215">
        <w:rPr>
          <w:rFonts w:ascii="Times New Roman" w:eastAsia="Times New Roman" w:hAnsi="Times New Roman" w:cs="Times New Roman"/>
          <w:bCs/>
          <w:sz w:val="28"/>
          <w:szCs w:val="28"/>
          <w:lang w:eastAsia="ru-RU"/>
        </w:rPr>
        <w:t xml:space="preserve">Рассмотрен и утвержден на заседании </w:t>
      </w:r>
      <w:r w:rsidR="00B21B62">
        <w:rPr>
          <w:rFonts w:ascii="Times New Roman" w:eastAsia="Times New Roman" w:hAnsi="Times New Roman" w:cs="Times New Roman"/>
          <w:bCs/>
          <w:sz w:val="28"/>
          <w:szCs w:val="28"/>
          <w:lang w:eastAsia="ru-RU"/>
        </w:rPr>
        <w:t xml:space="preserve">цикловой </w:t>
      </w:r>
      <w:r w:rsidRPr="003E1215">
        <w:rPr>
          <w:rFonts w:ascii="Times New Roman" w:eastAsia="Times New Roman" w:hAnsi="Times New Roman" w:cs="Times New Roman"/>
          <w:bCs/>
          <w:sz w:val="28"/>
          <w:szCs w:val="28"/>
          <w:lang w:eastAsia="ru-RU"/>
        </w:rPr>
        <w:t>комиссии. Протокол №</w:t>
      </w:r>
      <w:r w:rsidR="00B21B62">
        <w:rPr>
          <w:rFonts w:ascii="Times New Roman" w:eastAsia="Times New Roman" w:hAnsi="Times New Roman" w:cs="Times New Roman"/>
          <w:bCs/>
          <w:sz w:val="28"/>
          <w:szCs w:val="28"/>
          <w:lang w:eastAsia="ru-RU"/>
        </w:rPr>
        <w:t>_____от  «__»_____________ 202__</w:t>
      </w:r>
      <w:r w:rsidRPr="003E1215">
        <w:rPr>
          <w:rFonts w:ascii="Times New Roman" w:eastAsia="Times New Roman" w:hAnsi="Times New Roman" w:cs="Times New Roman"/>
          <w:bCs/>
          <w:sz w:val="28"/>
          <w:szCs w:val="28"/>
          <w:lang w:eastAsia="ru-RU"/>
        </w:rPr>
        <w:t xml:space="preserve">   г. </w:t>
      </w:r>
    </w:p>
    <w:p w:rsidR="003E1215" w:rsidRPr="003E1215" w:rsidRDefault="003E1215" w:rsidP="003E1215">
      <w:pPr>
        <w:spacing w:after="0" w:line="240" w:lineRule="auto"/>
        <w:rPr>
          <w:rFonts w:ascii="Times New Roman" w:eastAsia="Times New Roman" w:hAnsi="Times New Roman" w:cs="Times New Roman"/>
          <w:bCs/>
          <w:sz w:val="28"/>
          <w:szCs w:val="28"/>
          <w:lang w:eastAsia="ru-RU"/>
        </w:rPr>
      </w:pPr>
      <w:r w:rsidRPr="003E1215">
        <w:rPr>
          <w:rFonts w:ascii="Times New Roman" w:eastAsia="Times New Roman" w:hAnsi="Times New Roman" w:cs="Times New Roman"/>
          <w:bCs/>
          <w:sz w:val="28"/>
          <w:szCs w:val="28"/>
          <w:lang w:eastAsia="ru-RU"/>
        </w:rPr>
        <w:t xml:space="preserve">Председатель </w:t>
      </w:r>
      <w:r w:rsidR="00B21B62">
        <w:rPr>
          <w:rFonts w:ascii="Times New Roman" w:eastAsia="Times New Roman" w:hAnsi="Times New Roman" w:cs="Times New Roman"/>
          <w:sz w:val="28"/>
          <w:szCs w:val="28"/>
          <w:lang w:eastAsia="ru-RU"/>
        </w:rPr>
        <w:t xml:space="preserve">цикловой </w:t>
      </w:r>
      <w:r w:rsidRPr="003E1215">
        <w:rPr>
          <w:rFonts w:ascii="Times New Roman" w:eastAsia="Times New Roman" w:hAnsi="Times New Roman" w:cs="Times New Roman"/>
          <w:sz w:val="28"/>
          <w:szCs w:val="28"/>
          <w:lang w:eastAsia="ru-RU"/>
        </w:rPr>
        <w:t>комиссии  ____________</w:t>
      </w:r>
      <w:r w:rsidR="00B21B62">
        <w:rPr>
          <w:rFonts w:ascii="Times New Roman" w:eastAsia="Times New Roman" w:hAnsi="Times New Roman" w:cs="Times New Roman"/>
          <w:sz w:val="28"/>
          <w:szCs w:val="28"/>
          <w:lang w:eastAsia="ru-RU"/>
        </w:rPr>
        <w:t>_______________</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p>
    <w:p w:rsidR="003E1215" w:rsidRPr="0080210E" w:rsidRDefault="003E1215" w:rsidP="003E1215">
      <w:pPr>
        <w:spacing w:after="0" w:line="240" w:lineRule="auto"/>
        <w:rPr>
          <w:rFonts w:ascii="Times New Roman" w:eastAsia="Times New Roman" w:hAnsi="Times New Roman" w:cs="Times New Roman"/>
          <w:bCs/>
          <w:sz w:val="24"/>
          <w:szCs w:val="24"/>
          <w:lang w:eastAsia="ru-RU"/>
        </w:rPr>
      </w:pPr>
    </w:p>
    <w:tbl>
      <w:tblPr>
        <w:tblpPr w:leftFromText="180" w:rightFromText="180" w:vertAnchor="page" w:horzAnchor="margin" w:tblpY="1"/>
        <w:tblW w:w="147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blLayout w:type="fixed"/>
        <w:tblLook w:val="01E0" w:firstRow="1" w:lastRow="1" w:firstColumn="1" w:lastColumn="1" w:noHBand="0" w:noVBand="0"/>
      </w:tblPr>
      <w:tblGrid>
        <w:gridCol w:w="3152"/>
        <w:gridCol w:w="632"/>
        <w:gridCol w:w="1981"/>
        <w:gridCol w:w="13"/>
        <w:gridCol w:w="2130"/>
        <w:gridCol w:w="2269"/>
        <w:gridCol w:w="2431"/>
        <w:gridCol w:w="2107"/>
      </w:tblGrid>
      <w:tr w:rsidR="003E1215" w:rsidRPr="003E1215" w:rsidTr="004443A1">
        <w:trPr>
          <w:cantSplit/>
          <w:trHeight w:val="1930"/>
        </w:trPr>
        <w:tc>
          <w:tcPr>
            <w:tcW w:w="3152" w:type="dxa"/>
            <w:tcBorders>
              <w:top w:val="single" w:sz="12" w:space="0" w:color="000000"/>
              <w:left w:val="single" w:sz="12" w:space="0" w:color="000000"/>
              <w:bottom w:val="single" w:sz="12" w:space="0" w:color="000000"/>
              <w:right w:val="single" w:sz="12" w:space="0" w:color="000000"/>
            </w:tcBorders>
            <w:shd w:val="pct10" w:color="auto" w:fill="FFFFFF"/>
            <w:hideMark/>
          </w:tcPr>
          <w:p w:rsidR="003E1215" w:rsidRPr="003E1215" w:rsidRDefault="003E1215" w:rsidP="003E1215">
            <w:pPr>
              <w:spacing w:after="0" w:line="240" w:lineRule="auto"/>
              <w:jc w:val="center"/>
              <w:rPr>
                <w:rFonts w:ascii="Times New Roman" w:eastAsia="Times New Roman" w:hAnsi="Times New Roman" w:cs="Times New Roman"/>
                <w:b/>
                <w:sz w:val="24"/>
                <w:szCs w:val="24"/>
                <w:lang w:val="en-US" w:eastAsia="ru-RU"/>
              </w:rPr>
            </w:pPr>
            <w:r w:rsidRPr="003E1215">
              <w:rPr>
                <w:rFonts w:ascii="Times New Roman" w:eastAsia="Times New Roman" w:hAnsi="Times New Roman" w:cs="Times New Roman"/>
                <w:b/>
                <w:sz w:val="24"/>
                <w:szCs w:val="24"/>
                <w:lang w:eastAsia="ru-RU"/>
              </w:rPr>
              <w:lastRenderedPageBreak/>
              <w:t>Наименование разделов</w:t>
            </w:r>
          </w:p>
        </w:tc>
        <w:tc>
          <w:tcPr>
            <w:tcW w:w="632" w:type="dxa"/>
            <w:tcBorders>
              <w:top w:val="single" w:sz="12" w:space="0" w:color="000000"/>
              <w:left w:val="single" w:sz="12" w:space="0" w:color="000000"/>
              <w:bottom w:val="single" w:sz="12" w:space="0" w:color="000000"/>
              <w:right w:val="single" w:sz="12" w:space="0" w:color="000000"/>
            </w:tcBorders>
            <w:shd w:val="pct10" w:color="auto" w:fill="FFFFFF"/>
            <w:textDirection w:val="btLr"/>
            <w:hideMark/>
          </w:tcPr>
          <w:p w:rsidR="003E1215" w:rsidRPr="003E1215" w:rsidRDefault="003E1215" w:rsidP="003E1215">
            <w:pPr>
              <w:spacing w:after="0" w:line="240" w:lineRule="auto"/>
              <w:ind w:left="113" w:right="113"/>
              <w:jc w:val="center"/>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t>Количество часов</w:t>
            </w:r>
          </w:p>
        </w:tc>
        <w:tc>
          <w:tcPr>
            <w:tcW w:w="1981" w:type="dxa"/>
            <w:tcBorders>
              <w:top w:val="single" w:sz="12" w:space="0" w:color="000000"/>
              <w:left w:val="single" w:sz="12" w:space="0" w:color="000000"/>
              <w:bottom w:val="single" w:sz="12" w:space="0" w:color="000000"/>
              <w:right w:val="single" w:sz="12" w:space="0" w:color="000000"/>
            </w:tcBorders>
            <w:shd w:val="pct10" w:color="auto" w:fill="FFFFFF"/>
            <w:hideMark/>
          </w:tcPr>
          <w:p w:rsidR="003E1215" w:rsidRPr="003E1215" w:rsidRDefault="003E1215" w:rsidP="003E1215">
            <w:pPr>
              <w:spacing w:after="0" w:line="240" w:lineRule="auto"/>
              <w:jc w:val="center"/>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t>Цель учебного занятия(урока)</w:t>
            </w:r>
          </w:p>
        </w:tc>
        <w:tc>
          <w:tcPr>
            <w:tcW w:w="2143" w:type="dxa"/>
            <w:gridSpan w:val="2"/>
            <w:tcBorders>
              <w:top w:val="single" w:sz="12" w:space="0" w:color="000000"/>
              <w:left w:val="single" w:sz="12" w:space="0" w:color="000000"/>
              <w:bottom w:val="single" w:sz="12" w:space="0" w:color="000000"/>
              <w:right w:val="single" w:sz="12" w:space="0" w:color="000000"/>
            </w:tcBorders>
            <w:shd w:val="pct10" w:color="auto" w:fill="FFFFFF"/>
            <w:hideMark/>
          </w:tcPr>
          <w:p w:rsidR="003E1215" w:rsidRPr="003E1215" w:rsidRDefault="003E1215" w:rsidP="003E1215">
            <w:pPr>
              <w:spacing w:after="0" w:line="240" w:lineRule="auto"/>
              <w:jc w:val="center"/>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t>Типы урока</w:t>
            </w:r>
          </w:p>
        </w:tc>
        <w:tc>
          <w:tcPr>
            <w:tcW w:w="2269" w:type="dxa"/>
            <w:tcBorders>
              <w:top w:val="single" w:sz="12" w:space="0" w:color="000000"/>
              <w:left w:val="single" w:sz="12" w:space="0" w:color="000000"/>
              <w:bottom w:val="single" w:sz="12" w:space="0" w:color="000000"/>
              <w:right w:val="single" w:sz="12" w:space="0" w:color="000000"/>
            </w:tcBorders>
            <w:shd w:val="pct10" w:color="auto" w:fill="FFFFFF"/>
            <w:hideMark/>
          </w:tcPr>
          <w:p w:rsidR="003E1215" w:rsidRPr="003E1215" w:rsidRDefault="003E1215" w:rsidP="003E1215">
            <w:pPr>
              <w:spacing w:after="0" w:line="240" w:lineRule="auto"/>
              <w:jc w:val="center"/>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t xml:space="preserve">Наглядные пособия, нормативная и техническая документация, ТСО, дидактические </w:t>
            </w:r>
            <w:proofErr w:type="spellStart"/>
            <w:r w:rsidRPr="003E1215">
              <w:rPr>
                <w:rFonts w:ascii="Times New Roman" w:eastAsia="Times New Roman" w:hAnsi="Times New Roman" w:cs="Times New Roman"/>
                <w:b/>
                <w:sz w:val="24"/>
                <w:szCs w:val="24"/>
                <w:lang w:eastAsia="ru-RU"/>
              </w:rPr>
              <w:t>материалыи</w:t>
            </w:r>
            <w:proofErr w:type="spellEnd"/>
            <w:r w:rsidRPr="003E1215">
              <w:rPr>
                <w:rFonts w:ascii="Times New Roman" w:eastAsia="Times New Roman" w:hAnsi="Times New Roman" w:cs="Times New Roman"/>
                <w:b/>
                <w:sz w:val="24"/>
                <w:szCs w:val="24"/>
                <w:lang w:eastAsia="ru-RU"/>
              </w:rPr>
              <w:t xml:space="preserve"> др.</w:t>
            </w:r>
          </w:p>
        </w:tc>
        <w:tc>
          <w:tcPr>
            <w:tcW w:w="2431" w:type="dxa"/>
            <w:tcBorders>
              <w:top w:val="single" w:sz="12" w:space="0" w:color="000000"/>
              <w:left w:val="single" w:sz="12" w:space="0" w:color="000000"/>
              <w:bottom w:val="single" w:sz="12" w:space="0" w:color="000000"/>
              <w:right w:val="single" w:sz="12" w:space="0" w:color="000000"/>
            </w:tcBorders>
            <w:shd w:val="pct10" w:color="auto" w:fill="FFFFFF"/>
            <w:hideMark/>
          </w:tcPr>
          <w:p w:rsidR="003E1215" w:rsidRPr="003E1215" w:rsidRDefault="003E1215" w:rsidP="003E1215">
            <w:pPr>
              <w:spacing w:after="0" w:line="240" w:lineRule="auto"/>
              <w:jc w:val="center"/>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t xml:space="preserve">Самостоятельная работа </w:t>
            </w:r>
            <w:proofErr w:type="gramStart"/>
            <w:r w:rsidRPr="003E1215">
              <w:rPr>
                <w:rFonts w:ascii="Times New Roman" w:eastAsia="Times New Roman" w:hAnsi="Times New Roman" w:cs="Times New Roman"/>
                <w:b/>
                <w:sz w:val="24"/>
                <w:szCs w:val="24"/>
                <w:lang w:eastAsia="ru-RU"/>
              </w:rPr>
              <w:t>обучающихся(</w:t>
            </w:r>
            <w:proofErr w:type="gramEnd"/>
            <w:r w:rsidRPr="003E1215">
              <w:rPr>
                <w:rFonts w:ascii="Times New Roman" w:eastAsia="Times New Roman" w:hAnsi="Times New Roman" w:cs="Times New Roman"/>
                <w:b/>
                <w:sz w:val="24"/>
                <w:szCs w:val="24"/>
                <w:lang w:eastAsia="ru-RU"/>
              </w:rPr>
              <w:t>на уроке, дома)</w:t>
            </w:r>
          </w:p>
        </w:tc>
        <w:tc>
          <w:tcPr>
            <w:tcW w:w="2107" w:type="dxa"/>
            <w:tcBorders>
              <w:top w:val="single" w:sz="12" w:space="0" w:color="000000"/>
              <w:left w:val="single" w:sz="12" w:space="0" w:color="000000"/>
              <w:bottom w:val="single" w:sz="12" w:space="0" w:color="000000"/>
              <w:right w:val="single" w:sz="12" w:space="0" w:color="000000"/>
            </w:tcBorders>
            <w:shd w:val="pct10" w:color="auto" w:fill="FFFFFF"/>
            <w:hideMark/>
          </w:tcPr>
          <w:p w:rsidR="003E1215" w:rsidRPr="003E1215" w:rsidRDefault="003E1215" w:rsidP="003E1215">
            <w:pPr>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t xml:space="preserve">Внутри- и </w:t>
            </w:r>
            <w:proofErr w:type="gramStart"/>
            <w:r w:rsidRPr="003E1215">
              <w:rPr>
                <w:rFonts w:ascii="Times New Roman" w:eastAsia="Times New Roman" w:hAnsi="Times New Roman" w:cs="Times New Roman"/>
                <w:b/>
                <w:sz w:val="24"/>
                <w:szCs w:val="24"/>
                <w:lang w:eastAsia="ru-RU"/>
              </w:rPr>
              <w:t>меж- предметные</w:t>
            </w:r>
            <w:proofErr w:type="gramEnd"/>
            <w:r w:rsidRPr="003E1215">
              <w:rPr>
                <w:rFonts w:ascii="Times New Roman" w:eastAsia="Times New Roman" w:hAnsi="Times New Roman" w:cs="Times New Roman"/>
                <w:b/>
                <w:sz w:val="24"/>
                <w:szCs w:val="24"/>
                <w:lang w:eastAsia="ru-RU"/>
              </w:rPr>
              <w:t xml:space="preserve"> </w:t>
            </w:r>
            <w:proofErr w:type="spellStart"/>
            <w:r w:rsidRPr="003E1215">
              <w:rPr>
                <w:rFonts w:ascii="Times New Roman" w:eastAsia="Times New Roman" w:hAnsi="Times New Roman" w:cs="Times New Roman"/>
                <w:b/>
                <w:sz w:val="24"/>
                <w:szCs w:val="24"/>
                <w:lang w:eastAsia="ru-RU"/>
              </w:rPr>
              <w:t>звязи</w:t>
            </w:r>
            <w:proofErr w:type="spellEnd"/>
            <w:r w:rsidRPr="003E1215">
              <w:rPr>
                <w:rFonts w:ascii="Times New Roman" w:eastAsia="Times New Roman" w:hAnsi="Times New Roman" w:cs="Times New Roman"/>
                <w:b/>
                <w:sz w:val="24"/>
                <w:szCs w:val="24"/>
                <w:lang w:eastAsia="ru-RU"/>
              </w:rPr>
              <w:t>, связь с производственным обучением</w:t>
            </w: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t>Урок1.Введение</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представление о состоянии и перспективе развития энергетики в Республике Беларусь, целях и задачах предмета, о роли электрификации в развитии социально-экономического комплекса и благосостояния общества.</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Урок формирования новых знаний</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Опорные конспекты, учебники, наглядные пособия</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Гл.1. стр. 4-9.</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материала</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Физика, черчение, охрана труда, математика, спецтехнология</w:t>
            </w: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
                <w:i/>
                <w:sz w:val="24"/>
                <w:szCs w:val="24"/>
                <w:lang w:eastAsia="ru-RU"/>
              </w:rPr>
              <w:t>Тема1.Электрические цепи постоянного тока</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
                <w:i/>
                <w:sz w:val="24"/>
                <w:szCs w:val="24"/>
                <w:lang w:eastAsia="ru-RU"/>
              </w:rPr>
              <w:t>5</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c>
          <w:tcPr>
            <w:tcW w:w="2269"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c>
          <w:tcPr>
            <w:tcW w:w="243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c>
          <w:tcPr>
            <w:tcW w:w="2107"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t>Урок2.Определение электрической цепи и краткая характеристика её элементов</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Сформировать понятия  о расчете простых электрических </w:t>
            </w:r>
            <w:r w:rsidRPr="003E1215">
              <w:rPr>
                <w:rFonts w:ascii="Times New Roman" w:eastAsia="Times New Roman" w:hAnsi="Times New Roman" w:cs="Times New Roman"/>
                <w:sz w:val="26"/>
                <w:szCs w:val="26"/>
                <w:lang w:eastAsia="ru-RU"/>
              </w:rPr>
              <w:lastRenderedPageBreak/>
              <w:t>цепей постоянного тока с использованием закона Ома и правил Кирхгофа.</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элементы электрической цепи.</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lastRenderedPageBreak/>
              <w:t>Урок формирования новых знаний</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Опорные конспекты, учебники, плакат «Электрическое поле»</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Гл.2. стр. 10-13.</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 xml:space="preserve">Дома работает с </w:t>
            </w:r>
            <w:r w:rsidRPr="003E1215">
              <w:rPr>
                <w:rFonts w:ascii="Times New Roman" w:eastAsia="Times New Roman" w:hAnsi="Times New Roman" w:cs="Times New Roman"/>
                <w:bCs/>
                <w:sz w:val="24"/>
                <w:szCs w:val="24"/>
                <w:lang w:eastAsia="ru-RU"/>
              </w:rPr>
              <w:lastRenderedPageBreak/>
              <w:t>конспектом и с книгой, находит трудности в изучении материала</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lastRenderedPageBreak/>
              <w:t>Физика, химия,  черчение, охрана труда, математика, спецтехнология</w:t>
            </w: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t>Урок3.Основные электрические величины</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t>Основные законы электрической цепи</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Записывают законы, основные формулы, решают задачи по алгоритму</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  Урок формирования новых знаний</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Опорный конспект, задачник, учебник </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Гл.2. стр. 14-20.</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материала</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Физика, химия,  черчение, охрана труда, математика, спецтехнология</w:t>
            </w: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t xml:space="preserve">Урок4.Схема последовательного и параллельного соединения </w:t>
            </w:r>
            <w:proofErr w:type="spellStart"/>
            <w:r w:rsidRPr="003E1215">
              <w:rPr>
                <w:rFonts w:ascii="Times New Roman" w:eastAsia="Times New Roman" w:hAnsi="Times New Roman" w:cs="Times New Roman"/>
                <w:b/>
                <w:sz w:val="24"/>
                <w:szCs w:val="24"/>
                <w:lang w:eastAsia="ru-RU"/>
              </w:rPr>
              <w:t>энергоприёмников</w:t>
            </w:r>
            <w:proofErr w:type="spellEnd"/>
          </w:p>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Записывают законы, основные формулы, решают задачи по алгоритму</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Урок формирования новых знаний  </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Учебники, опорные конспекты</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Гл.2. стр. 26-36.</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материала</w:t>
            </w:r>
            <w:r w:rsidRPr="003E1215">
              <w:rPr>
                <w:rFonts w:ascii="Times New Roman" w:eastAsia="Times New Roman" w:hAnsi="Times New Roman" w:cs="Times New Roman"/>
                <w:b/>
                <w:i/>
                <w:sz w:val="24"/>
                <w:szCs w:val="24"/>
                <w:lang w:eastAsia="ru-RU"/>
              </w:rPr>
              <w:t>. 2</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Физика, химия,  черчение, охрана труда, математика, спецтехнология</w:t>
            </w: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t>Урок5-6Лабораторная работа №1 «Потеря напряжения в ЛЭП»</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t>2</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Собирают схему, снимают показания, </w:t>
            </w:r>
            <w:r w:rsidRPr="003E1215">
              <w:rPr>
                <w:rFonts w:ascii="Times New Roman" w:eastAsia="Times New Roman" w:hAnsi="Times New Roman" w:cs="Times New Roman"/>
                <w:sz w:val="24"/>
                <w:szCs w:val="24"/>
                <w:lang w:eastAsia="ru-RU"/>
              </w:rPr>
              <w:lastRenderedPageBreak/>
              <w:t>проводят расчёты, делают выводы</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lastRenderedPageBreak/>
              <w:t xml:space="preserve">Урок практического применения </w:t>
            </w:r>
            <w:r w:rsidRPr="003E1215">
              <w:rPr>
                <w:rFonts w:ascii="Times New Roman" w:eastAsia="Times New Roman" w:hAnsi="Times New Roman" w:cs="Times New Roman"/>
                <w:sz w:val="24"/>
                <w:szCs w:val="24"/>
                <w:lang w:eastAsia="ru-RU"/>
              </w:rPr>
              <w:lastRenderedPageBreak/>
              <w:t>знаний</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lastRenderedPageBreak/>
              <w:t xml:space="preserve"> Опорные конспекты, методические </w:t>
            </w:r>
            <w:r w:rsidRPr="003E1215">
              <w:rPr>
                <w:rFonts w:ascii="Times New Roman" w:eastAsia="Times New Roman" w:hAnsi="Times New Roman" w:cs="Times New Roman"/>
                <w:sz w:val="24"/>
                <w:szCs w:val="24"/>
                <w:lang w:eastAsia="ru-RU"/>
              </w:rPr>
              <w:lastRenderedPageBreak/>
              <w:t xml:space="preserve">пособия, лабораторный стенд </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lastRenderedPageBreak/>
              <w:t>Конспект</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Физика, химия,  черчение, охрана труда, </w:t>
            </w:r>
            <w:r w:rsidRPr="003E1215">
              <w:rPr>
                <w:rFonts w:ascii="Times New Roman" w:eastAsia="Times New Roman" w:hAnsi="Times New Roman" w:cs="Times New Roman"/>
                <w:sz w:val="24"/>
                <w:szCs w:val="24"/>
                <w:lang w:eastAsia="ru-RU"/>
              </w:rPr>
              <w:lastRenderedPageBreak/>
              <w:t>математика, спецтехнология</w:t>
            </w:r>
          </w:p>
        </w:tc>
      </w:tr>
      <w:tr w:rsidR="003E1215" w:rsidRPr="003E1215" w:rsidTr="004443A1">
        <w:trPr>
          <w:trHeight w:val="381"/>
        </w:trPr>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lastRenderedPageBreak/>
              <w:t>Тема2.Электромагнетизм</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sz w:val="24"/>
                <w:szCs w:val="24"/>
                <w:lang w:eastAsia="ru-RU"/>
              </w:rPr>
              <w:t>2</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269"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43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107"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t>Урок7.Магнитное поле и его основные параметры</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6"/>
                <w:szCs w:val="26"/>
                <w:lang w:eastAsia="ru-RU"/>
              </w:rPr>
              <w:t xml:space="preserve">Сформировать представления  о магнитном поле и его основных параметрах, намагничивании ферромагнитных материалов, </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  Урок формирования новых знаний  </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Опорный конспект, задачник, учебник </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Гл.4. стр. 50-55.</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материала</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Физика, химия,  черчение, охрана труда, математика, спецтехнология</w:t>
            </w: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t>Урок8.Явление  электромагнитной индукции</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i/>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представление об явлениях электромагнитной индукции, самоиндукции и взаимоиндукции</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  Урок формирования новых знаний  </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Опорный конспект, задачник, учебник</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Гл.4. стр. 56-56.</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материала</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Физика, химия,  черчение, охрана труда, математика, спецтехнология</w:t>
            </w:r>
          </w:p>
        </w:tc>
      </w:tr>
      <w:tr w:rsidR="003E1215" w:rsidRPr="003E1215" w:rsidTr="004443A1">
        <w:trPr>
          <w:trHeight w:val="1692"/>
        </w:trPr>
        <w:tc>
          <w:tcPr>
            <w:tcW w:w="3152"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
                <w:i/>
                <w:sz w:val="24"/>
                <w:szCs w:val="24"/>
                <w:lang w:eastAsia="ru-RU"/>
              </w:rPr>
              <w:t>Тема3.Электрические цепи переменного тока</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t>6</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r>
      <w:tr w:rsidR="003E1215" w:rsidRPr="003E1215" w:rsidTr="004443A1">
        <w:trPr>
          <w:trHeight w:val="555"/>
        </w:trPr>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t>Урок9.Получение переменного тока</w:t>
            </w:r>
          </w:p>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i/>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6"/>
                <w:szCs w:val="26"/>
                <w:lang w:eastAsia="ru-RU"/>
              </w:rPr>
              <w:t xml:space="preserve">Сформировать представления  о различных значениях </w:t>
            </w:r>
            <w:r w:rsidRPr="003E1215">
              <w:rPr>
                <w:rFonts w:ascii="Times New Roman" w:eastAsia="Times New Roman" w:hAnsi="Times New Roman" w:cs="Times New Roman"/>
                <w:sz w:val="26"/>
                <w:szCs w:val="26"/>
                <w:lang w:eastAsia="ru-RU"/>
              </w:rPr>
              <w:lastRenderedPageBreak/>
              <w:t xml:space="preserve">синусоидального тока, напряжения и ЭДС, их периоде изменения, частоте, фазе, </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lastRenderedPageBreak/>
              <w:t>Урок формирования новых знаний</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Опорный конспект, задачник, учебник</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lastRenderedPageBreak/>
              <w:t>Гл.2. стр. 14-20.</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Гл.5. стр. 70-71.</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материала</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lastRenderedPageBreak/>
              <w:t xml:space="preserve">Физика, химия,  черчение, охрана труда, математика, </w:t>
            </w:r>
            <w:r w:rsidRPr="003E1215">
              <w:rPr>
                <w:rFonts w:ascii="Times New Roman" w:eastAsia="Times New Roman" w:hAnsi="Times New Roman" w:cs="Times New Roman"/>
                <w:sz w:val="24"/>
                <w:szCs w:val="24"/>
                <w:lang w:eastAsia="ru-RU"/>
              </w:rPr>
              <w:lastRenderedPageBreak/>
              <w:t>спецтехнология</w:t>
            </w:r>
          </w:p>
        </w:tc>
      </w:tr>
      <w:tr w:rsidR="003E1215" w:rsidRPr="003E1215" w:rsidTr="004443A1">
        <w:trPr>
          <w:trHeight w:val="948"/>
        </w:trPr>
        <w:tc>
          <w:tcPr>
            <w:tcW w:w="3152"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
                <w:sz w:val="24"/>
                <w:szCs w:val="24"/>
                <w:lang w:eastAsia="ru-RU"/>
              </w:rPr>
              <w:lastRenderedPageBreak/>
              <w:t>Урок10.Основные характеристики переменного тока</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представление о графическом изображении и параметрах электрических цепей переменного тока.</w:t>
            </w:r>
          </w:p>
          <w:p w:rsidR="003E1215" w:rsidRPr="003E1215" w:rsidRDefault="003E1215" w:rsidP="003E1215">
            <w:pPr>
              <w:spacing w:after="0" w:line="240" w:lineRule="auto"/>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jc w:val="both"/>
              <w:rPr>
                <w:rFonts w:ascii="Times New Roman" w:eastAsia="Times New Roman" w:hAnsi="Times New Roman" w:cs="Times New Roman"/>
                <w:b/>
                <w:i/>
                <w:sz w:val="24"/>
                <w:szCs w:val="24"/>
                <w:lang w:eastAsia="ru-RU"/>
              </w:rPr>
            </w:pP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Урок формирования новых знаний</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Опорные конспекты, учебники</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Гл.5. стр. 72-82.</w:t>
            </w:r>
          </w:p>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w:t>
            </w:r>
            <w:r w:rsidRPr="003E1215">
              <w:rPr>
                <w:rFonts w:ascii="Times New Roman" w:eastAsia="Times New Roman" w:hAnsi="Times New Roman" w:cs="Times New Roman"/>
                <w:b/>
                <w:i/>
                <w:sz w:val="24"/>
                <w:szCs w:val="24"/>
                <w:lang w:eastAsia="ru-RU"/>
              </w:rPr>
              <w:t>.4. 1</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Физика, химия,  черчение, охрана труда, математика, спецтехнология</w:t>
            </w: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t>Урок11-12Лабораторная работа №2 «Последовательное соединение конденсатора и катушки»</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val="en-US" w:eastAsia="ru-RU"/>
              </w:rPr>
              <w:t>2</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Собирают схему, снимают показания, проводят расчёты, делают выводы</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Урок практического применения знаний</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Методические пособия, лабораторный стенд</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Конспект</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Физика, черчение, охрана труда, математика, спецтехнология</w:t>
            </w:r>
          </w:p>
        </w:tc>
      </w:tr>
      <w:tr w:rsidR="003E1215" w:rsidRPr="003E1215" w:rsidTr="004443A1">
        <w:trPr>
          <w:trHeight w:val="1104"/>
        </w:trPr>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t>Урок13.Общие сведения о трёхфазном токе</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val="en-US" w:eastAsia="ru-RU"/>
              </w:rPr>
            </w:pPr>
            <w:r w:rsidRPr="003E1215">
              <w:rPr>
                <w:rFonts w:ascii="Times New Roman" w:eastAsia="Times New Roman" w:hAnsi="Times New Roman" w:cs="Times New Roman"/>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Сформировать представления  о получении ЭДС в трехфазной системе, соединении трехфазной системы </w:t>
            </w:r>
            <w:r w:rsidRPr="003E1215">
              <w:rPr>
                <w:rFonts w:ascii="Times New Roman" w:eastAsia="Times New Roman" w:hAnsi="Times New Roman" w:cs="Times New Roman"/>
                <w:sz w:val="26"/>
                <w:szCs w:val="26"/>
                <w:lang w:eastAsia="ru-RU"/>
              </w:rPr>
              <w:lastRenderedPageBreak/>
              <w:t>"звездой" и "треуголь</w:t>
            </w:r>
            <w:r w:rsidRPr="003E1215">
              <w:rPr>
                <w:rFonts w:ascii="Times New Roman" w:eastAsia="Times New Roman" w:hAnsi="Times New Roman" w:cs="Times New Roman"/>
                <w:sz w:val="26"/>
                <w:szCs w:val="26"/>
                <w:lang w:eastAsia="ru-RU"/>
              </w:rPr>
              <w:softHyphen/>
              <w:t>ником".</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lastRenderedPageBreak/>
              <w:t>Урок формирования новых знаний</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Опорные конспекты, учебники</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Гл.5. стр.91-93.</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Физика, черчение, охрана труда, математика, спецтехнология</w:t>
            </w: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jc w:val="both"/>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t>Урок14.Способы соединения трёхфазной системы</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6"/>
                <w:szCs w:val="26"/>
                <w:lang w:eastAsia="ru-RU"/>
              </w:rPr>
              <w:t>Сформировать представления  о линейных и фазных токах и напряжениях, соотношениях между ними.</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Урок формирования новых знаний</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Опорные конспекты, учебники</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Гл.5. стр.93-98.</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Физика, химия,  черчение, охрана труда, математика, спецтехнология</w:t>
            </w: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i/>
                <w:sz w:val="24"/>
                <w:szCs w:val="24"/>
                <w:lang w:eastAsia="ru-RU"/>
              </w:rPr>
              <w:t xml:space="preserve"> Тема4.Трансформаторы</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t>3</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16"/>
                <w:szCs w:val="16"/>
                <w:lang w:eastAsia="ru-RU"/>
              </w:rPr>
            </w:pP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r>
      <w:tr w:rsidR="003E1215" w:rsidRPr="003E1215" w:rsidTr="004443A1">
        <w:trPr>
          <w:trHeight w:val="240"/>
        </w:trPr>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
                <w:sz w:val="24"/>
                <w:szCs w:val="24"/>
                <w:lang w:eastAsia="ru-RU"/>
              </w:rPr>
              <w:t>Урок15.Назначение, принцип действия и устройство однофазного трансформатора</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6"/>
                <w:szCs w:val="26"/>
                <w:lang w:eastAsia="ru-RU"/>
              </w:rPr>
              <w:t>Сформировать представления  о назначении, принципе действия, устройстве однофазного трансформатор.</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Урок формирования новых знаний</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Опорные конспекты, учебники, образцы трансформаторов</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Гл.6. стр.99-103.</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Физика, химия,  черчение, охрана труда, математика, спецтехнология</w:t>
            </w:r>
          </w:p>
        </w:tc>
      </w:tr>
      <w:tr w:rsidR="003E1215" w:rsidRPr="003E1215" w:rsidTr="004443A1">
        <w:trPr>
          <w:trHeight w:val="1098"/>
        </w:trPr>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t>Урок16.Его основные параметры, коэффициент трансформации</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6"/>
                <w:szCs w:val="26"/>
                <w:lang w:eastAsia="ru-RU"/>
              </w:rPr>
              <w:t xml:space="preserve">Сформировать </w:t>
            </w:r>
            <w:proofErr w:type="gramStart"/>
            <w:r w:rsidRPr="003E1215">
              <w:rPr>
                <w:rFonts w:ascii="Times New Roman" w:eastAsia="Times New Roman" w:hAnsi="Times New Roman" w:cs="Times New Roman"/>
                <w:sz w:val="26"/>
                <w:szCs w:val="26"/>
                <w:lang w:eastAsia="ru-RU"/>
              </w:rPr>
              <w:t>представления  его</w:t>
            </w:r>
            <w:proofErr w:type="gramEnd"/>
            <w:r w:rsidRPr="003E1215">
              <w:rPr>
                <w:rFonts w:ascii="Times New Roman" w:eastAsia="Times New Roman" w:hAnsi="Times New Roman" w:cs="Times New Roman"/>
                <w:sz w:val="26"/>
                <w:szCs w:val="26"/>
                <w:lang w:eastAsia="ru-RU"/>
              </w:rPr>
              <w:t xml:space="preserve"> основных параметрах</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Урок формирования новых знаний</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Опорные конспекты, учебники</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Гл.6. стр.99-103.</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Физика, охрана труда, математика, спецтехнология</w:t>
            </w: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lastRenderedPageBreak/>
              <w:t>Урок</w:t>
            </w:r>
            <w:r w:rsidR="00B21B62">
              <w:rPr>
                <w:rFonts w:ascii="Times New Roman" w:eastAsia="Times New Roman" w:hAnsi="Times New Roman" w:cs="Times New Roman"/>
                <w:b/>
                <w:sz w:val="24"/>
                <w:szCs w:val="24"/>
                <w:lang w:eastAsia="ru-RU"/>
              </w:rPr>
              <w:t xml:space="preserve"> </w:t>
            </w:r>
            <w:r w:rsidRPr="003E1215">
              <w:rPr>
                <w:rFonts w:ascii="Times New Roman" w:eastAsia="Times New Roman" w:hAnsi="Times New Roman" w:cs="Times New Roman"/>
                <w:b/>
                <w:sz w:val="24"/>
                <w:szCs w:val="24"/>
                <w:lang w:eastAsia="ru-RU"/>
              </w:rPr>
              <w:t>17.Специальные типы трансформаторов</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Дать представление  о трехфазных трансформаторах, их конструкции и системе </w:t>
            </w:r>
            <w:r w:rsidRPr="003E1215">
              <w:rPr>
                <w:rFonts w:ascii="Times New Roman" w:eastAsia="Times New Roman" w:hAnsi="Times New Roman" w:cs="Times New Roman"/>
                <w:sz w:val="26"/>
                <w:szCs w:val="26"/>
                <w:lang w:eastAsia="ru-RU"/>
              </w:rPr>
              <w:br/>
              <w:t>охлаждения.</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специальных типов трансформаторов в строительстве</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Урок формирования новых знаний</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Опорные конспекты, учебники, образцы трансформаторов</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Гл.6. стр.103-113.</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материала</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Физика, химия,  черчение, охрана труда, математика, спецтехнология</w:t>
            </w: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i/>
                <w:sz w:val="24"/>
                <w:szCs w:val="24"/>
                <w:lang w:eastAsia="ru-RU"/>
              </w:rPr>
              <w:t>Тема5.Электронные приборы и устройства</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i/>
                <w:sz w:val="24"/>
                <w:szCs w:val="24"/>
                <w:lang w:eastAsia="ru-RU"/>
              </w:rPr>
              <w:t>6</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
                <w:sz w:val="24"/>
                <w:szCs w:val="24"/>
                <w:lang w:eastAsia="ru-RU"/>
              </w:rPr>
              <w:t>Урок</w:t>
            </w:r>
            <w:r w:rsidR="00B21B62">
              <w:rPr>
                <w:rFonts w:ascii="Times New Roman" w:eastAsia="Times New Roman" w:hAnsi="Times New Roman" w:cs="Times New Roman"/>
                <w:b/>
                <w:sz w:val="24"/>
                <w:szCs w:val="24"/>
                <w:lang w:eastAsia="ru-RU"/>
              </w:rPr>
              <w:t xml:space="preserve"> </w:t>
            </w:r>
            <w:r w:rsidRPr="003E1215">
              <w:rPr>
                <w:rFonts w:ascii="Times New Roman" w:eastAsia="Times New Roman" w:hAnsi="Times New Roman" w:cs="Times New Roman"/>
                <w:b/>
                <w:sz w:val="24"/>
                <w:szCs w:val="24"/>
                <w:lang w:eastAsia="ru-RU"/>
              </w:rPr>
              <w:t>18.</w:t>
            </w:r>
            <w:r w:rsidRPr="003E1215">
              <w:rPr>
                <w:rFonts w:ascii="Times New Roman" w:eastAsia="Times New Roman" w:hAnsi="Times New Roman" w:cs="Times New Roman"/>
                <w:b/>
                <w:bCs/>
                <w:color w:val="000000"/>
                <w:sz w:val="24"/>
                <w:szCs w:val="24"/>
                <w:lang w:eastAsia="ru-RU"/>
              </w:rPr>
              <w:t>Параметры и характеристики электронных приборов.</w:t>
            </w:r>
            <w:r w:rsidRPr="003E1215">
              <w:rPr>
                <w:rFonts w:ascii="Times New Roman" w:eastAsia="Times New Roman" w:hAnsi="Times New Roman" w:cs="Times New Roman"/>
                <w:bCs/>
                <w:color w:val="000000"/>
                <w:sz w:val="24"/>
                <w:szCs w:val="24"/>
                <w:lang w:eastAsia="ru-RU"/>
              </w:rPr>
              <w:t xml:space="preserve"> </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6"/>
                <w:szCs w:val="26"/>
                <w:lang w:eastAsia="ru-RU"/>
              </w:rPr>
              <w:t>Сформировать представление о физических основах электроники.</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Урок формирования новых знаний</w:t>
            </w:r>
          </w:p>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c>
          <w:tcPr>
            <w:tcW w:w="2269"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Опорный конспект, учебники, раздаточный материал</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bCs/>
                <w:sz w:val="24"/>
                <w:szCs w:val="24"/>
                <w:lang w:eastAsia="ru-RU"/>
              </w:rPr>
            </w:pPr>
            <w:r w:rsidRPr="003E1215">
              <w:rPr>
                <w:rFonts w:ascii="Times New Roman" w:eastAsia="Times New Roman" w:hAnsi="Times New Roman" w:cs="Times New Roman"/>
                <w:b/>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
                <w:bCs/>
                <w:sz w:val="24"/>
                <w:szCs w:val="24"/>
                <w:lang w:eastAsia="ru-RU"/>
              </w:rPr>
            </w:pPr>
            <w:r w:rsidRPr="003E1215">
              <w:rPr>
                <w:rFonts w:ascii="Times New Roman" w:eastAsia="Times New Roman" w:hAnsi="Times New Roman" w:cs="Times New Roman"/>
                <w:b/>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
                <w:bCs/>
                <w:sz w:val="24"/>
                <w:szCs w:val="24"/>
                <w:lang w:eastAsia="ru-RU"/>
              </w:rPr>
            </w:pPr>
            <w:r w:rsidRPr="003E1215">
              <w:rPr>
                <w:rFonts w:ascii="Times New Roman" w:eastAsia="Times New Roman" w:hAnsi="Times New Roman" w:cs="Times New Roman"/>
                <w:b/>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
                <w:bCs/>
                <w:sz w:val="24"/>
                <w:szCs w:val="24"/>
                <w:lang w:eastAsia="ru-RU"/>
              </w:rPr>
            </w:pPr>
            <w:r w:rsidRPr="003E1215">
              <w:rPr>
                <w:rFonts w:ascii="Times New Roman" w:eastAsia="Times New Roman" w:hAnsi="Times New Roman" w:cs="Times New Roman"/>
                <w:b/>
                <w:bCs/>
                <w:sz w:val="24"/>
                <w:szCs w:val="24"/>
                <w:lang w:eastAsia="ru-RU"/>
              </w:rPr>
              <w:t>Гл.7. стр.115-120.</w:t>
            </w:r>
          </w:p>
          <w:p w:rsidR="003E1215" w:rsidRPr="003E1215" w:rsidRDefault="003E1215" w:rsidP="003E1215">
            <w:pPr>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bCs/>
                <w:sz w:val="24"/>
                <w:szCs w:val="24"/>
                <w:lang w:eastAsia="ru-RU"/>
              </w:rPr>
              <w:t>Дома работает с конспектом и с книгой, находит трудности в изучении материала</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Физика, химия,  черчение, охрана труда, математика, спецтехнология</w:t>
            </w: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E33B02" w:rsidP="003E121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Урок</w:t>
            </w:r>
            <w:r w:rsidR="00B21B62">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19</w:t>
            </w:r>
            <w:r>
              <w:rPr>
                <w:rFonts w:ascii="Times New Roman" w:eastAsia="Times New Roman" w:hAnsi="Times New Roman" w:cs="Times New Roman"/>
                <w:b/>
                <w:sz w:val="24"/>
                <w:szCs w:val="24"/>
                <w:lang w:val="en-US" w:eastAsia="ru-RU"/>
              </w:rPr>
              <w:t>-</w:t>
            </w:r>
            <w:r w:rsidR="003E1215" w:rsidRPr="003E1215">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val="en-US" w:eastAsia="ru-RU"/>
              </w:rPr>
              <w:t xml:space="preserve"> </w:t>
            </w:r>
            <w:r w:rsidR="003E1215" w:rsidRPr="003E1215">
              <w:rPr>
                <w:rFonts w:ascii="Times New Roman" w:eastAsia="Times New Roman" w:hAnsi="Times New Roman" w:cs="Times New Roman"/>
                <w:b/>
                <w:i/>
                <w:sz w:val="24"/>
                <w:szCs w:val="24"/>
                <w:lang w:eastAsia="ru-RU"/>
              </w:rPr>
              <w:t>Полупроводниковые приборы</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i/>
                <w:sz w:val="24"/>
                <w:szCs w:val="24"/>
                <w:lang w:eastAsia="ru-RU"/>
              </w:rPr>
              <w:t>2</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Дать понятие представление  об основных типах электровакуумных приборов, их конструкции, </w:t>
            </w:r>
            <w:r w:rsidRPr="003E1215">
              <w:rPr>
                <w:rFonts w:ascii="Times New Roman" w:eastAsia="Times New Roman" w:hAnsi="Times New Roman" w:cs="Times New Roman"/>
                <w:sz w:val="26"/>
                <w:szCs w:val="26"/>
                <w:lang w:eastAsia="ru-RU"/>
              </w:rPr>
              <w:lastRenderedPageBreak/>
              <w:t>схемах включения, цепях питания, условных обозначениях и области применения.</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lastRenderedPageBreak/>
              <w:t>Урок формирования новых знаний</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269"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Опорный конспект, учебники, раздаточный материал</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Гл.7. стр.120-123.</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 xml:space="preserve">Дома работает с конспектом и с книгой, находит трудности в </w:t>
            </w:r>
            <w:r w:rsidRPr="003E1215">
              <w:rPr>
                <w:rFonts w:ascii="Times New Roman" w:eastAsia="Times New Roman" w:hAnsi="Times New Roman" w:cs="Times New Roman"/>
                <w:bCs/>
                <w:sz w:val="24"/>
                <w:szCs w:val="24"/>
                <w:lang w:eastAsia="ru-RU"/>
              </w:rPr>
              <w:lastRenderedPageBreak/>
              <w:t>изучении материала</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lastRenderedPageBreak/>
              <w:t>Физика, химия,  черчение, охрана труда, математика, спецтехнология</w:t>
            </w: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t>Урок</w:t>
            </w:r>
            <w:r w:rsidR="00B21B62">
              <w:rPr>
                <w:rFonts w:ascii="Times New Roman" w:eastAsia="Times New Roman" w:hAnsi="Times New Roman" w:cs="Times New Roman"/>
                <w:b/>
                <w:sz w:val="24"/>
                <w:szCs w:val="24"/>
                <w:lang w:eastAsia="ru-RU"/>
              </w:rPr>
              <w:t xml:space="preserve"> </w:t>
            </w:r>
            <w:r w:rsidRPr="003E1215">
              <w:rPr>
                <w:rFonts w:ascii="Times New Roman" w:eastAsia="Times New Roman" w:hAnsi="Times New Roman" w:cs="Times New Roman"/>
                <w:b/>
                <w:sz w:val="24"/>
                <w:szCs w:val="24"/>
                <w:lang w:eastAsia="ru-RU"/>
              </w:rPr>
              <w:t>21.</w:t>
            </w:r>
            <w:r w:rsidRPr="003E1215">
              <w:rPr>
                <w:rFonts w:ascii="Times New Roman" w:eastAsia="Times New Roman" w:hAnsi="Times New Roman" w:cs="Times New Roman"/>
                <w:b/>
                <w:bCs/>
                <w:color w:val="000000"/>
                <w:sz w:val="24"/>
                <w:szCs w:val="24"/>
                <w:lang w:eastAsia="ru-RU"/>
              </w:rPr>
              <w:t>Общие сведения о полупроводниковых выпрямителях</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p>
          <w:p w:rsidR="003E1215" w:rsidRPr="003E1215" w:rsidRDefault="003E1215" w:rsidP="003E1215">
            <w:pPr>
              <w:spacing w:after="0" w:line="240" w:lineRule="auto"/>
              <w:rPr>
                <w:rFonts w:ascii="Times New Roman" w:eastAsia="Times New Roman" w:hAnsi="Times New Roman" w:cs="Times New Roman"/>
                <w:i/>
                <w:sz w:val="24"/>
                <w:szCs w:val="24"/>
                <w:lang w:eastAsia="ru-RU"/>
              </w:rPr>
            </w:pPr>
          </w:p>
        </w:tc>
        <w:tc>
          <w:tcPr>
            <w:tcW w:w="632"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представление  о назначении, устройстве, областях применения аналоговых и цифровых электроизмерительных приборов.</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Урок формирования новых знаний</w:t>
            </w:r>
          </w:p>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c>
          <w:tcPr>
            <w:tcW w:w="2269"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Опорный конспект, учебники</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Гл.7. стр.189-194.</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материала</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Физика, химия,  черчение, охрана труда, математика, спецтехнология</w:t>
            </w:r>
          </w:p>
        </w:tc>
      </w:tr>
      <w:tr w:rsidR="003E1215" w:rsidRPr="003E1215" w:rsidTr="004443A1">
        <w:trPr>
          <w:trHeight w:val="392"/>
        </w:trPr>
        <w:tc>
          <w:tcPr>
            <w:tcW w:w="3152"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t>Урок</w:t>
            </w:r>
            <w:r w:rsidR="00B21B62">
              <w:rPr>
                <w:rFonts w:ascii="Times New Roman" w:eastAsia="Times New Roman" w:hAnsi="Times New Roman" w:cs="Times New Roman"/>
                <w:b/>
                <w:sz w:val="24"/>
                <w:szCs w:val="24"/>
                <w:lang w:eastAsia="ru-RU"/>
              </w:rPr>
              <w:t xml:space="preserve"> </w:t>
            </w:r>
            <w:r w:rsidRPr="003E1215">
              <w:rPr>
                <w:rFonts w:ascii="Times New Roman" w:eastAsia="Times New Roman" w:hAnsi="Times New Roman" w:cs="Times New Roman"/>
                <w:b/>
                <w:sz w:val="24"/>
                <w:szCs w:val="24"/>
                <w:lang w:eastAsia="ru-RU"/>
              </w:rPr>
              <w:t xml:space="preserve">22. </w:t>
            </w:r>
            <w:r w:rsidRPr="003E1215">
              <w:rPr>
                <w:rFonts w:ascii="Times New Roman" w:eastAsia="Times New Roman" w:hAnsi="Times New Roman" w:cs="Times New Roman"/>
                <w:b/>
                <w:i/>
                <w:sz w:val="24"/>
                <w:szCs w:val="24"/>
                <w:lang w:eastAsia="ru-RU"/>
              </w:rPr>
              <w:t>Полупроводниковые усилители</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i/>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6"/>
                <w:szCs w:val="26"/>
                <w:lang w:eastAsia="ru-RU"/>
              </w:rPr>
              <w:t>Дать представление  об устройстве электронно-лучевой осциллографической трубки, принципе ее работы, способах фокусировки и отклонения электронного луча, об экране электронно-</w:t>
            </w:r>
            <w:r w:rsidRPr="003E1215">
              <w:rPr>
                <w:rFonts w:ascii="Times New Roman" w:eastAsia="Times New Roman" w:hAnsi="Times New Roman" w:cs="Times New Roman"/>
                <w:sz w:val="26"/>
                <w:szCs w:val="26"/>
                <w:lang w:eastAsia="ru-RU"/>
              </w:rPr>
              <w:lastRenderedPageBreak/>
              <w:t>лучевой трубки.</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lastRenderedPageBreak/>
              <w:t>Урок формирования новых знаний</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269"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Опорный конспект, учебники,</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Гл.7. стр.199-202.</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материала</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Физика, химия,  черчение, охрана труда, математика, спецтехнология</w:t>
            </w: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i/>
                <w:sz w:val="24"/>
                <w:szCs w:val="24"/>
                <w:lang w:eastAsia="ru-RU"/>
              </w:rPr>
            </w:pPr>
            <w:r w:rsidRPr="003E1215">
              <w:rPr>
                <w:rFonts w:ascii="Times New Roman" w:eastAsia="Times New Roman" w:hAnsi="Times New Roman" w:cs="Times New Roman"/>
                <w:b/>
                <w:sz w:val="24"/>
                <w:szCs w:val="24"/>
                <w:lang w:eastAsia="ru-RU"/>
              </w:rPr>
              <w:t xml:space="preserve">Урок23. </w:t>
            </w:r>
            <w:r w:rsidRPr="003E1215">
              <w:rPr>
                <w:rFonts w:ascii="Times New Roman" w:eastAsia="Times New Roman" w:hAnsi="Times New Roman" w:cs="Times New Roman"/>
                <w:b/>
                <w:bCs/>
                <w:color w:val="000000"/>
                <w:sz w:val="24"/>
                <w:szCs w:val="24"/>
                <w:lang w:eastAsia="ru-RU"/>
              </w:rPr>
              <w:t>Электровакуумные приборы.</w:t>
            </w:r>
            <w:r w:rsidRPr="003E1215">
              <w:rPr>
                <w:rFonts w:ascii="Times New Roman" w:eastAsia="Times New Roman" w:hAnsi="Times New Roman" w:cs="Times New Roman"/>
                <w:bCs/>
                <w:color w:val="000000"/>
                <w:sz w:val="24"/>
                <w:szCs w:val="24"/>
                <w:lang w:eastAsia="ru-RU"/>
              </w:rPr>
              <w:t xml:space="preserve">  </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i/>
                <w:sz w:val="24"/>
                <w:szCs w:val="24"/>
                <w:lang w:eastAsia="ru-RU"/>
              </w:rPr>
            </w:pPr>
            <w:r w:rsidRPr="003E1215">
              <w:rPr>
                <w:rFonts w:ascii="Times New Roman" w:eastAsia="Times New Roman" w:hAnsi="Times New Roman" w:cs="Times New Roman"/>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Дать представление об ионных приборах, основных типах фотоэлементов, принципе их работы и области применения.</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Урок формирования новых знаний</w:t>
            </w:r>
          </w:p>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c>
          <w:tcPr>
            <w:tcW w:w="2269"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Опорный конспект, учебники, раздаточный материал</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Гл.7. стр.199-202.</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материала</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Физика, химия,  черчение, охрана труда, математика, спецтехнология</w:t>
            </w: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i/>
                <w:sz w:val="24"/>
                <w:szCs w:val="24"/>
                <w:lang w:eastAsia="ru-RU"/>
              </w:rPr>
              <w:t>Тема6.Электроизмерительные приборы и их применение</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i/>
                <w:sz w:val="24"/>
                <w:szCs w:val="24"/>
                <w:lang w:eastAsia="ru-RU"/>
              </w:rPr>
              <w:t>4</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jc w:val="both"/>
              <w:rPr>
                <w:rFonts w:ascii="Times New Roman" w:eastAsia="Times New Roman" w:hAnsi="Times New Roman" w:cs="Times New Roman"/>
                <w:sz w:val="26"/>
                <w:szCs w:val="26"/>
                <w:lang w:eastAsia="ru-RU"/>
              </w:rPr>
            </w:pP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269"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43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107"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r>
      <w:tr w:rsidR="003E1215" w:rsidRPr="003E1215" w:rsidTr="004443A1">
        <w:trPr>
          <w:trHeight w:val="536"/>
        </w:trPr>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
                <w:sz w:val="24"/>
                <w:szCs w:val="24"/>
                <w:lang w:eastAsia="ru-RU"/>
              </w:rPr>
              <w:t>Урок24.Классификация измерительных приборов и их применение</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6"/>
                <w:szCs w:val="26"/>
                <w:lang w:eastAsia="ru-RU"/>
              </w:rPr>
              <w:t>Дать представление  о классе  точности измерительных приборов, их классификации и системе обозначения, правилах эксплуатации и производстве измерений.</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Урок формирования новых  знаний</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 xml:space="preserve">Опорные конспекты, лабораторные стенды, учебники </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Гл.8. стр.206-212.</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материала</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Физика, химия,  черчение, охрана труда, математика, спецтехнология</w:t>
            </w: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t>Урок25.Электроизмерительные приборы. Понятие о цифровых электроизмерительных</w:t>
            </w:r>
            <w:r w:rsidRPr="003E1215">
              <w:rPr>
                <w:rFonts w:ascii="Times New Roman" w:eastAsia="Times New Roman" w:hAnsi="Times New Roman" w:cs="Times New Roman"/>
                <w:sz w:val="24"/>
                <w:szCs w:val="24"/>
                <w:lang w:eastAsia="ru-RU"/>
              </w:rPr>
              <w:t xml:space="preserve"> </w:t>
            </w:r>
            <w:r w:rsidRPr="003E1215">
              <w:rPr>
                <w:rFonts w:ascii="Times New Roman" w:eastAsia="Times New Roman" w:hAnsi="Times New Roman" w:cs="Times New Roman"/>
                <w:b/>
                <w:sz w:val="24"/>
                <w:szCs w:val="24"/>
                <w:lang w:eastAsia="ru-RU"/>
              </w:rPr>
              <w:lastRenderedPageBreak/>
              <w:t>приборах.</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lastRenderedPageBreak/>
              <w:t>1</w:t>
            </w:r>
          </w:p>
        </w:tc>
        <w:tc>
          <w:tcPr>
            <w:tcW w:w="1994"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6"/>
                <w:szCs w:val="26"/>
                <w:lang w:eastAsia="ru-RU"/>
              </w:rPr>
              <w:t xml:space="preserve">Сформировать представление  о назначении, устройстве, </w:t>
            </w:r>
            <w:r w:rsidRPr="003E1215">
              <w:rPr>
                <w:rFonts w:ascii="Times New Roman" w:eastAsia="Times New Roman" w:hAnsi="Times New Roman" w:cs="Times New Roman"/>
                <w:sz w:val="26"/>
                <w:szCs w:val="26"/>
                <w:lang w:eastAsia="ru-RU"/>
              </w:rPr>
              <w:lastRenderedPageBreak/>
              <w:t>областях применения аналоговых и цифровых электроизмерительных приборов.</w:t>
            </w:r>
          </w:p>
        </w:tc>
        <w:tc>
          <w:tcPr>
            <w:tcW w:w="2130"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lastRenderedPageBreak/>
              <w:t>Урок формирования новых  знаний</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Опорные конспекты, лабораторные стенды, учебники</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lastRenderedPageBreak/>
              <w:t>Гл.8. стр.212-226.</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материала</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lastRenderedPageBreak/>
              <w:t xml:space="preserve">Физика, химия,  черчение, охрана труда, математика, </w:t>
            </w:r>
            <w:r w:rsidRPr="003E1215">
              <w:rPr>
                <w:rFonts w:ascii="Times New Roman" w:eastAsia="Times New Roman" w:hAnsi="Times New Roman" w:cs="Times New Roman"/>
                <w:sz w:val="24"/>
                <w:szCs w:val="24"/>
                <w:lang w:eastAsia="ru-RU"/>
              </w:rPr>
              <w:lastRenderedPageBreak/>
              <w:t>спецтехнология</w:t>
            </w:r>
          </w:p>
        </w:tc>
      </w:tr>
      <w:tr w:rsidR="003E1215" w:rsidRPr="003E1215" w:rsidTr="004443A1">
        <w:trPr>
          <w:trHeight w:val="1071"/>
        </w:trPr>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lastRenderedPageBreak/>
              <w:t>Урок26.Измерение силы  тока, напряжения, сопротивления и мощности</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6"/>
                <w:szCs w:val="26"/>
                <w:lang w:eastAsia="ru-RU"/>
              </w:rPr>
              <w:t xml:space="preserve">Научить производить измерение тока напряжения мощности  </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Урок формирования новых знаний</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Опорные конспекты, лабораторные стенды, учебники</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Гл.8. стр.226-234.</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материала</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Физика, химия,  черчение, охрана труда, математика, спецтехнология</w:t>
            </w:r>
          </w:p>
        </w:tc>
      </w:tr>
      <w:tr w:rsidR="003E1215" w:rsidRPr="003E1215" w:rsidTr="004443A1">
        <w:trPr>
          <w:trHeight w:val="1113"/>
        </w:trPr>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t>Урок27.Измерение силы  тока, напряжения, сопротивления и мощности</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Познакомить с порядком  измерения параметров электрических и магнитных цепей.</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Урок формирования новых знаний</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 xml:space="preserve">Методические пособия, амперметр, вольтметр, тестер </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jc w:val="both"/>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Гл.8. стр.226-234.</w:t>
            </w:r>
          </w:p>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материала</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Физика, химия,  черчение, охрана труда, математика, спецтехнология</w:t>
            </w: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i/>
                <w:sz w:val="24"/>
                <w:szCs w:val="24"/>
                <w:lang w:eastAsia="ru-RU"/>
              </w:rPr>
              <w:t>Тема</w:t>
            </w:r>
            <w:r w:rsidR="00B21B62">
              <w:rPr>
                <w:rFonts w:ascii="Times New Roman" w:eastAsia="Times New Roman" w:hAnsi="Times New Roman" w:cs="Times New Roman"/>
                <w:b/>
                <w:i/>
                <w:sz w:val="24"/>
                <w:szCs w:val="24"/>
                <w:lang w:eastAsia="ru-RU"/>
              </w:rPr>
              <w:t xml:space="preserve"> 2</w:t>
            </w:r>
            <w:r w:rsidRPr="003E1215">
              <w:rPr>
                <w:rFonts w:ascii="Times New Roman" w:eastAsia="Times New Roman" w:hAnsi="Times New Roman" w:cs="Times New Roman"/>
                <w:b/>
                <w:i/>
                <w:sz w:val="24"/>
                <w:szCs w:val="24"/>
                <w:lang w:eastAsia="ru-RU"/>
              </w:rPr>
              <w:t>7.Электрические машины</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i/>
                <w:sz w:val="24"/>
                <w:szCs w:val="24"/>
                <w:lang w:eastAsia="ru-RU"/>
              </w:rPr>
              <w:t>2</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r>
      <w:tr w:rsidR="003E1215" w:rsidRPr="003E1215" w:rsidTr="004443A1">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
                <w:sz w:val="24"/>
                <w:szCs w:val="24"/>
                <w:lang w:eastAsia="ru-RU"/>
              </w:rPr>
              <w:t>Урок</w:t>
            </w:r>
            <w:r w:rsidR="00B21B62">
              <w:rPr>
                <w:rFonts w:ascii="Times New Roman" w:eastAsia="Times New Roman" w:hAnsi="Times New Roman" w:cs="Times New Roman"/>
                <w:b/>
                <w:sz w:val="24"/>
                <w:szCs w:val="24"/>
                <w:lang w:eastAsia="ru-RU"/>
              </w:rPr>
              <w:t xml:space="preserve"> </w:t>
            </w:r>
            <w:r w:rsidRPr="003E1215">
              <w:rPr>
                <w:rFonts w:ascii="Times New Roman" w:eastAsia="Times New Roman" w:hAnsi="Times New Roman" w:cs="Times New Roman"/>
                <w:b/>
                <w:sz w:val="24"/>
                <w:szCs w:val="24"/>
                <w:lang w:eastAsia="ru-RU"/>
              </w:rPr>
              <w:t>28</w:t>
            </w:r>
            <w:r w:rsidRPr="003E1215">
              <w:rPr>
                <w:rFonts w:ascii="Times New Roman" w:eastAsia="Times New Roman" w:hAnsi="Times New Roman" w:cs="Times New Roman"/>
                <w:sz w:val="24"/>
                <w:szCs w:val="24"/>
                <w:lang w:eastAsia="ru-RU"/>
              </w:rPr>
              <w:t>.</w:t>
            </w:r>
            <w:r w:rsidRPr="003E1215">
              <w:rPr>
                <w:rFonts w:ascii="Times New Roman" w:eastAsia="Times New Roman" w:hAnsi="Times New Roman" w:cs="Times New Roman"/>
                <w:b/>
                <w:sz w:val="24"/>
                <w:szCs w:val="24"/>
                <w:lang w:eastAsia="ru-RU"/>
              </w:rPr>
              <w:t>Общие сведения об электрических машинах</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6"/>
                <w:szCs w:val="26"/>
                <w:lang w:eastAsia="ru-RU"/>
              </w:rPr>
              <w:t xml:space="preserve">Сформировать представления  о генераторах постоянного тока. </w:t>
            </w:r>
            <w:r w:rsidRPr="003E1215">
              <w:rPr>
                <w:rFonts w:ascii="Times New Roman" w:eastAsia="Times New Roman" w:hAnsi="Times New Roman" w:cs="Times New Roman"/>
                <w:sz w:val="26"/>
                <w:szCs w:val="26"/>
                <w:lang w:eastAsia="ru-RU"/>
              </w:rPr>
              <w:lastRenderedPageBreak/>
              <w:t>Сформировать представления  о генераторах переменного тока. Сформировать представления  об электродвигателях  постоянного тока.</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lastRenderedPageBreak/>
              <w:t>Урок формирования новых знаний</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Опорный конспект, учебники, макет электрического двигателя и генератора</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Гл.9. стр.237-239.</w:t>
            </w:r>
          </w:p>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Cs/>
                <w:sz w:val="24"/>
                <w:szCs w:val="24"/>
                <w:lang w:eastAsia="ru-RU"/>
              </w:rPr>
              <w:t xml:space="preserve">Дома работает с </w:t>
            </w:r>
            <w:r w:rsidRPr="003E1215">
              <w:rPr>
                <w:rFonts w:ascii="Times New Roman" w:eastAsia="Times New Roman" w:hAnsi="Times New Roman" w:cs="Times New Roman"/>
                <w:bCs/>
                <w:sz w:val="24"/>
                <w:szCs w:val="24"/>
                <w:lang w:eastAsia="ru-RU"/>
              </w:rPr>
              <w:lastRenderedPageBreak/>
              <w:t>конспектом и с книгой, находит трудности в изучении материал</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lastRenderedPageBreak/>
              <w:t>Физика, химия,  черчение, охрана труда, математика, спецтехнология</w:t>
            </w:r>
          </w:p>
        </w:tc>
      </w:tr>
      <w:tr w:rsidR="003E1215" w:rsidRPr="003E1215" w:rsidTr="004443A1">
        <w:trPr>
          <w:trHeight w:val="1038"/>
        </w:trPr>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t>Урок</w:t>
            </w:r>
            <w:r w:rsidR="00B21B62">
              <w:rPr>
                <w:rFonts w:ascii="Times New Roman" w:eastAsia="Times New Roman" w:hAnsi="Times New Roman" w:cs="Times New Roman"/>
                <w:b/>
                <w:sz w:val="24"/>
                <w:szCs w:val="24"/>
                <w:lang w:eastAsia="ru-RU"/>
              </w:rPr>
              <w:t xml:space="preserve"> </w:t>
            </w:r>
            <w:r w:rsidRPr="003E1215">
              <w:rPr>
                <w:rFonts w:ascii="Times New Roman" w:eastAsia="Times New Roman" w:hAnsi="Times New Roman" w:cs="Times New Roman"/>
                <w:b/>
                <w:sz w:val="24"/>
                <w:szCs w:val="24"/>
                <w:lang w:eastAsia="ru-RU"/>
              </w:rPr>
              <w:t>29.Асинхронный двигатель</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i/>
                <w:sz w:val="24"/>
                <w:szCs w:val="24"/>
                <w:lang w:eastAsia="ru-RU"/>
              </w:rPr>
              <w:t>1</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28" w:lineRule="auto"/>
              <w:jc w:val="both"/>
              <w:rPr>
                <w:rFonts w:ascii="Times New Roman" w:eastAsia="Times New Roman" w:hAnsi="Times New Roman" w:cs="Times New Roman"/>
                <w:sz w:val="26"/>
                <w:szCs w:val="26"/>
                <w:lang w:eastAsia="ru-RU"/>
              </w:rPr>
            </w:pP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6"/>
                <w:szCs w:val="26"/>
                <w:lang w:eastAsia="ru-RU"/>
              </w:rPr>
              <w:t>Сформировать представление  об асинхронных трехфазных электродвигателях. Сформировать представления  об однофазных асинхронных двигателях.</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Урок формирования новых знаний</w:t>
            </w: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 xml:space="preserve">Опорный конспект, </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Гл.9. стр.237-251.</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Физика, охрана труда, математика, спецтехнология</w:t>
            </w:r>
          </w:p>
        </w:tc>
      </w:tr>
      <w:tr w:rsidR="003E1215" w:rsidRPr="003E1215" w:rsidTr="004443A1">
        <w:trPr>
          <w:trHeight w:val="798"/>
        </w:trPr>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t>Тема</w:t>
            </w:r>
            <w:r w:rsidR="00E33B02">
              <w:rPr>
                <w:rFonts w:ascii="Times New Roman" w:eastAsia="Times New Roman" w:hAnsi="Times New Roman" w:cs="Times New Roman"/>
                <w:b/>
                <w:sz w:val="24"/>
                <w:szCs w:val="24"/>
                <w:lang w:val="en-US" w:eastAsia="ru-RU"/>
              </w:rPr>
              <w:t xml:space="preserve"> </w:t>
            </w:r>
            <w:r w:rsidRPr="003E1215">
              <w:rPr>
                <w:rFonts w:ascii="Times New Roman" w:eastAsia="Times New Roman" w:hAnsi="Times New Roman" w:cs="Times New Roman"/>
                <w:b/>
                <w:sz w:val="24"/>
                <w:szCs w:val="24"/>
                <w:lang w:eastAsia="ru-RU"/>
              </w:rPr>
              <w:t>8.</w:t>
            </w:r>
            <w:r w:rsidRPr="003E1215">
              <w:rPr>
                <w:rFonts w:ascii="Times New Roman" w:eastAsia="Times New Roman" w:hAnsi="Times New Roman" w:cs="Times New Roman"/>
                <w:b/>
                <w:i/>
                <w:sz w:val="24"/>
                <w:szCs w:val="24"/>
                <w:lang w:eastAsia="ru-RU"/>
              </w:rPr>
              <w:t>Электрические аппараты</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
                <w:i/>
                <w:sz w:val="24"/>
                <w:szCs w:val="24"/>
                <w:lang w:eastAsia="ru-RU"/>
              </w:rPr>
              <w:t>2</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28" w:lineRule="auto"/>
              <w:jc w:val="both"/>
              <w:rPr>
                <w:rFonts w:ascii="Times New Roman" w:eastAsia="Times New Roman" w:hAnsi="Times New Roman" w:cs="Times New Roman"/>
                <w:sz w:val="26"/>
                <w:szCs w:val="26"/>
                <w:lang w:eastAsia="ru-RU"/>
              </w:rPr>
            </w:pP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269"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c>
          <w:tcPr>
            <w:tcW w:w="2431"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c>
          <w:tcPr>
            <w:tcW w:w="2107"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r>
      <w:tr w:rsidR="003E1215" w:rsidRPr="003E1215" w:rsidTr="004443A1">
        <w:trPr>
          <w:trHeight w:val="402"/>
        </w:trPr>
        <w:tc>
          <w:tcPr>
            <w:tcW w:w="315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b/>
                <w:sz w:val="24"/>
                <w:szCs w:val="24"/>
                <w:lang w:eastAsia="ru-RU"/>
              </w:rPr>
              <w:t>Урок</w:t>
            </w:r>
            <w:r w:rsidR="00B21B62">
              <w:rPr>
                <w:rFonts w:ascii="Times New Roman" w:eastAsia="Times New Roman" w:hAnsi="Times New Roman" w:cs="Times New Roman"/>
                <w:b/>
                <w:sz w:val="24"/>
                <w:szCs w:val="24"/>
                <w:lang w:eastAsia="ru-RU"/>
              </w:rPr>
              <w:t xml:space="preserve"> </w:t>
            </w:r>
            <w:r w:rsidRPr="003E1215">
              <w:rPr>
                <w:rFonts w:ascii="Times New Roman" w:eastAsia="Times New Roman" w:hAnsi="Times New Roman" w:cs="Times New Roman"/>
                <w:b/>
                <w:sz w:val="24"/>
                <w:szCs w:val="24"/>
                <w:lang w:eastAsia="ru-RU"/>
              </w:rPr>
              <w:t>30-31.Аппараты ручного и автоматического управления</w:t>
            </w:r>
          </w:p>
        </w:tc>
        <w:tc>
          <w:tcPr>
            <w:tcW w:w="632" w:type="dxa"/>
            <w:tcBorders>
              <w:top w:val="single" w:sz="12" w:space="0" w:color="000000"/>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2</w:t>
            </w:r>
          </w:p>
        </w:tc>
        <w:tc>
          <w:tcPr>
            <w:tcW w:w="198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28"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4"/>
                <w:szCs w:val="24"/>
                <w:lang w:eastAsia="ru-RU"/>
              </w:rPr>
              <w:t xml:space="preserve">Сформировать знания о коммутирующих аппаратах, способах гашения дуги и </w:t>
            </w:r>
            <w:r w:rsidRPr="003E1215">
              <w:rPr>
                <w:rFonts w:ascii="Times New Roman" w:eastAsia="Times New Roman" w:hAnsi="Times New Roman" w:cs="Times New Roman"/>
                <w:sz w:val="24"/>
                <w:szCs w:val="24"/>
                <w:lang w:eastAsia="ru-RU"/>
              </w:rPr>
              <w:lastRenderedPageBreak/>
              <w:t>аппаратуре ручного и автоматического управления</w:t>
            </w:r>
          </w:p>
        </w:tc>
        <w:tc>
          <w:tcPr>
            <w:tcW w:w="2143"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lastRenderedPageBreak/>
              <w:t>Урок формирования новых знаний</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269"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Опорный конспект, учебники, раздаточный материал</w:t>
            </w:r>
          </w:p>
        </w:tc>
        <w:tc>
          <w:tcPr>
            <w:tcW w:w="2431"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Гл.12. стр.309-323.</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 xml:space="preserve">Дома работает с </w:t>
            </w:r>
            <w:r w:rsidRPr="003E1215">
              <w:rPr>
                <w:rFonts w:ascii="Times New Roman" w:eastAsia="Times New Roman" w:hAnsi="Times New Roman" w:cs="Times New Roman"/>
                <w:bCs/>
                <w:sz w:val="24"/>
                <w:szCs w:val="24"/>
                <w:lang w:eastAsia="ru-RU"/>
              </w:rPr>
              <w:lastRenderedPageBreak/>
              <w:t>конспектом и с книгой, находит трудности в изучении материал</w:t>
            </w:r>
          </w:p>
        </w:tc>
        <w:tc>
          <w:tcPr>
            <w:tcW w:w="2107" w:type="dxa"/>
            <w:tcBorders>
              <w:top w:val="single" w:sz="12" w:space="0" w:color="000000"/>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lastRenderedPageBreak/>
              <w:t>Физика, химия,  черчение, охрана труда, математика, спецтехнология</w:t>
            </w:r>
          </w:p>
        </w:tc>
      </w:tr>
      <w:tr w:rsidR="003E1215" w:rsidRPr="003E1215" w:rsidTr="004443A1">
        <w:trPr>
          <w:trHeight w:val="1355"/>
        </w:trPr>
        <w:tc>
          <w:tcPr>
            <w:tcW w:w="3152" w:type="dxa"/>
            <w:tcBorders>
              <w:top w:val="single" w:sz="4" w:space="0" w:color="auto"/>
              <w:left w:val="single" w:sz="12" w:space="0" w:color="000000"/>
              <w:bottom w:val="single" w:sz="4" w:space="0" w:color="auto"/>
              <w:right w:val="single" w:sz="12" w:space="0" w:color="000000"/>
            </w:tcBorders>
            <w:shd w:val="clear" w:color="auto" w:fill="FFFFFF"/>
            <w:hideMark/>
          </w:tcPr>
          <w:p w:rsidR="00E33B02" w:rsidRDefault="003E1215" w:rsidP="003E1215">
            <w:pPr>
              <w:spacing w:after="0" w:line="240" w:lineRule="auto"/>
              <w:rPr>
                <w:rFonts w:ascii="Times New Roman" w:eastAsia="Times New Roman" w:hAnsi="Times New Roman" w:cs="Times New Roman"/>
                <w:b/>
                <w:sz w:val="24"/>
                <w:szCs w:val="24"/>
                <w:lang w:val="en-US" w:eastAsia="ru-RU"/>
              </w:rPr>
            </w:pPr>
            <w:r w:rsidRPr="003E1215">
              <w:rPr>
                <w:rFonts w:ascii="Times New Roman" w:eastAsia="Times New Roman" w:hAnsi="Times New Roman" w:cs="Times New Roman"/>
                <w:b/>
                <w:sz w:val="24"/>
                <w:szCs w:val="24"/>
                <w:lang w:eastAsia="ru-RU"/>
              </w:rPr>
              <w:t>Урок</w:t>
            </w:r>
            <w:r w:rsidR="00E33B02">
              <w:rPr>
                <w:rFonts w:ascii="Times New Roman" w:eastAsia="Times New Roman" w:hAnsi="Times New Roman" w:cs="Times New Roman"/>
                <w:b/>
                <w:sz w:val="24"/>
                <w:szCs w:val="24"/>
                <w:lang w:val="en-US" w:eastAsia="ru-RU"/>
              </w:rPr>
              <w:t xml:space="preserve"> </w:t>
            </w:r>
            <w:r w:rsidRPr="003E1215">
              <w:rPr>
                <w:rFonts w:ascii="Times New Roman" w:eastAsia="Times New Roman" w:hAnsi="Times New Roman" w:cs="Times New Roman"/>
                <w:b/>
                <w:sz w:val="24"/>
                <w:szCs w:val="24"/>
                <w:lang w:eastAsia="ru-RU"/>
              </w:rPr>
              <w:t>32</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t>Обязательная контрольная работа</w:t>
            </w:r>
          </w:p>
        </w:tc>
        <w:tc>
          <w:tcPr>
            <w:tcW w:w="632" w:type="dxa"/>
            <w:tcBorders>
              <w:top w:val="single" w:sz="4" w:space="0" w:color="auto"/>
              <w:left w:val="single" w:sz="12" w:space="0" w:color="000000"/>
              <w:bottom w:val="single" w:sz="4" w:space="0" w:color="auto"/>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1</w:t>
            </w:r>
          </w:p>
        </w:tc>
        <w:tc>
          <w:tcPr>
            <w:tcW w:w="1981" w:type="dxa"/>
            <w:tcBorders>
              <w:top w:val="single" w:sz="4" w:space="0" w:color="auto"/>
              <w:left w:val="single" w:sz="12" w:space="0" w:color="000000"/>
              <w:bottom w:val="single" w:sz="4" w:space="0" w:color="auto"/>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Отвечают на вопросы карточек</w:t>
            </w:r>
          </w:p>
        </w:tc>
        <w:tc>
          <w:tcPr>
            <w:tcW w:w="2143" w:type="dxa"/>
            <w:gridSpan w:val="2"/>
            <w:tcBorders>
              <w:top w:val="single" w:sz="4" w:space="0" w:color="auto"/>
              <w:left w:val="single" w:sz="12" w:space="0" w:color="000000"/>
              <w:bottom w:val="single" w:sz="4" w:space="0" w:color="auto"/>
              <w:right w:val="single" w:sz="12" w:space="0" w:color="000000"/>
            </w:tcBorders>
            <w:shd w:val="clear" w:color="auto" w:fill="FFFFFF"/>
          </w:tcPr>
          <w:p w:rsidR="003E1215" w:rsidRPr="003E1215" w:rsidRDefault="003E1215" w:rsidP="003E1215">
            <w:pPr>
              <w:ind w:firstLine="708"/>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Урок контроля знаний и умений</w:t>
            </w:r>
          </w:p>
        </w:tc>
        <w:tc>
          <w:tcPr>
            <w:tcW w:w="2269" w:type="dxa"/>
            <w:tcBorders>
              <w:top w:val="single" w:sz="4" w:space="0" w:color="auto"/>
              <w:left w:val="single" w:sz="12" w:space="0" w:color="000000"/>
              <w:bottom w:val="single" w:sz="4" w:space="0" w:color="auto"/>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Карточки-задания</w:t>
            </w:r>
          </w:p>
        </w:tc>
        <w:tc>
          <w:tcPr>
            <w:tcW w:w="2431" w:type="dxa"/>
            <w:tcBorders>
              <w:top w:val="single" w:sz="4" w:space="0" w:color="auto"/>
              <w:left w:val="single" w:sz="12" w:space="0" w:color="000000"/>
              <w:bottom w:val="single" w:sz="4" w:space="0" w:color="auto"/>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Гл12. стр.309-323.</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w:t>
            </w:r>
          </w:p>
        </w:tc>
        <w:tc>
          <w:tcPr>
            <w:tcW w:w="2107" w:type="dxa"/>
            <w:tcBorders>
              <w:top w:val="single" w:sz="4" w:space="0" w:color="auto"/>
              <w:left w:val="single" w:sz="12" w:space="0" w:color="000000"/>
              <w:bottom w:val="single" w:sz="4" w:space="0" w:color="auto"/>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r w:rsidRPr="003E1215">
              <w:rPr>
                <w:rFonts w:ascii="Times New Roman" w:eastAsia="Times New Roman" w:hAnsi="Times New Roman" w:cs="Times New Roman"/>
                <w:sz w:val="24"/>
                <w:szCs w:val="24"/>
                <w:lang w:eastAsia="ru-RU"/>
              </w:rPr>
              <w:t>Физика, химия,  черчение, охрана труда, математика, спецтехнология</w:t>
            </w:r>
          </w:p>
        </w:tc>
      </w:tr>
      <w:tr w:rsidR="003E1215" w:rsidRPr="003E1215" w:rsidTr="004443A1">
        <w:trPr>
          <w:trHeight w:val="1051"/>
        </w:trPr>
        <w:tc>
          <w:tcPr>
            <w:tcW w:w="3152" w:type="dxa"/>
            <w:tcBorders>
              <w:top w:val="single" w:sz="4" w:space="0" w:color="auto"/>
              <w:left w:val="single" w:sz="12" w:space="0" w:color="000000"/>
              <w:bottom w:val="single" w:sz="4" w:space="0" w:color="auto"/>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t>Тема</w:t>
            </w:r>
            <w:r w:rsidR="00E33B02" w:rsidRPr="00E33B02">
              <w:rPr>
                <w:rFonts w:ascii="Times New Roman" w:eastAsia="Times New Roman" w:hAnsi="Times New Roman" w:cs="Times New Roman"/>
                <w:b/>
                <w:sz w:val="24"/>
                <w:szCs w:val="24"/>
                <w:lang w:eastAsia="ru-RU"/>
              </w:rPr>
              <w:t xml:space="preserve"> </w:t>
            </w:r>
            <w:r w:rsidR="00E33B02">
              <w:rPr>
                <w:rFonts w:ascii="Times New Roman" w:eastAsia="Times New Roman" w:hAnsi="Times New Roman" w:cs="Times New Roman"/>
                <w:b/>
                <w:sz w:val="24"/>
                <w:szCs w:val="24"/>
                <w:lang w:eastAsia="ru-RU"/>
              </w:rPr>
              <w:t>№</w:t>
            </w:r>
            <w:r w:rsidR="00B21B62">
              <w:rPr>
                <w:rFonts w:ascii="Times New Roman" w:eastAsia="Times New Roman" w:hAnsi="Times New Roman" w:cs="Times New Roman"/>
                <w:b/>
                <w:sz w:val="24"/>
                <w:szCs w:val="24"/>
                <w:lang w:eastAsia="ru-RU"/>
              </w:rPr>
              <w:t xml:space="preserve"> </w:t>
            </w:r>
            <w:r w:rsidRPr="003E1215">
              <w:rPr>
                <w:rFonts w:ascii="Times New Roman" w:eastAsia="Times New Roman" w:hAnsi="Times New Roman" w:cs="Times New Roman"/>
                <w:b/>
                <w:sz w:val="24"/>
                <w:szCs w:val="24"/>
                <w:lang w:eastAsia="ru-RU"/>
              </w:rPr>
              <w:t>9.</w:t>
            </w:r>
            <w:r w:rsidR="00E33B02" w:rsidRPr="00E33B02">
              <w:rPr>
                <w:rFonts w:ascii="Times New Roman" w:eastAsia="Times New Roman" w:hAnsi="Times New Roman" w:cs="Times New Roman"/>
                <w:b/>
                <w:sz w:val="24"/>
                <w:szCs w:val="24"/>
                <w:lang w:eastAsia="ru-RU"/>
              </w:rPr>
              <w:t xml:space="preserve"> </w:t>
            </w:r>
            <w:r w:rsidRPr="003E1215">
              <w:rPr>
                <w:rFonts w:ascii="Times New Roman" w:eastAsia="Times New Roman" w:hAnsi="Times New Roman" w:cs="Times New Roman"/>
                <w:b/>
                <w:sz w:val="24"/>
                <w:szCs w:val="24"/>
                <w:lang w:eastAsia="ru-RU"/>
              </w:rPr>
              <w:t>Производство, распределение  и потребление электроэнергии</w:t>
            </w:r>
          </w:p>
        </w:tc>
        <w:tc>
          <w:tcPr>
            <w:tcW w:w="632" w:type="dxa"/>
            <w:tcBorders>
              <w:top w:val="single" w:sz="4" w:space="0" w:color="auto"/>
              <w:left w:val="single" w:sz="12" w:space="0" w:color="000000"/>
              <w:bottom w:val="single" w:sz="4" w:space="0" w:color="auto"/>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t>2</w:t>
            </w:r>
          </w:p>
        </w:tc>
        <w:tc>
          <w:tcPr>
            <w:tcW w:w="1981" w:type="dxa"/>
            <w:tcBorders>
              <w:top w:val="single" w:sz="4" w:space="0" w:color="auto"/>
              <w:left w:val="single" w:sz="12" w:space="0" w:color="000000"/>
              <w:bottom w:val="single" w:sz="4" w:space="0" w:color="auto"/>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143" w:type="dxa"/>
            <w:gridSpan w:val="2"/>
            <w:tcBorders>
              <w:top w:val="single" w:sz="4" w:space="0" w:color="auto"/>
              <w:left w:val="single" w:sz="12" w:space="0" w:color="000000"/>
              <w:bottom w:val="single" w:sz="4" w:space="0" w:color="auto"/>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269" w:type="dxa"/>
            <w:tcBorders>
              <w:top w:val="single" w:sz="4" w:space="0" w:color="auto"/>
              <w:left w:val="single" w:sz="12" w:space="0" w:color="000000"/>
              <w:bottom w:val="single" w:sz="4" w:space="0" w:color="auto"/>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c>
          <w:tcPr>
            <w:tcW w:w="2431" w:type="dxa"/>
            <w:tcBorders>
              <w:top w:val="single" w:sz="4" w:space="0" w:color="auto"/>
              <w:left w:val="single" w:sz="12" w:space="0" w:color="000000"/>
              <w:bottom w:val="single" w:sz="4" w:space="0" w:color="auto"/>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c>
          <w:tcPr>
            <w:tcW w:w="2107" w:type="dxa"/>
            <w:tcBorders>
              <w:top w:val="single" w:sz="4" w:space="0" w:color="auto"/>
              <w:left w:val="single" w:sz="12" w:space="0" w:color="000000"/>
              <w:bottom w:val="single" w:sz="4" w:space="0" w:color="auto"/>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p>
        </w:tc>
      </w:tr>
      <w:tr w:rsidR="003E1215" w:rsidRPr="003E1215" w:rsidTr="004443A1">
        <w:trPr>
          <w:trHeight w:val="1046"/>
        </w:trPr>
        <w:tc>
          <w:tcPr>
            <w:tcW w:w="3152" w:type="dxa"/>
            <w:tcBorders>
              <w:top w:val="single" w:sz="4" w:space="0" w:color="auto"/>
              <w:left w:val="single" w:sz="12" w:space="0" w:color="000000"/>
              <w:bottom w:val="single" w:sz="4" w:space="0" w:color="auto"/>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
                <w:sz w:val="24"/>
                <w:szCs w:val="24"/>
                <w:lang w:eastAsia="ru-RU"/>
              </w:rPr>
              <w:t>Урок</w:t>
            </w:r>
            <w:r w:rsidR="00B21B62">
              <w:rPr>
                <w:rFonts w:ascii="Times New Roman" w:eastAsia="Times New Roman" w:hAnsi="Times New Roman" w:cs="Times New Roman"/>
                <w:b/>
                <w:sz w:val="24"/>
                <w:szCs w:val="24"/>
                <w:lang w:eastAsia="ru-RU"/>
              </w:rPr>
              <w:t xml:space="preserve"> </w:t>
            </w:r>
            <w:r w:rsidRPr="003E1215">
              <w:rPr>
                <w:rFonts w:ascii="Times New Roman" w:eastAsia="Times New Roman" w:hAnsi="Times New Roman" w:cs="Times New Roman"/>
                <w:b/>
                <w:sz w:val="24"/>
                <w:szCs w:val="24"/>
                <w:lang w:eastAsia="ru-RU"/>
              </w:rPr>
              <w:t>33.</w:t>
            </w:r>
            <w:r w:rsidRPr="003E1215">
              <w:rPr>
                <w:rFonts w:ascii="Times New Roman" w:eastAsia="Times New Roman" w:hAnsi="Times New Roman" w:cs="Times New Roman"/>
                <w:b/>
                <w:bCs/>
                <w:color w:val="000000"/>
                <w:sz w:val="24"/>
                <w:szCs w:val="24"/>
                <w:lang w:eastAsia="ru-RU"/>
              </w:rPr>
              <w:t>Электрические станции</w:t>
            </w:r>
          </w:p>
        </w:tc>
        <w:tc>
          <w:tcPr>
            <w:tcW w:w="632" w:type="dxa"/>
            <w:tcBorders>
              <w:top w:val="single" w:sz="4" w:space="0" w:color="auto"/>
              <w:left w:val="single" w:sz="12" w:space="0" w:color="000000"/>
              <w:bottom w:val="single" w:sz="4" w:space="0" w:color="auto"/>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1</w:t>
            </w:r>
          </w:p>
        </w:tc>
        <w:tc>
          <w:tcPr>
            <w:tcW w:w="1981" w:type="dxa"/>
            <w:tcBorders>
              <w:top w:val="single" w:sz="4" w:space="0" w:color="auto"/>
              <w:left w:val="single" w:sz="12" w:space="0" w:color="000000"/>
              <w:bottom w:val="single" w:sz="4" w:space="0" w:color="auto"/>
              <w:right w:val="single" w:sz="12" w:space="0" w:color="000000"/>
            </w:tcBorders>
            <w:shd w:val="clear" w:color="auto" w:fill="FFFFFF"/>
            <w:hideMark/>
          </w:tcPr>
          <w:p w:rsidR="003E1215" w:rsidRPr="003E1215" w:rsidRDefault="003E1215" w:rsidP="003E1215">
            <w:pPr>
              <w:spacing w:after="0" w:line="240"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Сформировать представление  об основных типах электростанций и их сравнительных технико-экономических характеристиках.</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6"/>
                <w:szCs w:val="26"/>
                <w:lang w:eastAsia="ru-RU"/>
              </w:rPr>
              <w:t xml:space="preserve">Дать представление о передаче электрической энергии </w:t>
            </w:r>
            <w:r w:rsidRPr="003E1215">
              <w:rPr>
                <w:rFonts w:ascii="Times New Roman" w:eastAsia="Times New Roman" w:hAnsi="Times New Roman" w:cs="Times New Roman"/>
                <w:sz w:val="26"/>
                <w:szCs w:val="26"/>
                <w:lang w:eastAsia="ru-RU"/>
              </w:rPr>
              <w:lastRenderedPageBreak/>
              <w:t>потребителям, способах снижения потерь  мощности при этом и расчета сечения проводов и потерь напряжения.</w:t>
            </w:r>
          </w:p>
        </w:tc>
        <w:tc>
          <w:tcPr>
            <w:tcW w:w="2143" w:type="dxa"/>
            <w:gridSpan w:val="2"/>
            <w:tcBorders>
              <w:top w:val="single" w:sz="4" w:space="0" w:color="auto"/>
              <w:left w:val="single" w:sz="12" w:space="0" w:color="000000"/>
              <w:bottom w:val="single" w:sz="4" w:space="0" w:color="auto"/>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lastRenderedPageBreak/>
              <w:t>Комбинированный урок</w:t>
            </w:r>
          </w:p>
        </w:tc>
        <w:tc>
          <w:tcPr>
            <w:tcW w:w="2269" w:type="dxa"/>
            <w:tcBorders>
              <w:top w:val="single" w:sz="4" w:space="0" w:color="auto"/>
              <w:left w:val="single" w:sz="12" w:space="0" w:color="000000"/>
              <w:bottom w:val="single" w:sz="4" w:space="0" w:color="auto"/>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Опорный конспект, учебники</w:t>
            </w:r>
          </w:p>
        </w:tc>
        <w:tc>
          <w:tcPr>
            <w:tcW w:w="2431" w:type="dxa"/>
            <w:tcBorders>
              <w:top w:val="single" w:sz="4" w:space="0" w:color="auto"/>
              <w:left w:val="single" w:sz="12" w:space="0" w:color="000000"/>
              <w:bottom w:val="single" w:sz="4" w:space="0" w:color="auto"/>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Д.З.:</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 xml:space="preserve">конспект, </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А.А. Захаревич «Электротехника»</w:t>
            </w:r>
          </w:p>
          <w:p w:rsidR="003E1215" w:rsidRPr="003E1215" w:rsidRDefault="003E1215" w:rsidP="003E1215">
            <w:pPr>
              <w:spacing w:after="0" w:line="240" w:lineRule="auto"/>
              <w:rPr>
                <w:rFonts w:ascii="Times New Roman" w:eastAsia="Times New Roman" w:hAnsi="Times New Roman" w:cs="Times New Roman"/>
                <w:bCs/>
                <w:sz w:val="24"/>
                <w:szCs w:val="24"/>
                <w:lang w:eastAsia="ru-RU"/>
              </w:rPr>
            </w:pPr>
            <w:r w:rsidRPr="003E1215">
              <w:rPr>
                <w:rFonts w:ascii="Times New Roman" w:eastAsia="Times New Roman" w:hAnsi="Times New Roman" w:cs="Times New Roman"/>
                <w:bCs/>
                <w:sz w:val="24"/>
                <w:szCs w:val="24"/>
                <w:lang w:eastAsia="ru-RU"/>
              </w:rPr>
              <w:t>Гл.13. стр.327-338.</w:t>
            </w:r>
          </w:p>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bCs/>
                <w:sz w:val="24"/>
                <w:szCs w:val="24"/>
                <w:lang w:eastAsia="ru-RU"/>
              </w:rPr>
              <w:t>Дома работает с конспектом и с книгой, находит трудности в изучении материал</w:t>
            </w:r>
          </w:p>
        </w:tc>
        <w:tc>
          <w:tcPr>
            <w:tcW w:w="2107" w:type="dxa"/>
            <w:tcBorders>
              <w:top w:val="single" w:sz="4" w:space="0" w:color="auto"/>
              <w:left w:val="single" w:sz="12" w:space="0" w:color="000000"/>
              <w:bottom w:val="single" w:sz="4" w:space="0" w:color="auto"/>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sz w:val="24"/>
                <w:szCs w:val="24"/>
                <w:lang w:eastAsia="ru-RU"/>
              </w:rPr>
            </w:pPr>
            <w:r w:rsidRPr="003E1215">
              <w:rPr>
                <w:rFonts w:ascii="Times New Roman" w:eastAsia="Times New Roman" w:hAnsi="Times New Roman" w:cs="Times New Roman"/>
                <w:sz w:val="24"/>
                <w:szCs w:val="24"/>
                <w:lang w:eastAsia="ru-RU"/>
              </w:rPr>
              <w:t>Энергоснабжение, спецтехнология, физика, охрана труда</w:t>
            </w:r>
          </w:p>
        </w:tc>
      </w:tr>
      <w:tr w:rsidR="003E1215" w:rsidRPr="003E1215" w:rsidTr="004443A1">
        <w:trPr>
          <w:trHeight w:val="507"/>
        </w:trPr>
        <w:tc>
          <w:tcPr>
            <w:tcW w:w="3152" w:type="dxa"/>
            <w:tcBorders>
              <w:top w:val="single" w:sz="4" w:space="0" w:color="auto"/>
              <w:left w:val="single" w:sz="12" w:space="0" w:color="000000"/>
              <w:bottom w:val="single" w:sz="4" w:space="0" w:color="auto"/>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b/>
                <w:sz w:val="24"/>
                <w:szCs w:val="24"/>
                <w:lang w:eastAsia="ru-RU"/>
              </w:rPr>
              <w:t>Урок</w:t>
            </w:r>
            <w:r w:rsidR="00B21B62">
              <w:rPr>
                <w:rFonts w:ascii="Times New Roman" w:eastAsia="Times New Roman" w:hAnsi="Times New Roman" w:cs="Times New Roman"/>
                <w:b/>
                <w:sz w:val="24"/>
                <w:szCs w:val="24"/>
                <w:lang w:eastAsia="ru-RU"/>
              </w:rPr>
              <w:t xml:space="preserve"> </w:t>
            </w:r>
            <w:r w:rsidRPr="003E1215">
              <w:rPr>
                <w:rFonts w:ascii="Times New Roman" w:eastAsia="Times New Roman" w:hAnsi="Times New Roman" w:cs="Times New Roman"/>
                <w:b/>
                <w:sz w:val="24"/>
                <w:szCs w:val="24"/>
                <w:lang w:eastAsia="ru-RU"/>
              </w:rPr>
              <w:t>34.</w:t>
            </w:r>
            <w:r w:rsidRPr="003E1215">
              <w:rPr>
                <w:rFonts w:ascii="Times New Roman" w:eastAsia="Times New Roman" w:hAnsi="Times New Roman" w:cs="Times New Roman"/>
                <w:b/>
                <w:bCs/>
                <w:color w:val="000000"/>
                <w:sz w:val="24"/>
                <w:szCs w:val="24"/>
                <w:lang w:eastAsia="ru-RU"/>
              </w:rPr>
              <w:t>Обобщающее занятие</w:t>
            </w:r>
          </w:p>
        </w:tc>
        <w:tc>
          <w:tcPr>
            <w:tcW w:w="632" w:type="dxa"/>
            <w:tcBorders>
              <w:top w:val="single" w:sz="4" w:space="0" w:color="auto"/>
              <w:left w:val="single" w:sz="12" w:space="0" w:color="000000"/>
              <w:bottom w:val="single" w:sz="12" w:space="0" w:color="000000"/>
              <w:right w:val="single" w:sz="12" w:space="0" w:color="000000"/>
            </w:tcBorders>
            <w:shd w:val="clear" w:color="auto" w:fill="FFFFFF"/>
            <w:hideMark/>
          </w:tcPr>
          <w:p w:rsidR="003E1215" w:rsidRPr="003E1215" w:rsidRDefault="003E1215" w:rsidP="003E1215">
            <w:pPr>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sz w:val="24"/>
                <w:szCs w:val="24"/>
                <w:lang w:eastAsia="ru-RU"/>
              </w:rPr>
              <w:t>1</w:t>
            </w:r>
          </w:p>
        </w:tc>
        <w:tc>
          <w:tcPr>
            <w:tcW w:w="1981" w:type="dxa"/>
            <w:tcBorders>
              <w:top w:val="single" w:sz="4" w:space="0" w:color="auto"/>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jc w:val="both"/>
              <w:rPr>
                <w:rFonts w:ascii="Times New Roman" w:eastAsia="Times New Roman" w:hAnsi="Times New Roman" w:cs="Times New Roman"/>
                <w:sz w:val="26"/>
                <w:szCs w:val="26"/>
                <w:lang w:eastAsia="ru-RU"/>
              </w:rPr>
            </w:pPr>
            <w:r w:rsidRPr="003E1215">
              <w:rPr>
                <w:rFonts w:ascii="Times New Roman" w:eastAsia="Times New Roman" w:hAnsi="Times New Roman" w:cs="Times New Roman"/>
                <w:sz w:val="26"/>
                <w:szCs w:val="26"/>
                <w:lang w:eastAsia="ru-RU"/>
              </w:rPr>
              <w:t xml:space="preserve">Дать понятие об экономии электрической энергии </w:t>
            </w:r>
          </w:p>
        </w:tc>
        <w:tc>
          <w:tcPr>
            <w:tcW w:w="2143" w:type="dxa"/>
            <w:gridSpan w:val="2"/>
            <w:tcBorders>
              <w:top w:val="single" w:sz="4" w:space="0" w:color="auto"/>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sz w:val="24"/>
                <w:szCs w:val="24"/>
                <w:lang w:eastAsia="ru-RU"/>
              </w:rPr>
              <w:t>Урок систематизации и обобщения</w:t>
            </w:r>
          </w:p>
        </w:tc>
        <w:tc>
          <w:tcPr>
            <w:tcW w:w="2269" w:type="dxa"/>
            <w:tcBorders>
              <w:top w:val="single" w:sz="4" w:space="0" w:color="auto"/>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sz w:val="24"/>
                <w:szCs w:val="24"/>
                <w:lang w:eastAsia="ru-RU"/>
              </w:rPr>
              <w:t>Опорные конспекты, рефераты</w:t>
            </w:r>
          </w:p>
        </w:tc>
        <w:tc>
          <w:tcPr>
            <w:tcW w:w="2431" w:type="dxa"/>
            <w:tcBorders>
              <w:top w:val="single" w:sz="4" w:space="0" w:color="auto"/>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i/>
                <w:sz w:val="24"/>
                <w:szCs w:val="24"/>
                <w:lang w:eastAsia="ru-RU"/>
              </w:rPr>
            </w:pPr>
          </w:p>
        </w:tc>
        <w:tc>
          <w:tcPr>
            <w:tcW w:w="2107" w:type="dxa"/>
            <w:tcBorders>
              <w:top w:val="single" w:sz="4" w:space="0" w:color="auto"/>
              <w:left w:val="single" w:sz="12" w:space="0" w:color="000000"/>
              <w:bottom w:val="single" w:sz="12" w:space="0" w:color="000000"/>
              <w:right w:val="single" w:sz="12" w:space="0" w:color="000000"/>
            </w:tcBorders>
            <w:shd w:val="clear" w:color="auto" w:fill="FFFFFF"/>
          </w:tcPr>
          <w:p w:rsidR="003E1215" w:rsidRPr="003E1215" w:rsidRDefault="003E1215" w:rsidP="003E1215">
            <w:pPr>
              <w:spacing w:after="0" w:line="240" w:lineRule="auto"/>
              <w:rPr>
                <w:rFonts w:ascii="Times New Roman" w:eastAsia="Times New Roman" w:hAnsi="Times New Roman" w:cs="Times New Roman"/>
                <w:b/>
                <w:sz w:val="24"/>
                <w:szCs w:val="24"/>
                <w:lang w:eastAsia="ru-RU"/>
              </w:rPr>
            </w:pPr>
            <w:r w:rsidRPr="003E1215">
              <w:rPr>
                <w:rFonts w:ascii="Times New Roman" w:eastAsia="Times New Roman" w:hAnsi="Times New Roman" w:cs="Times New Roman"/>
                <w:sz w:val="24"/>
                <w:szCs w:val="24"/>
                <w:lang w:eastAsia="ru-RU"/>
              </w:rPr>
              <w:t>Энергоснабжение, спецтехнология, физика, охрана труда</w:t>
            </w:r>
          </w:p>
        </w:tc>
      </w:tr>
    </w:tbl>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p>
    <w:p w:rsidR="003E1215" w:rsidRPr="003E1215" w:rsidRDefault="003E1215" w:rsidP="003E1215">
      <w:p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Разработчик:    преподаватель  Янченко Т.А._________________________</w:t>
      </w:r>
    </w:p>
    <w:p w:rsidR="003E1215" w:rsidRPr="003E1215" w:rsidRDefault="003E1215" w:rsidP="003E1215">
      <w:pPr>
        <w:spacing w:after="0" w:line="240" w:lineRule="auto"/>
        <w:rPr>
          <w:rFonts w:ascii="Times New Roman" w:eastAsia="Times New Roman" w:hAnsi="Times New Roman" w:cs="Times New Roman"/>
          <w:sz w:val="20"/>
          <w:szCs w:val="20"/>
          <w:lang w:eastAsia="ru-RU"/>
        </w:rPr>
        <w:sectPr w:rsidR="003E1215" w:rsidRPr="003E1215" w:rsidSect="004443A1">
          <w:pgSz w:w="16838" w:h="11906" w:orient="landscape"/>
          <w:pgMar w:top="851" w:right="1134" w:bottom="902" w:left="1134" w:header="709" w:footer="709" w:gutter="0"/>
          <w:cols w:space="708"/>
          <w:docGrid w:linePitch="360"/>
        </w:sectPr>
      </w:pPr>
    </w:p>
    <w:p w:rsidR="003E1215" w:rsidRPr="003E1215" w:rsidRDefault="003E1215" w:rsidP="003E1215">
      <w:pPr>
        <w:spacing w:after="0" w:line="240" w:lineRule="auto"/>
        <w:jc w:val="center"/>
        <w:rPr>
          <w:rFonts w:ascii="Times New Roman" w:eastAsia="Times New Roman" w:hAnsi="Times New Roman" w:cs="Times New Roman"/>
          <w:b/>
          <w:sz w:val="28"/>
          <w:szCs w:val="28"/>
          <w:lang w:eastAsia="ru-RU"/>
        </w:rPr>
      </w:pPr>
      <w:r w:rsidRPr="003E1215">
        <w:rPr>
          <w:rFonts w:ascii="Times New Roman" w:eastAsia="Times New Roman" w:hAnsi="Times New Roman" w:cs="Times New Roman"/>
          <w:b/>
          <w:sz w:val="28"/>
          <w:szCs w:val="28"/>
          <w:lang w:eastAsia="ru-RU"/>
        </w:rPr>
        <w:lastRenderedPageBreak/>
        <w:t>Перечень учебных изданий по учебному предмету</w:t>
      </w:r>
    </w:p>
    <w:p w:rsidR="003E1215" w:rsidRPr="003E1215" w:rsidRDefault="003E1215" w:rsidP="003E1215">
      <w:pPr>
        <w:spacing w:after="0" w:line="240" w:lineRule="auto"/>
        <w:jc w:val="center"/>
        <w:rPr>
          <w:rFonts w:ascii="Times New Roman" w:eastAsia="Times New Roman" w:hAnsi="Times New Roman" w:cs="Times New Roman"/>
          <w:sz w:val="28"/>
          <w:szCs w:val="28"/>
          <w:lang w:eastAsia="ru-RU"/>
        </w:rPr>
      </w:pPr>
    </w:p>
    <w:p w:rsidR="00831F06" w:rsidRPr="003E1215" w:rsidRDefault="00831F06" w:rsidP="00831F06">
      <w:pPr>
        <w:numPr>
          <w:ilvl w:val="0"/>
          <w:numId w:val="45"/>
        </w:numPr>
        <w:spacing w:after="0" w:line="240" w:lineRule="auto"/>
        <w:jc w:val="both"/>
        <w:rPr>
          <w:rFonts w:ascii="Times New Roman" w:eastAsia="Times New Roman" w:hAnsi="Times New Roman" w:cs="Times New Roman"/>
          <w:sz w:val="28"/>
          <w:szCs w:val="28"/>
          <w:lang w:eastAsia="ru-RU"/>
        </w:rPr>
      </w:pPr>
      <w:r w:rsidRPr="003E1215">
        <w:rPr>
          <w:rFonts w:ascii="Times New Roman" w:eastAsia="Times New Roman" w:hAnsi="Times New Roman" w:cs="Times New Roman"/>
          <w:sz w:val="28"/>
          <w:szCs w:val="28"/>
          <w:lang w:eastAsia="ru-RU"/>
        </w:rPr>
        <w:t>Захаревич   А.А. Электротехника: учебное пособие/Мн.: РИПО.2012.-383с.</w:t>
      </w:r>
    </w:p>
    <w:p w:rsidR="00831F06" w:rsidRDefault="00831F06" w:rsidP="00831F06">
      <w:pPr>
        <w:numPr>
          <w:ilvl w:val="0"/>
          <w:numId w:val="45"/>
        </w:numPr>
        <w:spacing w:after="0" w:line="240" w:lineRule="auto"/>
        <w:ind w:left="714" w:hanging="35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Лещинский Ю.Д. Электричество в доступном и нескучном изложении. </w:t>
      </w:r>
      <w:proofErr w:type="gramStart"/>
      <w:r>
        <w:rPr>
          <w:rFonts w:ascii="Times New Roman" w:eastAsia="Times New Roman" w:hAnsi="Times New Roman" w:cs="Times New Roman"/>
          <w:sz w:val="28"/>
          <w:szCs w:val="28"/>
          <w:lang w:eastAsia="ru-RU"/>
        </w:rPr>
        <w:t xml:space="preserve">Минск </w:t>
      </w:r>
      <w:r w:rsidRPr="00831F06">
        <w:rPr>
          <w:rFonts w:ascii="Times New Roman" w:eastAsia="Times New Roman" w:hAnsi="Times New Roman" w:cs="Times New Roman"/>
          <w:sz w:val="28"/>
          <w:szCs w:val="28"/>
          <w:lang w:eastAsia="ru-RU"/>
        </w:rPr>
        <w:t>:</w:t>
      </w:r>
      <w:proofErr w:type="gramEnd"/>
      <w:r w:rsidRPr="00831F06">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Смэлток</w:t>
      </w:r>
      <w:proofErr w:type="spellEnd"/>
      <w:r>
        <w:rPr>
          <w:rFonts w:ascii="Times New Roman" w:eastAsia="Times New Roman" w:hAnsi="Times New Roman" w:cs="Times New Roman"/>
          <w:sz w:val="28"/>
          <w:szCs w:val="28"/>
          <w:lang w:eastAsia="ru-RU"/>
        </w:rPr>
        <w:t>, 2012-266с.</w:t>
      </w:r>
    </w:p>
    <w:p w:rsidR="00831F06" w:rsidRDefault="00831F06" w:rsidP="00831F06">
      <w:pPr>
        <w:numPr>
          <w:ilvl w:val="0"/>
          <w:numId w:val="45"/>
        </w:numPr>
        <w:spacing w:after="0" w:line="240" w:lineRule="auto"/>
        <w:ind w:left="714" w:hanging="35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Белов Н.В. Библия электрика. Минск. Харвест,2015.-640с.</w:t>
      </w:r>
    </w:p>
    <w:p w:rsidR="00831F06" w:rsidRPr="003E1215" w:rsidRDefault="00831F06" w:rsidP="00831F06">
      <w:pPr>
        <w:numPr>
          <w:ilvl w:val="0"/>
          <w:numId w:val="45"/>
        </w:numPr>
        <w:spacing w:after="0" w:line="240" w:lineRule="auto"/>
        <w:ind w:left="714" w:hanging="35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Шмаков Т.С. </w:t>
      </w:r>
      <w:proofErr w:type="spellStart"/>
      <w:r>
        <w:rPr>
          <w:rFonts w:ascii="Times New Roman" w:eastAsia="Times New Roman" w:hAnsi="Times New Roman" w:cs="Times New Roman"/>
          <w:sz w:val="28"/>
          <w:szCs w:val="28"/>
          <w:lang w:eastAsia="ru-RU"/>
        </w:rPr>
        <w:t>Гутько</w:t>
      </w:r>
      <w:proofErr w:type="spellEnd"/>
      <w:r>
        <w:rPr>
          <w:rFonts w:ascii="Times New Roman" w:eastAsia="Times New Roman" w:hAnsi="Times New Roman" w:cs="Times New Roman"/>
          <w:sz w:val="28"/>
          <w:szCs w:val="28"/>
          <w:lang w:eastAsia="ru-RU"/>
        </w:rPr>
        <w:t xml:space="preserve"> Е.С.  Теоретические основы электротехники</w:t>
      </w:r>
      <w:r w:rsidRPr="002B52F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Рабочая тетрадь. Минск</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 xml:space="preserve"> РИПО, 2013. – 72с.</w:t>
      </w:r>
    </w:p>
    <w:p w:rsidR="00831F06" w:rsidRDefault="00831F06" w:rsidP="00831F06">
      <w:pPr>
        <w:spacing w:after="0" w:line="240" w:lineRule="auto"/>
        <w:jc w:val="center"/>
        <w:rPr>
          <w:rFonts w:ascii="Times New Roman" w:eastAsia="Times New Roman" w:hAnsi="Times New Roman" w:cs="Times New Roman"/>
          <w:sz w:val="20"/>
          <w:szCs w:val="20"/>
          <w:lang w:eastAsia="ru-RU"/>
        </w:rPr>
      </w:pPr>
    </w:p>
    <w:p w:rsidR="00831F06" w:rsidRDefault="00831F06" w:rsidP="00831F06">
      <w:pPr>
        <w:spacing w:after="0" w:line="240" w:lineRule="auto"/>
        <w:jc w:val="center"/>
        <w:rPr>
          <w:rFonts w:ascii="Times New Roman" w:eastAsia="Times New Roman" w:hAnsi="Times New Roman" w:cs="Times New Roman"/>
          <w:sz w:val="20"/>
          <w:szCs w:val="20"/>
          <w:lang w:eastAsia="ru-RU"/>
        </w:rPr>
      </w:pPr>
    </w:p>
    <w:p w:rsidR="00BB3F72" w:rsidRDefault="00BB3F72"/>
    <w:sectPr w:rsidR="00BB3F72" w:rsidSect="00B21B62">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A00C5" w:rsidRDefault="006A00C5" w:rsidP="003E1215">
      <w:pPr>
        <w:spacing w:after="0" w:line="240" w:lineRule="auto"/>
      </w:pPr>
      <w:r>
        <w:separator/>
      </w:r>
    </w:p>
  </w:endnote>
  <w:endnote w:type="continuationSeparator" w:id="0">
    <w:p w:rsidR="006A00C5" w:rsidRDefault="006A00C5" w:rsidP="003E1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058C5" w:rsidRDefault="003058C5">
    <w:pPr>
      <w:pStyle w:val="ab"/>
      <w:framePr w:wrap="auto" w:vAnchor="page" w:hAnchor="page" w:x="1135" w:y="1419"/>
      <w:textDirection w:val="tbRl"/>
      <w:rPr>
        <w:rStyle w:val="ad"/>
      </w:rPr>
    </w:pPr>
    <w:r>
      <w:rPr>
        <w:rStyle w:val="ad"/>
      </w:rPr>
      <w:fldChar w:fldCharType="begin"/>
    </w:r>
    <w:r>
      <w:rPr>
        <w:rStyle w:val="ad"/>
      </w:rPr>
      <w:instrText xml:space="preserve">PAGE  </w:instrText>
    </w:r>
    <w:r>
      <w:rPr>
        <w:rStyle w:val="ad"/>
      </w:rPr>
      <w:fldChar w:fldCharType="separate"/>
    </w:r>
    <w:r>
      <w:rPr>
        <w:rStyle w:val="ad"/>
        <w:noProof/>
      </w:rPr>
      <w:t>38</w:t>
    </w:r>
    <w:r>
      <w:rPr>
        <w:rStyle w:val="ad"/>
      </w:rPr>
      <w:fldChar w:fldCharType="end"/>
    </w:r>
  </w:p>
  <w:p w:rsidR="003058C5" w:rsidRDefault="003058C5">
    <w:pPr>
      <w:pStyle w:val="ab"/>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058C5" w:rsidRDefault="003058C5">
    <w:pPr>
      <w:pStyle w:val="ab"/>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A00C5" w:rsidRDefault="006A00C5" w:rsidP="003E1215">
      <w:pPr>
        <w:spacing w:after="0" w:line="240" w:lineRule="auto"/>
      </w:pPr>
      <w:r>
        <w:separator/>
      </w:r>
    </w:p>
  </w:footnote>
  <w:footnote w:type="continuationSeparator" w:id="0">
    <w:p w:rsidR="006A00C5" w:rsidRDefault="006A00C5" w:rsidP="003E1215">
      <w:pPr>
        <w:spacing w:after="0" w:line="240" w:lineRule="auto"/>
      </w:pPr>
      <w:r>
        <w:continuationSeparator/>
      </w:r>
    </w:p>
  </w:footnote>
  <w:footnote w:id="1">
    <w:p w:rsidR="003058C5" w:rsidRDefault="003058C5" w:rsidP="003E1215">
      <w:pPr>
        <w:pStyle w:val="af5"/>
        <w:rPr>
          <w:rFonts w:ascii="Times New Roman" w:hAnsi="Times New Roman"/>
          <w:lang w:val="ru-RU"/>
        </w:rPr>
      </w:pPr>
      <w:r>
        <w:rPr>
          <w:rStyle w:val="af7"/>
        </w:rPr>
        <w:t>*</w:t>
      </w:r>
      <w:r>
        <w:t xml:space="preserve"> </w:t>
      </w:r>
      <w:r>
        <w:rPr>
          <w:lang w:val="en-US"/>
        </w:rPr>
        <w:t>I</w:t>
      </w:r>
      <w:r>
        <w:t xml:space="preserve">, </w:t>
      </w:r>
      <w:r>
        <w:rPr>
          <w:lang w:val="en-US"/>
        </w:rPr>
        <w:t>II</w:t>
      </w:r>
      <w:r>
        <w:t xml:space="preserve">, </w:t>
      </w:r>
      <w:r>
        <w:rPr>
          <w:lang w:val="en-US"/>
        </w:rPr>
        <w:t>III</w:t>
      </w:r>
      <w:r w:rsidRPr="00610ED2">
        <w:rPr>
          <w:lang w:val="ru-RU"/>
        </w:rPr>
        <w:t xml:space="preserve"> </w:t>
      </w:r>
      <w:r>
        <w:sym w:font="Symbol" w:char="F02D"/>
      </w:r>
      <w:r>
        <w:t xml:space="preserve"> группы учебных специальностей.</w:t>
      </w:r>
    </w:p>
  </w:footnote>
  <w:footnote w:id="2">
    <w:p w:rsidR="003058C5" w:rsidRDefault="003058C5" w:rsidP="003E1215">
      <w:pPr>
        <w:pStyle w:val="af5"/>
      </w:pPr>
      <w:r>
        <w:rPr>
          <w:rStyle w:val="af7"/>
        </w:rPr>
        <w:t>**</w:t>
      </w:r>
      <w:r>
        <w:t xml:space="preserve"> В числителе указывается общее количество часов, отводимых на лабораторные и практические работы.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94CED2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3254479"/>
    <w:multiLevelType w:val="hybridMultilevel"/>
    <w:tmpl w:val="12A6D36E"/>
    <w:lvl w:ilvl="0" w:tplc="0F56CB7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DB13C8"/>
    <w:multiLevelType w:val="hybridMultilevel"/>
    <w:tmpl w:val="67F456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93F58B7"/>
    <w:multiLevelType w:val="singleLevel"/>
    <w:tmpl w:val="6A580DE0"/>
    <w:lvl w:ilvl="0">
      <w:start w:val="1"/>
      <w:numFmt w:val="decimal"/>
      <w:lvlText w:val="%1."/>
      <w:legacy w:legacy="1" w:legacySpace="0" w:legacyIndent="283"/>
      <w:lvlJc w:val="left"/>
      <w:pPr>
        <w:ind w:left="283" w:hanging="283"/>
      </w:pPr>
      <w:rPr>
        <w:rFonts w:cs="Times New Roman"/>
      </w:rPr>
    </w:lvl>
  </w:abstractNum>
  <w:abstractNum w:abstractNumId="5" w15:restartNumberingAfterBreak="0">
    <w:nsid w:val="0AE64F28"/>
    <w:multiLevelType w:val="hybridMultilevel"/>
    <w:tmpl w:val="DE9E0E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2CA053D"/>
    <w:multiLevelType w:val="multilevel"/>
    <w:tmpl w:val="5DCA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15532D"/>
    <w:multiLevelType w:val="hybridMultilevel"/>
    <w:tmpl w:val="660C36FE"/>
    <w:lvl w:ilvl="0" w:tplc="388254FE">
      <w:start w:val="1"/>
      <w:numFmt w:val="bullet"/>
      <w:lvlText w:val="•"/>
      <w:lvlJc w:val="left"/>
      <w:pPr>
        <w:tabs>
          <w:tab w:val="num" w:pos="720"/>
        </w:tabs>
        <w:ind w:left="720" w:hanging="360"/>
      </w:pPr>
      <w:rPr>
        <w:rFonts w:ascii="Times New Roman" w:hAnsi="Times New Roman" w:hint="default"/>
      </w:rPr>
    </w:lvl>
    <w:lvl w:ilvl="1" w:tplc="FD8CA5BC" w:tentative="1">
      <w:start w:val="1"/>
      <w:numFmt w:val="bullet"/>
      <w:lvlText w:val="•"/>
      <w:lvlJc w:val="left"/>
      <w:pPr>
        <w:tabs>
          <w:tab w:val="num" w:pos="1440"/>
        </w:tabs>
        <w:ind w:left="1440" w:hanging="360"/>
      </w:pPr>
      <w:rPr>
        <w:rFonts w:ascii="Times New Roman" w:hAnsi="Times New Roman" w:hint="default"/>
      </w:rPr>
    </w:lvl>
    <w:lvl w:ilvl="2" w:tplc="9C3671FA" w:tentative="1">
      <w:start w:val="1"/>
      <w:numFmt w:val="bullet"/>
      <w:lvlText w:val="•"/>
      <w:lvlJc w:val="left"/>
      <w:pPr>
        <w:tabs>
          <w:tab w:val="num" w:pos="2160"/>
        </w:tabs>
        <w:ind w:left="2160" w:hanging="360"/>
      </w:pPr>
      <w:rPr>
        <w:rFonts w:ascii="Times New Roman" w:hAnsi="Times New Roman" w:hint="default"/>
      </w:rPr>
    </w:lvl>
    <w:lvl w:ilvl="3" w:tplc="10B428E6" w:tentative="1">
      <w:start w:val="1"/>
      <w:numFmt w:val="bullet"/>
      <w:lvlText w:val="•"/>
      <w:lvlJc w:val="left"/>
      <w:pPr>
        <w:tabs>
          <w:tab w:val="num" w:pos="2880"/>
        </w:tabs>
        <w:ind w:left="2880" w:hanging="360"/>
      </w:pPr>
      <w:rPr>
        <w:rFonts w:ascii="Times New Roman" w:hAnsi="Times New Roman" w:hint="default"/>
      </w:rPr>
    </w:lvl>
    <w:lvl w:ilvl="4" w:tplc="61CC3C6C" w:tentative="1">
      <w:start w:val="1"/>
      <w:numFmt w:val="bullet"/>
      <w:lvlText w:val="•"/>
      <w:lvlJc w:val="left"/>
      <w:pPr>
        <w:tabs>
          <w:tab w:val="num" w:pos="3600"/>
        </w:tabs>
        <w:ind w:left="3600" w:hanging="360"/>
      </w:pPr>
      <w:rPr>
        <w:rFonts w:ascii="Times New Roman" w:hAnsi="Times New Roman" w:hint="default"/>
      </w:rPr>
    </w:lvl>
    <w:lvl w:ilvl="5" w:tplc="577CA146" w:tentative="1">
      <w:start w:val="1"/>
      <w:numFmt w:val="bullet"/>
      <w:lvlText w:val="•"/>
      <w:lvlJc w:val="left"/>
      <w:pPr>
        <w:tabs>
          <w:tab w:val="num" w:pos="4320"/>
        </w:tabs>
        <w:ind w:left="4320" w:hanging="360"/>
      </w:pPr>
      <w:rPr>
        <w:rFonts w:ascii="Times New Roman" w:hAnsi="Times New Roman" w:hint="default"/>
      </w:rPr>
    </w:lvl>
    <w:lvl w:ilvl="6" w:tplc="7D104C8A" w:tentative="1">
      <w:start w:val="1"/>
      <w:numFmt w:val="bullet"/>
      <w:lvlText w:val="•"/>
      <w:lvlJc w:val="left"/>
      <w:pPr>
        <w:tabs>
          <w:tab w:val="num" w:pos="5040"/>
        </w:tabs>
        <w:ind w:left="5040" w:hanging="360"/>
      </w:pPr>
      <w:rPr>
        <w:rFonts w:ascii="Times New Roman" w:hAnsi="Times New Roman" w:hint="default"/>
      </w:rPr>
    </w:lvl>
    <w:lvl w:ilvl="7" w:tplc="B2342C8A" w:tentative="1">
      <w:start w:val="1"/>
      <w:numFmt w:val="bullet"/>
      <w:lvlText w:val="•"/>
      <w:lvlJc w:val="left"/>
      <w:pPr>
        <w:tabs>
          <w:tab w:val="num" w:pos="5760"/>
        </w:tabs>
        <w:ind w:left="5760" w:hanging="360"/>
      </w:pPr>
      <w:rPr>
        <w:rFonts w:ascii="Times New Roman" w:hAnsi="Times New Roman" w:hint="default"/>
      </w:rPr>
    </w:lvl>
    <w:lvl w:ilvl="8" w:tplc="0542FA7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4AA651D"/>
    <w:multiLevelType w:val="hybridMultilevel"/>
    <w:tmpl w:val="7E8637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64929DC"/>
    <w:multiLevelType w:val="hybridMultilevel"/>
    <w:tmpl w:val="4AC85348"/>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10" w15:restartNumberingAfterBreak="0">
    <w:nsid w:val="1A98647C"/>
    <w:multiLevelType w:val="multilevel"/>
    <w:tmpl w:val="5C3CF5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FB5623E"/>
    <w:multiLevelType w:val="hybridMultilevel"/>
    <w:tmpl w:val="153263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0F72C97"/>
    <w:multiLevelType w:val="hybridMultilevel"/>
    <w:tmpl w:val="93DE277A"/>
    <w:lvl w:ilvl="0" w:tplc="BBFAE3D0">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22A3148"/>
    <w:multiLevelType w:val="multilevel"/>
    <w:tmpl w:val="ACFE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8009FC"/>
    <w:multiLevelType w:val="hybridMultilevel"/>
    <w:tmpl w:val="67F456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72259E4"/>
    <w:multiLevelType w:val="multilevel"/>
    <w:tmpl w:val="B1B62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615204"/>
    <w:multiLevelType w:val="hybridMultilevel"/>
    <w:tmpl w:val="A2808F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76447DD"/>
    <w:multiLevelType w:val="hybridMultilevel"/>
    <w:tmpl w:val="5DFA98E4"/>
    <w:lvl w:ilvl="0" w:tplc="E0861038">
      <w:start w:val="1"/>
      <w:numFmt w:val="bullet"/>
      <w:lvlText w:val="•"/>
      <w:lvlJc w:val="left"/>
      <w:pPr>
        <w:tabs>
          <w:tab w:val="num" w:pos="720"/>
        </w:tabs>
        <w:ind w:left="720" w:hanging="360"/>
      </w:pPr>
      <w:rPr>
        <w:rFonts w:ascii="Times New Roman" w:hAnsi="Times New Roman" w:hint="default"/>
      </w:rPr>
    </w:lvl>
    <w:lvl w:ilvl="1" w:tplc="8236F1A0" w:tentative="1">
      <w:start w:val="1"/>
      <w:numFmt w:val="bullet"/>
      <w:lvlText w:val="•"/>
      <w:lvlJc w:val="left"/>
      <w:pPr>
        <w:tabs>
          <w:tab w:val="num" w:pos="1440"/>
        </w:tabs>
        <w:ind w:left="1440" w:hanging="360"/>
      </w:pPr>
      <w:rPr>
        <w:rFonts w:ascii="Times New Roman" w:hAnsi="Times New Roman" w:hint="default"/>
      </w:rPr>
    </w:lvl>
    <w:lvl w:ilvl="2" w:tplc="1D52545A" w:tentative="1">
      <w:start w:val="1"/>
      <w:numFmt w:val="bullet"/>
      <w:lvlText w:val="•"/>
      <w:lvlJc w:val="left"/>
      <w:pPr>
        <w:tabs>
          <w:tab w:val="num" w:pos="2160"/>
        </w:tabs>
        <w:ind w:left="2160" w:hanging="360"/>
      </w:pPr>
      <w:rPr>
        <w:rFonts w:ascii="Times New Roman" w:hAnsi="Times New Roman" w:hint="default"/>
      </w:rPr>
    </w:lvl>
    <w:lvl w:ilvl="3" w:tplc="57421480" w:tentative="1">
      <w:start w:val="1"/>
      <w:numFmt w:val="bullet"/>
      <w:lvlText w:val="•"/>
      <w:lvlJc w:val="left"/>
      <w:pPr>
        <w:tabs>
          <w:tab w:val="num" w:pos="2880"/>
        </w:tabs>
        <w:ind w:left="2880" w:hanging="360"/>
      </w:pPr>
      <w:rPr>
        <w:rFonts w:ascii="Times New Roman" w:hAnsi="Times New Roman" w:hint="default"/>
      </w:rPr>
    </w:lvl>
    <w:lvl w:ilvl="4" w:tplc="C1F8DBF6" w:tentative="1">
      <w:start w:val="1"/>
      <w:numFmt w:val="bullet"/>
      <w:lvlText w:val="•"/>
      <w:lvlJc w:val="left"/>
      <w:pPr>
        <w:tabs>
          <w:tab w:val="num" w:pos="3600"/>
        </w:tabs>
        <w:ind w:left="3600" w:hanging="360"/>
      </w:pPr>
      <w:rPr>
        <w:rFonts w:ascii="Times New Roman" w:hAnsi="Times New Roman" w:hint="default"/>
      </w:rPr>
    </w:lvl>
    <w:lvl w:ilvl="5" w:tplc="0624DFFE" w:tentative="1">
      <w:start w:val="1"/>
      <w:numFmt w:val="bullet"/>
      <w:lvlText w:val="•"/>
      <w:lvlJc w:val="left"/>
      <w:pPr>
        <w:tabs>
          <w:tab w:val="num" w:pos="4320"/>
        </w:tabs>
        <w:ind w:left="4320" w:hanging="360"/>
      </w:pPr>
      <w:rPr>
        <w:rFonts w:ascii="Times New Roman" w:hAnsi="Times New Roman" w:hint="default"/>
      </w:rPr>
    </w:lvl>
    <w:lvl w:ilvl="6" w:tplc="CDCE1274" w:tentative="1">
      <w:start w:val="1"/>
      <w:numFmt w:val="bullet"/>
      <w:lvlText w:val="•"/>
      <w:lvlJc w:val="left"/>
      <w:pPr>
        <w:tabs>
          <w:tab w:val="num" w:pos="5040"/>
        </w:tabs>
        <w:ind w:left="5040" w:hanging="360"/>
      </w:pPr>
      <w:rPr>
        <w:rFonts w:ascii="Times New Roman" w:hAnsi="Times New Roman" w:hint="default"/>
      </w:rPr>
    </w:lvl>
    <w:lvl w:ilvl="7" w:tplc="6EFC2D52" w:tentative="1">
      <w:start w:val="1"/>
      <w:numFmt w:val="bullet"/>
      <w:lvlText w:val="•"/>
      <w:lvlJc w:val="left"/>
      <w:pPr>
        <w:tabs>
          <w:tab w:val="num" w:pos="5760"/>
        </w:tabs>
        <w:ind w:left="5760" w:hanging="360"/>
      </w:pPr>
      <w:rPr>
        <w:rFonts w:ascii="Times New Roman" w:hAnsi="Times New Roman" w:hint="default"/>
      </w:rPr>
    </w:lvl>
    <w:lvl w:ilvl="8" w:tplc="0AA4910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F100D4B"/>
    <w:multiLevelType w:val="multilevel"/>
    <w:tmpl w:val="5F62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251B56"/>
    <w:multiLevelType w:val="hybridMultilevel"/>
    <w:tmpl w:val="67F456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45658A6"/>
    <w:multiLevelType w:val="multilevel"/>
    <w:tmpl w:val="1CCE5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5311C5"/>
    <w:multiLevelType w:val="multilevel"/>
    <w:tmpl w:val="B94C27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792520"/>
    <w:multiLevelType w:val="hybridMultilevel"/>
    <w:tmpl w:val="DA1AB6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0A176F1"/>
    <w:multiLevelType w:val="hybridMultilevel"/>
    <w:tmpl w:val="B1F2FE12"/>
    <w:lvl w:ilvl="0" w:tplc="D15A22B8">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36D328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3971960"/>
    <w:multiLevelType w:val="singleLevel"/>
    <w:tmpl w:val="8A1E208A"/>
    <w:lvl w:ilvl="0">
      <w:start w:val="1"/>
      <w:numFmt w:val="decimal"/>
      <w:lvlText w:val="%1."/>
      <w:legacy w:legacy="1" w:legacySpace="0" w:legacyIndent="255"/>
      <w:lvlJc w:val="left"/>
      <w:rPr>
        <w:rFonts w:ascii="Times New Roman" w:hAnsi="Times New Roman" w:cs="Times New Roman" w:hint="default"/>
        <w:b/>
      </w:rPr>
    </w:lvl>
  </w:abstractNum>
  <w:abstractNum w:abstractNumId="26" w15:restartNumberingAfterBreak="0">
    <w:nsid w:val="55D16FB2"/>
    <w:multiLevelType w:val="multilevel"/>
    <w:tmpl w:val="88CA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FA629B"/>
    <w:multiLevelType w:val="multilevel"/>
    <w:tmpl w:val="45FE7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5FDB2157"/>
    <w:multiLevelType w:val="multilevel"/>
    <w:tmpl w:val="80A6E9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3B5621B"/>
    <w:multiLevelType w:val="multilevel"/>
    <w:tmpl w:val="C492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7522BC"/>
    <w:multiLevelType w:val="hybridMultilevel"/>
    <w:tmpl w:val="552E5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7B30259"/>
    <w:multiLevelType w:val="hybridMultilevel"/>
    <w:tmpl w:val="6B2CF13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8CC2DCD"/>
    <w:multiLevelType w:val="multilevel"/>
    <w:tmpl w:val="C0B0D0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CB06D6D"/>
    <w:multiLevelType w:val="multilevel"/>
    <w:tmpl w:val="6BA4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517AD6"/>
    <w:multiLevelType w:val="multilevel"/>
    <w:tmpl w:val="551A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B35E4"/>
    <w:multiLevelType w:val="hybridMultilevel"/>
    <w:tmpl w:val="5CD27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89364087">
    <w:abstractNumId w:val="9"/>
  </w:num>
  <w:num w:numId="2" w16cid:durableId="787699779">
    <w:abstractNumId w:val="2"/>
  </w:num>
  <w:num w:numId="3" w16cid:durableId="1519343824">
    <w:abstractNumId w:val="14"/>
  </w:num>
  <w:num w:numId="4" w16cid:durableId="1586570611">
    <w:abstractNumId w:val="7"/>
  </w:num>
  <w:num w:numId="5" w16cid:durableId="173694471">
    <w:abstractNumId w:val="17"/>
  </w:num>
  <w:num w:numId="6" w16cid:durableId="774057532">
    <w:abstractNumId w:val="35"/>
  </w:num>
  <w:num w:numId="7" w16cid:durableId="1329559893">
    <w:abstractNumId w:val="31"/>
  </w:num>
  <w:num w:numId="8" w16cid:durableId="392655147">
    <w:abstractNumId w:val="23"/>
  </w:num>
  <w:num w:numId="9" w16cid:durableId="120419624">
    <w:abstractNumId w:val="0"/>
  </w:num>
  <w:num w:numId="10" w16cid:durableId="1277061838">
    <w:abstractNumId w:val="1"/>
  </w:num>
  <w:num w:numId="11" w16cid:durableId="222257103">
    <w:abstractNumId w:val="1"/>
    <w:lvlOverride w:ilvl="0">
      <w:lvl w:ilvl="0">
        <w:start w:val="1"/>
        <w:numFmt w:val="bullet"/>
        <w:lvlText w:val=""/>
        <w:legacy w:legacy="1" w:legacySpace="0" w:legacyIndent="284"/>
        <w:lvlJc w:val="left"/>
        <w:pPr>
          <w:ind w:left="1418" w:hanging="284"/>
        </w:pPr>
        <w:rPr>
          <w:rFonts w:ascii="Symbol" w:hAnsi="Symbol" w:hint="default"/>
        </w:rPr>
      </w:lvl>
    </w:lvlOverride>
  </w:num>
  <w:num w:numId="12" w16cid:durableId="447890500">
    <w:abstractNumId w:val="4"/>
    <w:lvlOverride w:ilvl="0">
      <w:lvl w:ilvl="0">
        <w:start w:val="1"/>
        <w:numFmt w:val="decimal"/>
        <w:lvlText w:val="%1."/>
        <w:legacy w:legacy="1" w:legacySpace="0" w:legacyIndent="283"/>
        <w:lvlJc w:val="left"/>
        <w:pPr>
          <w:ind w:left="283" w:hanging="283"/>
        </w:pPr>
        <w:rPr>
          <w:rFonts w:cs="Times New Roman"/>
        </w:rPr>
      </w:lvl>
    </w:lvlOverride>
  </w:num>
  <w:num w:numId="13" w16cid:durableId="1077434388">
    <w:abstractNumId w:val="4"/>
    <w:lvlOverride w:ilvl="0">
      <w:lvl w:ilvl="0">
        <w:start w:val="1"/>
        <w:numFmt w:val="decimal"/>
        <w:lvlText w:val="%1."/>
        <w:legacy w:legacy="1" w:legacySpace="0" w:legacyIndent="283"/>
        <w:lvlJc w:val="left"/>
        <w:pPr>
          <w:ind w:left="283" w:hanging="283"/>
        </w:pPr>
        <w:rPr>
          <w:rFonts w:cs="Times New Roman"/>
        </w:rPr>
      </w:lvl>
    </w:lvlOverride>
  </w:num>
  <w:num w:numId="14" w16cid:durableId="438069204">
    <w:abstractNumId w:val="4"/>
    <w:lvlOverride w:ilvl="0">
      <w:lvl w:ilvl="0">
        <w:start w:val="1"/>
        <w:numFmt w:val="decimal"/>
        <w:lvlText w:val="%1."/>
        <w:legacy w:legacy="1" w:legacySpace="0" w:legacyIndent="283"/>
        <w:lvlJc w:val="left"/>
        <w:pPr>
          <w:ind w:left="283" w:hanging="283"/>
        </w:pPr>
        <w:rPr>
          <w:rFonts w:cs="Times New Roman"/>
        </w:rPr>
      </w:lvl>
    </w:lvlOverride>
  </w:num>
  <w:num w:numId="15" w16cid:durableId="303433495">
    <w:abstractNumId w:val="4"/>
    <w:lvlOverride w:ilvl="0">
      <w:lvl w:ilvl="0">
        <w:start w:val="1"/>
        <w:numFmt w:val="decimal"/>
        <w:lvlText w:val="%1."/>
        <w:legacy w:legacy="1" w:legacySpace="0" w:legacyIndent="283"/>
        <w:lvlJc w:val="left"/>
        <w:pPr>
          <w:ind w:left="283" w:hanging="283"/>
        </w:pPr>
        <w:rPr>
          <w:rFonts w:cs="Times New Roman"/>
        </w:rPr>
      </w:lvl>
    </w:lvlOverride>
  </w:num>
  <w:num w:numId="16" w16cid:durableId="241188364">
    <w:abstractNumId w:val="4"/>
    <w:lvlOverride w:ilvl="0">
      <w:lvl w:ilvl="0">
        <w:start w:val="1"/>
        <w:numFmt w:val="decimal"/>
        <w:lvlText w:val="%1."/>
        <w:legacy w:legacy="1" w:legacySpace="0" w:legacyIndent="283"/>
        <w:lvlJc w:val="left"/>
        <w:pPr>
          <w:ind w:left="283" w:hanging="283"/>
        </w:pPr>
        <w:rPr>
          <w:rFonts w:cs="Times New Roman"/>
        </w:rPr>
      </w:lvl>
    </w:lvlOverride>
  </w:num>
  <w:num w:numId="17" w16cid:durableId="1806048113">
    <w:abstractNumId w:val="4"/>
    <w:lvlOverride w:ilvl="0">
      <w:lvl w:ilvl="0">
        <w:start w:val="1"/>
        <w:numFmt w:val="decimal"/>
        <w:lvlText w:val="%1."/>
        <w:legacy w:legacy="1" w:legacySpace="0" w:legacyIndent="283"/>
        <w:lvlJc w:val="left"/>
        <w:pPr>
          <w:ind w:left="283" w:hanging="283"/>
        </w:pPr>
        <w:rPr>
          <w:rFonts w:cs="Times New Roman"/>
        </w:rPr>
      </w:lvl>
    </w:lvlOverride>
  </w:num>
  <w:num w:numId="18" w16cid:durableId="805049040">
    <w:abstractNumId w:val="4"/>
    <w:lvlOverride w:ilvl="0">
      <w:lvl w:ilvl="0">
        <w:start w:val="1"/>
        <w:numFmt w:val="decimal"/>
        <w:lvlText w:val="%1."/>
        <w:legacy w:legacy="1" w:legacySpace="0" w:legacyIndent="283"/>
        <w:lvlJc w:val="left"/>
        <w:pPr>
          <w:ind w:left="283" w:hanging="283"/>
        </w:pPr>
        <w:rPr>
          <w:rFonts w:cs="Times New Roman"/>
        </w:rPr>
      </w:lvl>
    </w:lvlOverride>
  </w:num>
  <w:num w:numId="19" w16cid:durableId="1310283477">
    <w:abstractNumId w:val="4"/>
    <w:lvlOverride w:ilvl="0">
      <w:lvl w:ilvl="0">
        <w:start w:val="1"/>
        <w:numFmt w:val="decimal"/>
        <w:lvlText w:val="%1."/>
        <w:legacy w:legacy="1" w:legacySpace="0" w:legacyIndent="283"/>
        <w:lvlJc w:val="left"/>
        <w:pPr>
          <w:ind w:left="283" w:hanging="283"/>
        </w:pPr>
        <w:rPr>
          <w:rFonts w:cs="Times New Roman"/>
        </w:rPr>
      </w:lvl>
    </w:lvlOverride>
  </w:num>
  <w:num w:numId="20" w16cid:durableId="1288244022">
    <w:abstractNumId w:val="4"/>
    <w:lvlOverride w:ilvl="0">
      <w:lvl w:ilvl="0">
        <w:start w:val="1"/>
        <w:numFmt w:val="decimal"/>
        <w:lvlText w:val="%1."/>
        <w:legacy w:legacy="1" w:legacySpace="0" w:legacyIndent="283"/>
        <w:lvlJc w:val="left"/>
        <w:pPr>
          <w:ind w:left="283" w:hanging="283"/>
        </w:pPr>
        <w:rPr>
          <w:rFonts w:cs="Times New Roman"/>
        </w:rPr>
      </w:lvl>
    </w:lvlOverride>
  </w:num>
  <w:num w:numId="21" w16cid:durableId="1073551855">
    <w:abstractNumId w:val="24"/>
  </w:num>
  <w:num w:numId="22" w16cid:durableId="604771029">
    <w:abstractNumId w:val="18"/>
  </w:num>
  <w:num w:numId="23" w16cid:durableId="1783574097">
    <w:abstractNumId w:val="25"/>
  </w:num>
  <w:num w:numId="24" w16cid:durableId="536088605">
    <w:abstractNumId w:val="27"/>
  </w:num>
  <w:num w:numId="25" w16cid:durableId="1638101517">
    <w:abstractNumId w:val="10"/>
  </w:num>
  <w:num w:numId="26" w16cid:durableId="1757752198">
    <w:abstractNumId w:val="5"/>
  </w:num>
  <w:num w:numId="27" w16cid:durableId="898248589">
    <w:abstractNumId w:val="8"/>
  </w:num>
  <w:num w:numId="28" w16cid:durableId="1041054143">
    <w:abstractNumId w:val="11"/>
  </w:num>
  <w:num w:numId="29" w16cid:durableId="459227633">
    <w:abstractNumId w:val="12"/>
  </w:num>
  <w:num w:numId="30" w16cid:durableId="1465345421">
    <w:abstractNumId w:val="26"/>
  </w:num>
  <w:num w:numId="31" w16cid:durableId="1371346291">
    <w:abstractNumId w:val="6"/>
  </w:num>
  <w:num w:numId="32" w16cid:durableId="1696535213">
    <w:abstractNumId w:val="15"/>
  </w:num>
  <w:num w:numId="33" w16cid:durableId="1297955346">
    <w:abstractNumId w:val="20"/>
  </w:num>
  <w:num w:numId="34" w16cid:durableId="483668014">
    <w:abstractNumId w:val="13"/>
  </w:num>
  <w:num w:numId="35" w16cid:durableId="1129131131">
    <w:abstractNumId w:val="29"/>
  </w:num>
  <w:num w:numId="36" w16cid:durableId="2024822867">
    <w:abstractNumId w:val="28"/>
  </w:num>
  <w:num w:numId="37" w16cid:durableId="1585914088">
    <w:abstractNumId w:val="21"/>
  </w:num>
  <w:num w:numId="38" w16cid:durableId="675113235">
    <w:abstractNumId w:val="34"/>
  </w:num>
  <w:num w:numId="39" w16cid:durableId="1142769426">
    <w:abstractNumId w:val="32"/>
  </w:num>
  <w:num w:numId="40" w16cid:durableId="488526146">
    <w:abstractNumId w:val="33"/>
  </w:num>
  <w:num w:numId="41" w16cid:durableId="1414472528">
    <w:abstractNumId w:val="22"/>
  </w:num>
  <w:num w:numId="42" w16cid:durableId="1817189073">
    <w:abstractNumId w:val="16"/>
  </w:num>
  <w:num w:numId="43" w16cid:durableId="1808549786">
    <w:abstractNumId w:val="30"/>
  </w:num>
  <w:num w:numId="44" w16cid:durableId="1017656063">
    <w:abstractNumId w:val="19"/>
  </w:num>
  <w:num w:numId="45" w16cid:durableId="11283529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1215"/>
    <w:rsid w:val="00030524"/>
    <w:rsid w:val="001E4EE4"/>
    <w:rsid w:val="00244990"/>
    <w:rsid w:val="003058C5"/>
    <w:rsid w:val="003B7294"/>
    <w:rsid w:val="003E1215"/>
    <w:rsid w:val="00417603"/>
    <w:rsid w:val="004443A1"/>
    <w:rsid w:val="004C2BC1"/>
    <w:rsid w:val="004D4900"/>
    <w:rsid w:val="00500F1B"/>
    <w:rsid w:val="006515E9"/>
    <w:rsid w:val="006A00C5"/>
    <w:rsid w:val="007012EE"/>
    <w:rsid w:val="0080210E"/>
    <w:rsid w:val="00802CC6"/>
    <w:rsid w:val="00831F06"/>
    <w:rsid w:val="00867C75"/>
    <w:rsid w:val="00871EDB"/>
    <w:rsid w:val="008A0114"/>
    <w:rsid w:val="00931C07"/>
    <w:rsid w:val="00985C7D"/>
    <w:rsid w:val="009B3FA4"/>
    <w:rsid w:val="009C1AC2"/>
    <w:rsid w:val="00A42886"/>
    <w:rsid w:val="00A477C0"/>
    <w:rsid w:val="00A807E1"/>
    <w:rsid w:val="00B21B62"/>
    <w:rsid w:val="00BB3F72"/>
    <w:rsid w:val="00CE7EDA"/>
    <w:rsid w:val="00E13D25"/>
    <w:rsid w:val="00E33B02"/>
    <w:rsid w:val="00EA11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91758"/>
  <w15:docId w15:val="{55369357-7A3C-4369-9C1E-15122B270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9"/>
    <w:qFormat/>
    <w:rsid w:val="003E121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0"/>
    <w:next w:val="a0"/>
    <w:link w:val="20"/>
    <w:uiPriority w:val="99"/>
    <w:qFormat/>
    <w:rsid w:val="003E1215"/>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0"/>
    <w:next w:val="a0"/>
    <w:link w:val="30"/>
    <w:qFormat/>
    <w:rsid w:val="003E121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3E1215"/>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qFormat/>
    <w:rsid w:val="003E1215"/>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3E1215"/>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3E1215"/>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0"/>
    <w:next w:val="a0"/>
    <w:link w:val="80"/>
    <w:qFormat/>
    <w:rsid w:val="003E1215"/>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3E1215"/>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3E1215"/>
    <w:rPr>
      <w:rFonts w:ascii="Arial" w:eastAsia="Times New Roman" w:hAnsi="Arial" w:cs="Times New Roman"/>
      <w:b/>
      <w:bCs/>
      <w:kern w:val="32"/>
      <w:sz w:val="32"/>
      <w:szCs w:val="32"/>
      <w:lang w:val="x-none" w:eastAsia="x-none"/>
    </w:rPr>
  </w:style>
  <w:style w:type="character" w:customStyle="1" w:styleId="20">
    <w:name w:val="Заголовок 2 Знак"/>
    <w:basedOn w:val="a1"/>
    <w:link w:val="2"/>
    <w:uiPriority w:val="99"/>
    <w:rsid w:val="003E1215"/>
    <w:rPr>
      <w:rFonts w:ascii="Arial" w:eastAsia="Times New Roman" w:hAnsi="Arial" w:cs="Times New Roman"/>
      <w:b/>
      <w:bCs/>
      <w:i/>
      <w:iCs/>
      <w:sz w:val="28"/>
      <w:szCs w:val="28"/>
      <w:lang w:val="x-none" w:eastAsia="x-none"/>
    </w:rPr>
  </w:style>
  <w:style w:type="character" w:customStyle="1" w:styleId="30">
    <w:name w:val="Заголовок 3 Знак"/>
    <w:basedOn w:val="a1"/>
    <w:link w:val="3"/>
    <w:rsid w:val="003E1215"/>
    <w:rPr>
      <w:rFonts w:ascii="Arial" w:eastAsia="Times New Roman" w:hAnsi="Arial" w:cs="Arial"/>
      <w:b/>
      <w:bCs/>
      <w:sz w:val="26"/>
      <w:szCs w:val="26"/>
      <w:lang w:eastAsia="ru-RU"/>
    </w:rPr>
  </w:style>
  <w:style w:type="character" w:customStyle="1" w:styleId="40">
    <w:name w:val="Заголовок 4 Знак"/>
    <w:basedOn w:val="a1"/>
    <w:link w:val="4"/>
    <w:rsid w:val="003E1215"/>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3E1215"/>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3E1215"/>
    <w:rPr>
      <w:rFonts w:ascii="Times New Roman" w:eastAsia="Times New Roman" w:hAnsi="Times New Roman" w:cs="Times New Roman"/>
      <w:b/>
      <w:bCs/>
      <w:lang w:eastAsia="ru-RU"/>
    </w:rPr>
  </w:style>
  <w:style w:type="character" w:customStyle="1" w:styleId="70">
    <w:name w:val="Заголовок 7 Знак"/>
    <w:basedOn w:val="a1"/>
    <w:link w:val="7"/>
    <w:rsid w:val="003E1215"/>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3E1215"/>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3E1215"/>
    <w:rPr>
      <w:rFonts w:ascii="Arial" w:eastAsia="Times New Roman" w:hAnsi="Arial" w:cs="Arial"/>
      <w:lang w:eastAsia="ru-RU"/>
    </w:rPr>
  </w:style>
  <w:style w:type="numbering" w:customStyle="1" w:styleId="11">
    <w:name w:val="Нет списка1"/>
    <w:next w:val="a3"/>
    <w:uiPriority w:val="99"/>
    <w:semiHidden/>
    <w:rsid w:val="003E1215"/>
  </w:style>
  <w:style w:type="paragraph" w:styleId="a4">
    <w:name w:val="Title"/>
    <w:basedOn w:val="a0"/>
    <w:link w:val="a5"/>
    <w:qFormat/>
    <w:rsid w:val="003E1215"/>
    <w:pPr>
      <w:spacing w:after="0" w:line="240" w:lineRule="auto"/>
      <w:jc w:val="center"/>
    </w:pPr>
    <w:rPr>
      <w:rFonts w:ascii="Times New Roman" w:eastAsia="Times New Roman" w:hAnsi="Times New Roman" w:cs="Times New Roman"/>
      <w:b/>
      <w:sz w:val="24"/>
      <w:szCs w:val="24"/>
      <w:lang w:val="x-none" w:eastAsia="x-none"/>
    </w:rPr>
  </w:style>
  <w:style w:type="character" w:customStyle="1" w:styleId="a5">
    <w:name w:val="Заголовок Знак"/>
    <w:basedOn w:val="a1"/>
    <w:link w:val="a4"/>
    <w:rsid w:val="003E1215"/>
    <w:rPr>
      <w:rFonts w:ascii="Times New Roman" w:eastAsia="Times New Roman" w:hAnsi="Times New Roman" w:cs="Times New Roman"/>
      <w:b/>
      <w:sz w:val="24"/>
      <w:szCs w:val="24"/>
      <w:lang w:val="x-none" w:eastAsia="x-none"/>
    </w:rPr>
  </w:style>
  <w:style w:type="character" w:styleId="a6">
    <w:name w:val="Hyperlink"/>
    <w:unhideWhenUsed/>
    <w:rsid w:val="003E1215"/>
    <w:rPr>
      <w:color w:val="0000FF"/>
      <w:u w:val="single"/>
    </w:rPr>
  </w:style>
  <w:style w:type="paragraph" w:styleId="a7">
    <w:name w:val="Body Text"/>
    <w:basedOn w:val="a0"/>
    <w:link w:val="a8"/>
    <w:uiPriority w:val="99"/>
    <w:rsid w:val="003E1215"/>
    <w:pPr>
      <w:spacing w:after="120" w:line="240" w:lineRule="auto"/>
    </w:pPr>
    <w:rPr>
      <w:rFonts w:ascii="Times New Roman" w:eastAsia="Times New Roman" w:hAnsi="Times New Roman" w:cs="Times New Roman"/>
      <w:sz w:val="24"/>
      <w:szCs w:val="24"/>
      <w:lang w:val="x-none" w:eastAsia="x-none"/>
    </w:rPr>
  </w:style>
  <w:style w:type="character" w:customStyle="1" w:styleId="a8">
    <w:name w:val="Основной текст Знак"/>
    <w:basedOn w:val="a1"/>
    <w:link w:val="a7"/>
    <w:uiPriority w:val="99"/>
    <w:rsid w:val="003E1215"/>
    <w:rPr>
      <w:rFonts w:ascii="Times New Roman" w:eastAsia="Times New Roman" w:hAnsi="Times New Roman" w:cs="Times New Roman"/>
      <w:sz w:val="24"/>
      <w:szCs w:val="24"/>
      <w:lang w:val="x-none" w:eastAsia="x-none"/>
    </w:rPr>
  </w:style>
  <w:style w:type="paragraph" w:styleId="a9">
    <w:name w:val="Body Text Indent"/>
    <w:basedOn w:val="a0"/>
    <w:link w:val="aa"/>
    <w:rsid w:val="003E1215"/>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a">
    <w:name w:val="Основной текст с отступом Знак"/>
    <w:basedOn w:val="a1"/>
    <w:link w:val="a9"/>
    <w:rsid w:val="003E1215"/>
    <w:rPr>
      <w:rFonts w:ascii="Times New Roman" w:eastAsia="Times New Roman" w:hAnsi="Times New Roman" w:cs="Times New Roman"/>
      <w:sz w:val="24"/>
      <w:szCs w:val="24"/>
      <w:lang w:val="x-none" w:eastAsia="x-none"/>
    </w:rPr>
  </w:style>
  <w:style w:type="paragraph" w:styleId="21">
    <w:name w:val="Body Text 2"/>
    <w:basedOn w:val="a0"/>
    <w:link w:val="22"/>
    <w:uiPriority w:val="99"/>
    <w:rsid w:val="003E1215"/>
    <w:pPr>
      <w:spacing w:after="120" w:line="480" w:lineRule="auto"/>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1"/>
    <w:uiPriority w:val="99"/>
    <w:rsid w:val="003E1215"/>
    <w:rPr>
      <w:rFonts w:ascii="Times New Roman" w:eastAsia="Times New Roman" w:hAnsi="Times New Roman" w:cs="Times New Roman"/>
      <w:sz w:val="24"/>
      <w:szCs w:val="24"/>
      <w:lang w:val="x-none" w:eastAsia="x-none"/>
    </w:rPr>
  </w:style>
  <w:style w:type="paragraph" w:styleId="23">
    <w:name w:val="Body Text Indent 2"/>
    <w:basedOn w:val="a0"/>
    <w:link w:val="24"/>
    <w:uiPriority w:val="99"/>
    <w:rsid w:val="003E1215"/>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4">
    <w:name w:val="Основной текст с отступом 2 Знак"/>
    <w:basedOn w:val="a1"/>
    <w:link w:val="23"/>
    <w:uiPriority w:val="99"/>
    <w:rsid w:val="003E1215"/>
    <w:rPr>
      <w:rFonts w:ascii="Times New Roman" w:eastAsia="Times New Roman" w:hAnsi="Times New Roman" w:cs="Times New Roman"/>
      <w:sz w:val="24"/>
      <w:szCs w:val="24"/>
      <w:lang w:val="x-none" w:eastAsia="x-none"/>
    </w:rPr>
  </w:style>
  <w:style w:type="paragraph" w:styleId="31">
    <w:name w:val="Body Text Indent 3"/>
    <w:basedOn w:val="a0"/>
    <w:link w:val="32"/>
    <w:rsid w:val="003E1215"/>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2">
    <w:name w:val="Основной текст с отступом 3 Знак"/>
    <w:basedOn w:val="a1"/>
    <w:link w:val="31"/>
    <w:rsid w:val="003E1215"/>
    <w:rPr>
      <w:rFonts w:ascii="Times New Roman" w:eastAsia="Times New Roman" w:hAnsi="Times New Roman" w:cs="Times New Roman"/>
      <w:sz w:val="16"/>
      <w:szCs w:val="16"/>
      <w:lang w:val="x-none" w:eastAsia="x-none"/>
    </w:rPr>
  </w:style>
  <w:style w:type="paragraph" w:styleId="ab">
    <w:name w:val="footer"/>
    <w:basedOn w:val="a0"/>
    <w:link w:val="ac"/>
    <w:rsid w:val="003E121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Нижний колонтитул Знак"/>
    <w:basedOn w:val="a1"/>
    <w:link w:val="ab"/>
    <w:rsid w:val="003E1215"/>
    <w:rPr>
      <w:rFonts w:ascii="Times New Roman" w:eastAsia="Times New Roman" w:hAnsi="Times New Roman" w:cs="Times New Roman"/>
      <w:sz w:val="24"/>
      <w:szCs w:val="24"/>
      <w:lang w:val="x-none" w:eastAsia="x-none"/>
    </w:rPr>
  </w:style>
  <w:style w:type="character" w:styleId="ad">
    <w:name w:val="page number"/>
    <w:basedOn w:val="a1"/>
    <w:rsid w:val="003E1215"/>
  </w:style>
  <w:style w:type="paragraph" w:styleId="ae">
    <w:name w:val="header"/>
    <w:basedOn w:val="a0"/>
    <w:link w:val="af"/>
    <w:rsid w:val="003E121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
    <w:name w:val="Верхний колонтитул Знак"/>
    <w:basedOn w:val="a1"/>
    <w:link w:val="ae"/>
    <w:rsid w:val="003E1215"/>
    <w:rPr>
      <w:rFonts w:ascii="Times New Roman" w:eastAsia="Times New Roman" w:hAnsi="Times New Roman" w:cs="Times New Roman"/>
      <w:sz w:val="24"/>
      <w:szCs w:val="24"/>
      <w:lang w:val="x-none" w:eastAsia="x-none"/>
    </w:rPr>
  </w:style>
  <w:style w:type="character" w:customStyle="1" w:styleId="12">
    <w:name w:val="Основной текст1"/>
    <w:rsid w:val="003E1215"/>
    <w:rPr>
      <w:sz w:val="17"/>
      <w:szCs w:val="17"/>
      <w:u w:val="single"/>
      <w:lang w:bidi="ar-SA"/>
    </w:rPr>
  </w:style>
  <w:style w:type="character" w:customStyle="1" w:styleId="33">
    <w:name w:val="Основной текст (3)"/>
    <w:rsid w:val="003E1215"/>
    <w:rPr>
      <w:rFonts w:ascii="Times New Roman" w:hAnsi="Times New Roman" w:cs="Times New Roman"/>
      <w:spacing w:val="0"/>
      <w:sz w:val="17"/>
      <w:szCs w:val="17"/>
    </w:rPr>
  </w:style>
  <w:style w:type="character" w:customStyle="1" w:styleId="FontStyle28">
    <w:name w:val="Font Style28"/>
    <w:rsid w:val="003E1215"/>
    <w:rPr>
      <w:rFonts w:ascii="Times New Roman" w:hAnsi="Times New Roman" w:cs="Times New Roman"/>
      <w:b/>
      <w:bCs/>
      <w:sz w:val="14"/>
      <w:szCs w:val="14"/>
    </w:rPr>
  </w:style>
  <w:style w:type="character" w:customStyle="1" w:styleId="39pt6">
    <w:name w:val="Основной текст (3) + 9 pt6"/>
    <w:rsid w:val="003E1215"/>
    <w:rPr>
      <w:rFonts w:ascii="Times New Roman" w:hAnsi="Times New Roman" w:cs="Times New Roman"/>
      <w:spacing w:val="0"/>
      <w:sz w:val="18"/>
      <w:szCs w:val="18"/>
    </w:rPr>
  </w:style>
  <w:style w:type="character" w:customStyle="1" w:styleId="9pt1">
    <w:name w:val="Основной текст + 9 pt1"/>
    <w:rsid w:val="003E1215"/>
    <w:rPr>
      <w:rFonts w:ascii="Times New Roman" w:hAnsi="Times New Roman" w:cs="Times New Roman"/>
      <w:spacing w:val="0"/>
      <w:sz w:val="18"/>
      <w:szCs w:val="18"/>
      <w:lang w:bidi="ar-SA"/>
    </w:rPr>
  </w:style>
  <w:style w:type="character" w:customStyle="1" w:styleId="FontStyle35">
    <w:name w:val="Font Style35"/>
    <w:rsid w:val="003E1215"/>
    <w:rPr>
      <w:rFonts w:ascii="Times New Roman" w:hAnsi="Times New Roman" w:cs="Times New Roman"/>
      <w:b/>
      <w:bCs/>
      <w:sz w:val="12"/>
      <w:szCs w:val="12"/>
    </w:rPr>
  </w:style>
  <w:style w:type="paragraph" w:styleId="a">
    <w:name w:val="List Paragraph"/>
    <w:basedOn w:val="a0"/>
    <w:qFormat/>
    <w:rsid w:val="003E1215"/>
    <w:pPr>
      <w:numPr>
        <w:numId w:val="9"/>
      </w:numPr>
      <w:tabs>
        <w:tab w:val="clear" w:pos="360"/>
      </w:tabs>
      <w:ind w:left="720" w:firstLine="0"/>
    </w:pPr>
    <w:rPr>
      <w:rFonts w:ascii="Calibri" w:eastAsia="Calibri" w:hAnsi="Calibri" w:cs="Calibri"/>
    </w:rPr>
  </w:style>
  <w:style w:type="paragraph" w:styleId="HTML">
    <w:name w:val="HTML Preformatted"/>
    <w:basedOn w:val="a0"/>
    <w:link w:val="HTML0"/>
    <w:rsid w:val="003E1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3E1215"/>
    <w:rPr>
      <w:rFonts w:ascii="Courier New" w:eastAsia="Times New Roman" w:hAnsi="Courier New" w:cs="Courier New"/>
      <w:sz w:val="20"/>
      <w:szCs w:val="20"/>
      <w:lang w:eastAsia="ru-RU"/>
    </w:rPr>
  </w:style>
  <w:style w:type="character" w:styleId="af0">
    <w:name w:val="Strong"/>
    <w:uiPriority w:val="22"/>
    <w:qFormat/>
    <w:rsid w:val="003E1215"/>
    <w:rPr>
      <w:b/>
      <w:bCs/>
    </w:rPr>
  </w:style>
  <w:style w:type="paragraph" w:styleId="af1">
    <w:name w:val="Normal (Web)"/>
    <w:basedOn w:val="a0"/>
    <w:uiPriority w:val="99"/>
    <w:rsid w:val="003E12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4">
    <w:name w:val="Body Text 3"/>
    <w:basedOn w:val="a0"/>
    <w:link w:val="35"/>
    <w:rsid w:val="003E1215"/>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rsid w:val="003E1215"/>
    <w:rPr>
      <w:rFonts w:ascii="Times New Roman" w:eastAsia="Times New Roman" w:hAnsi="Times New Roman" w:cs="Times New Roman"/>
      <w:sz w:val="16"/>
      <w:szCs w:val="16"/>
      <w:lang w:eastAsia="ru-RU"/>
    </w:rPr>
  </w:style>
  <w:style w:type="character" w:styleId="af2">
    <w:name w:val="FollowedHyperlink"/>
    <w:rsid w:val="003E1215"/>
    <w:rPr>
      <w:color w:val="800080"/>
      <w:u w:val="single"/>
    </w:rPr>
  </w:style>
  <w:style w:type="paragraph" w:customStyle="1" w:styleId="25">
    <w:name w:val="Основной текст2"/>
    <w:basedOn w:val="a0"/>
    <w:rsid w:val="003E1215"/>
    <w:pPr>
      <w:widowControl w:val="0"/>
      <w:spacing w:after="0" w:line="240" w:lineRule="auto"/>
      <w:jc w:val="both"/>
    </w:pPr>
    <w:rPr>
      <w:rFonts w:ascii="Times New Roman" w:eastAsia="Times New Roman" w:hAnsi="Times New Roman" w:cs="Times New Roman"/>
      <w:snapToGrid w:val="0"/>
      <w:sz w:val="24"/>
      <w:szCs w:val="24"/>
      <w:lang w:eastAsia="ru-RU"/>
    </w:rPr>
  </w:style>
  <w:style w:type="paragraph" w:customStyle="1" w:styleId="c3">
    <w:name w:val="c3"/>
    <w:basedOn w:val="a0"/>
    <w:rsid w:val="003E121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3">
    <w:name w:val="Table Grid"/>
    <w:basedOn w:val="a2"/>
    <w:rsid w:val="003E121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Bullet"/>
    <w:basedOn w:val="a0"/>
    <w:unhideWhenUsed/>
    <w:rsid w:val="003E1215"/>
    <w:pPr>
      <w:tabs>
        <w:tab w:val="num" w:pos="360"/>
      </w:tabs>
      <w:ind w:left="360" w:hanging="360"/>
      <w:contextualSpacing/>
    </w:pPr>
    <w:rPr>
      <w:rFonts w:ascii="Calibri" w:eastAsia="Times New Roman" w:hAnsi="Calibri" w:cs="Times New Roman"/>
      <w:lang w:eastAsia="ru-RU"/>
    </w:rPr>
  </w:style>
  <w:style w:type="paragraph" w:styleId="af5">
    <w:name w:val="footnote text"/>
    <w:basedOn w:val="a0"/>
    <w:link w:val="af6"/>
    <w:rsid w:val="003E1215"/>
    <w:rPr>
      <w:rFonts w:ascii="Calibri" w:eastAsia="Calibri" w:hAnsi="Calibri" w:cs="Times New Roman"/>
      <w:lang w:val="x-none"/>
    </w:rPr>
  </w:style>
  <w:style w:type="character" w:customStyle="1" w:styleId="af6">
    <w:name w:val="Текст сноски Знак"/>
    <w:basedOn w:val="a1"/>
    <w:link w:val="af5"/>
    <w:rsid w:val="003E1215"/>
    <w:rPr>
      <w:rFonts w:ascii="Calibri" w:eastAsia="Calibri" w:hAnsi="Calibri" w:cs="Times New Roman"/>
      <w:lang w:val="x-none"/>
    </w:rPr>
  </w:style>
  <w:style w:type="character" w:styleId="af7">
    <w:name w:val="footnote reference"/>
    <w:rsid w:val="003E1215"/>
    <w:rPr>
      <w:rFonts w:cs="Times New Roman"/>
      <w:vertAlign w:val="superscript"/>
    </w:rPr>
  </w:style>
  <w:style w:type="paragraph" w:styleId="af8">
    <w:name w:val="Subtitle"/>
    <w:basedOn w:val="a0"/>
    <w:link w:val="af9"/>
    <w:qFormat/>
    <w:rsid w:val="003E1215"/>
    <w:pPr>
      <w:jc w:val="center"/>
    </w:pPr>
    <w:rPr>
      <w:rFonts w:ascii="Calibri" w:eastAsia="Calibri" w:hAnsi="Calibri" w:cs="Times New Roman"/>
      <w:lang w:val="x-none"/>
    </w:rPr>
  </w:style>
  <w:style w:type="character" w:customStyle="1" w:styleId="af9">
    <w:name w:val="Подзаголовок Знак"/>
    <w:basedOn w:val="a1"/>
    <w:link w:val="af8"/>
    <w:rsid w:val="003E1215"/>
    <w:rPr>
      <w:rFonts w:ascii="Calibri" w:eastAsia="Calibri" w:hAnsi="Calibri" w:cs="Times New Roman"/>
      <w:lang w:val="x-none"/>
    </w:rPr>
  </w:style>
  <w:style w:type="character" w:customStyle="1" w:styleId="apple-converted-space">
    <w:name w:val="apple-converted-space"/>
    <w:rsid w:val="003E1215"/>
  </w:style>
  <w:style w:type="character" w:styleId="afa">
    <w:name w:val="Emphasis"/>
    <w:uiPriority w:val="20"/>
    <w:qFormat/>
    <w:rsid w:val="003E1215"/>
    <w:rPr>
      <w:i/>
      <w:iCs/>
    </w:rPr>
  </w:style>
  <w:style w:type="character" w:customStyle="1" w:styleId="FooterChar">
    <w:name w:val="Footer Char"/>
    <w:rsid w:val="003E1215"/>
    <w:rPr>
      <w:rFonts w:ascii="Times New Roman" w:hAnsi="Times New Roman" w:cs="Times New Roman" w:hint="default"/>
      <w:sz w:val="24"/>
      <w:szCs w:val="24"/>
      <w:lang w:val="ru-RU" w:eastAsia="ru-RU"/>
    </w:rPr>
  </w:style>
  <w:style w:type="character" w:customStyle="1" w:styleId="13">
    <w:name w:val="Нижний колонтитул Знак1"/>
    <w:rsid w:val="003E1215"/>
    <w:rPr>
      <w:rFonts w:ascii="Times New Roman" w:hAnsi="Times New Roman" w:cs="Times New Roman" w:hint="default"/>
    </w:rPr>
  </w:style>
  <w:style w:type="paragraph" w:customStyle="1" w:styleId="14">
    <w:name w:val="Абзац списка1"/>
    <w:basedOn w:val="a0"/>
    <w:rsid w:val="003E1215"/>
    <w:pPr>
      <w:ind w:left="720"/>
    </w:pPr>
    <w:rPr>
      <w:rFonts w:ascii="Calibri" w:eastAsia="Times New Roman" w:hAnsi="Calibri" w:cs="Calibri"/>
    </w:rPr>
  </w:style>
  <w:style w:type="paragraph" w:styleId="afb">
    <w:name w:val="Balloon Text"/>
    <w:basedOn w:val="a0"/>
    <w:link w:val="afc"/>
    <w:uiPriority w:val="99"/>
    <w:semiHidden/>
    <w:unhideWhenUsed/>
    <w:rsid w:val="003058C5"/>
    <w:pPr>
      <w:spacing w:after="0" w:line="240" w:lineRule="auto"/>
    </w:pPr>
    <w:rPr>
      <w:rFonts w:ascii="Tahoma" w:hAnsi="Tahoma" w:cs="Tahoma"/>
      <w:sz w:val="16"/>
      <w:szCs w:val="16"/>
    </w:rPr>
  </w:style>
  <w:style w:type="character" w:customStyle="1" w:styleId="afc">
    <w:name w:val="Текст выноски Знак"/>
    <w:basedOn w:val="a1"/>
    <w:link w:val="afb"/>
    <w:uiPriority w:val="99"/>
    <w:semiHidden/>
    <w:rsid w:val="003058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51</Pages>
  <Words>12020</Words>
  <Characters>68520</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Святослав Янченко</cp:lastModifiedBy>
  <cp:revision>18</cp:revision>
  <dcterms:created xsi:type="dcterms:W3CDTF">2021-04-06T10:14:00Z</dcterms:created>
  <dcterms:modified xsi:type="dcterms:W3CDTF">2023-06-11T20:23:00Z</dcterms:modified>
</cp:coreProperties>
</file>